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3AC" w:rsidRDefault="0030060A" w:rsidP="00AE0C3A">
      <w:pPr>
        <w:pStyle w:val="1"/>
        <w:spacing w:line="240" w:lineRule="auto"/>
        <w:ind w:left="682" w:right="723"/>
      </w:pPr>
      <w:r>
        <w:t xml:space="preserve">ДОГОВОР № ____________ </w:t>
      </w:r>
    </w:p>
    <w:p w:rsidR="003613AC" w:rsidRDefault="0030060A" w:rsidP="00AE0C3A">
      <w:pPr>
        <w:spacing w:after="13" w:line="240" w:lineRule="auto"/>
        <w:ind w:left="571" w:right="0" w:hanging="209"/>
        <w:jc w:val="center"/>
      </w:pPr>
      <w:r>
        <w:rPr>
          <w:sz w:val="26"/>
        </w:rPr>
        <w:t xml:space="preserve">поставки оборудования OLT GPON, экземпляров программного обеспечения, оказание услуг по </w:t>
      </w:r>
      <w:proofErr w:type="gramStart"/>
      <w:r>
        <w:rPr>
          <w:sz w:val="26"/>
        </w:rPr>
        <w:t>шеф-монтажу</w:t>
      </w:r>
      <w:proofErr w:type="gramEnd"/>
      <w:r>
        <w:rPr>
          <w:sz w:val="26"/>
        </w:rPr>
        <w:t>, наладке и тестированию Оборудования произв</w:t>
      </w:r>
      <w:r w:rsidR="00EA5190">
        <w:rPr>
          <w:sz w:val="26"/>
        </w:rPr>
        <w:t>одства ООО «</w:t>
      </w:r>
      <w:proofErr w:type="spellStart"/>
      <w:r w:rsidR="00EA5190">
        <w:rPr>
          <w:sz w:val="26"/>
        </w:rPr>
        <w:t>Техкомпания</w:t>
      </w:r>
      <w:proofErr w:type="spellEnd"/>
      <w:r w:rsidR="00EA5190">
        <w:rPr>
          <w:sz w:val="26"/>
        </w:rPr>
        <w:t xml:space="preserve"> </w:t>
      </w:r>
      <w:proofErr w:type="spellStart"/>
      <w:r w:rsidR="00EA5190">
        <w:rPr>
          <w:sz w:val="26"/>
        </w:rPr>
        <w:t>Хуавэй</w:t>
      </w:r>
      <w:proofErr w:type="spellEnd"/>
      <w:r w:rsidR="00EA5190">
        <w:rPr>
          <w:sz w:val="26"/>
        </w:rPr>
        <w:t>»</w:t>
      </w:r>
    </w:p>
    <w:p w:rsidR="003613AC" w:rsidRDefault="0030060A" w:rsidP="00AE0C3A">
      <w:pPr>
        <w:spacing w:after="0" w:line="240" w:lineRule="auto"/>
        <w:ind w:left="12" w:right="0" w:firstLine="0"/>
        <w:jc w:val="left"/>
      </w:pPr>
      <w:r>
        <w:t xml:space="preserve"> </w:t>
      </w:r>
    </w:p>
    <w:p w:rsidR="003613AC" w:rsidRDefault="0030060A" w:rsidP="00AE0C3A">
      <w:pPr>
        <w:spacing w:after="0" w:line="240" w:lineRule="auto"/>
        <w:ind w:left="12" w:right="0" w:firstLine="0"/>
        <w:jc w:val="left"/>
      </w:pPr>
      <w:r>
        <w:t xml:space="preserve"> </w:t>
      </w:r>
    </w:p>
    <w:p w:rsidR="003613AC" w:rsidRDefault="00EA5190" w:rsidP="00AE0C3A">
      <w:pPr>
        <w:tabs>
          <w:tab w:val="center" w:pos="1428"/>
          <w:tab w:val="center" w:pos="2136"/>
          <w:tab w:val="center" w:pos="2845"/>
          <w:tab w:val="right" w:pos="9426"/>
        </w:tabs>
        <w:spacing w:line="240" w:lineRule="auto"/>
        <w:ind w:left="-3" w:right="0" w:firstLine="0"/>
        <w:jc w:val="left"/>
      </w:pPr>
      <w:r>
        <w:t>г. Уфа</w:t>
      </w:r>
      <w:r w:rsidR="0030060A">
        <w:t xml:space="preserve"> </w:t>
      </w:r>
      <w:r w:rsidR="0030060A">
        <w:tab/>
        <w:t xml:space="preserve"> </w:t>
      </w:r>
      <w:r w:rsidR="0030060A">
        <w:tab/>
        <w:t xml:space="preserve"> </w:t>
      </w:r>
      <w:r w:rsidR="0030060A">
        <w:tab/>
        <w:t xml:space="preserve"> </w:t>
      </w:r>
      <w:r w:rsidR="0030060A">
        <w:tab/>
        <w:t xml:space="preserve">                                                       </w:t>
      </w:r>
      <w:proofErr w:type="gramStart"/>
      <w:r w:rsidR="0030060A">
        <w:t xml:space="preserve">   «</w:t>
      </w:r>
      <w:proofErr w:type="gramEnd"/>
      <w:r w:rsidRPr="00EA5190">
        <w:t>__</w:t>
      </w:r>
      <w:r w:rsidR="0030060A">
        <w:t xml:space="preserve">_» _________ 2017 г. </w:t>
      </w:r>
    </w:p>
    <w:p w:rsidR="003613AC" w:rsidRDefault="0030060A" w:rsidP="00AE0C3A">
      <w:pPr>
        <w:spacing w:after="0" w:line="240" w:lineRule="auto"/>
        <w:ind w:left="12" w:right="0" w:firstLine="0"/>
        <w:jc w:val="left"/>
      </w:pPr>
      <w:r>
        <w:t xml:space="preserve"> </w:t>
      </w:r>
    </w:p>
    <w:p w:rsidR="003613AC" w:rsidRDefault="0030060A" w:rsidP="00AE0C3A">
      <w:pPr>
        <w:spacing w:after="2" w:line="240" w:lineRule="auto"/>
        <w:ind w:left="12" w:right="0" w:firstLine="0"/>
        <w:jc w:val="left"/>
      </w:pPr>
      <w:r>
        <w:t xml:space="preserve"> </w:t>
      </w:r>
    </w:p>
    <w:p w:rsidR="003613AC" w:rsidRDefault="00EA5190" w:rsidP="00AE0C3A">
      <w:pPr>
        <w:spacing w:line="240" w:lineRule="auto"/>
        <w:ind w:left="-3" w:firstLine="360"/>
      </w:pPr>
      <w:r w:rsidRPr="00A3302D">
        <w:t>Общество с ограниченной ответственностью</w:t>
      </w:r>
      <w:r>
        <w:t xml:space="preserve"> «</w:t>
      </w:r>
      <w:proofErr w:type="spellStart"/>
      <w:r>
        <w:t>Техкомпания</w:t>
      </w:r>
      <w:proofErr w:type="spellEnd"/>
      <w:r>
        <w:t xml:space="preserve"> </w:t>
      </w:r>
      <w:proofErr w:type="spellStart"/>
      <w:r>
        <w:t>Хуавей</w:t>
      </w:r>
      <w:proofErr w:type="spellEnd"/>
      <w:r>
        <w:t>» (ООО «</w:t>
      </w:r>
      <w:proofErr w:type="spellStart"/>
      <w:r>
        <w:t>Техкомпания</w:t>
      </w:r>
      <w:proofErr w:type="spellEnd"/>
      <w:r>
        <w:t xml:space="preserve"> </w:t>
      </w:r>
      <w:proofErr w:type="spellStart"/>
      <w:r>
        <w:t>Хуавей</w:t>
      </w:r>
      <w:proofErr w:type="spellEnd"/>
      <w:r>
        <w:t>»</w:t>
      </w:r>
      <w:r w:rsidR="0030060A">
        <w:t xml:space="preserve">, именуемое в дальнейшем «Поставщик, Исполнитель», в лице  </w:t>
      </w:r>
      <w:r>
        <w:t xml:space="preserve">Уполномоченных представителей Панкратова В. И. и </w:t>
      </w:r>
      <w:proofErr w:type="spellStart"/>
      <w:r>
        <w:t>Береславца</w:t>
      </w:r>
      <w:proofErr w:type="spellEnd"/>
      <w:r>
        <w:t xml:space="preserve"> В. В.</w:t>
      </w:r>
      <w:r w:rsidR="0030060A">
        <w:t>,  действующих на о</w:t>
      </w:r>
      <w:r>
        <w:t>сновании Доверенности  № 17012704Н от 02 февраля 2017 года</w:t>
      </w:r>
      <w:r w:rsidR="0030060A">
        <w:t>, с одной стороны, и</w:t>
      </w:r>
      <w:r w:rsidR="00566A13">
        <w:t xml:space="preserve"> </w:t>
      </w:r>
      <w:r w:rsidRPr="00EA5190">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EA5190">
        <w:t>Долгоаршинных</w:t>
      </w:r>
      <w:proofErr w:type="spellEnd"/>
      <w:r w:rsidRPr="00EA5190">
        <w:t xml:space="preserve"> Марата </w:t>
      </w:r>
      <w:proofErr w:type="spellStart"/>
      <w:r w:rsidRPr="00EA5190">
        <w:t>Гайнулловича</w:t>
      </w:r>
      <w:proofErr w:type="spellEnd"/>
      <w:r w:rsidRPr="00EA5190">
        <w:t>, действующего на основании Устава, с другой стороны</w:t>
      </w:r>
      <w:r w:rsidR="0030060A">
        <w:t>, совместно именуемые «Стороны», а по отдельности – «Сторона», заключили настоящий Договор на поставку оборудования OLT GPON, экземпляров программного обеспечения, оказание услуг по шеф-монтажу, наладке и тестированию Оборудования производства ООО «</w:t>
      </w:r>
      <w:proofErr w:type="spellStart"/>
      <w:r w:rsidR="0030060A">
        <w:t>Техкомпания</w:t>
      </w:r>
      <w:proofErr w:type="spellEnd"/>
      <w:r w:rsidR="0030060A">
        <w:t xml:space="preserve"> </w:t>
      </w:r>
      <w:proofErr w:type="spellStart"/>
      <w:r w:rsidR="0030060A">
        <w:t>Хуавэй</w:t>
      </w:r>
      <w:proofErr w:type="spellEnd"/>
      <w:r w:rsidR="0030060A">
        <w:t>»</w:t>
      </w:r>
      <w:r>
        <w:t xml:space="preserve"> </w:t>
      </w:r>
      <w:r w:rsidR="0030060A">
        <w:t xml:space="preserve"> ____________  от «__» _______________ 2017 г. (далее – «Договор») о нижеследующем. </w:t>
      </w:r>
    </w:p>
    <w:p w:rsidR="003613AC" w:rsidRDefault="0030060A" w:rsidP="00AE0C3A">
      <w:pPr>
        <w:spacing w:after="22" w:line="240" w:lineRule="auto"/>
        <w:ind w:left="12" w:right="0" w:firstLine="0"/>
        <w:jc w:val="left"/>
      </w:pPr>
      <w:r>
        <w:t xml:space="preserve"> </w:t>
      </w:r>
    </w:p>
    <w:p w:rsidR="003613AC" w:rsidRDefault="0030060A" w:rsidP="00AE0C3A">
      <w:pPr>
        <w:pStyle w:val="1"/>
        <w:tabs>
          <w:tab w:val="center" w:pos="2593"/>
          <w:tab w:val="center" w:pos="5041"/>
        </w:tabs>
        <w:spacing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1. ТЕРМИНЫ И ОПРЕДЕЛЕНИЯ </w:t>
      </w:r>
    </w:p>
    <w:p w:rsidR="003613AC" w:rsidRDefault="0030060A" w:rsidP="00AE0C3A">
      <w:pPr>
        <w:spacing w:line="240" w:lineRule="auto"/>
        <w:ind w:left="424" w:hanging="427"/>
      </w:pPr>
      <w:r>
        <w:t>1.1.</w:t>
      </w:r>
      <w:r>
        <w:rPr>
          <w:rFonts w:ascii="Arial" w:eastAsia="Arial" w:hAnsi="Arial" w:cs="Arial"/>
        </w:rPr>
        <w:t xml:space="preserve"> </w:t>
      </w:r>
      <w:r>
        <w:t xml:space="preserve">В настоящем Договоре следующие термины должны пониматься так, как указано ниже: </w:t>
      </w:r>
    </w:p>
    <w:p w:rsidR="003613AC" w:rsidRDefault="0030060A" w:rsidP="00AE0C3A">
      <w:pPr>
        <w:spacing w:line="240" w:lineRule="auto"/>
        <w:ind w:left="-3" w:firstLine="283"/>
      </w:pPr>
      <w:r>
        <w:t>1.1.1.</w:t>
      </w:r>
      <w:r>
        <w:rPr>
          <w:rFonts w:ascii="Arial" w:eastAsia="Arial" w:hAnsi="Arial" w:cs="Arial"/>
        </w:rPr>
        <w:t xml:space="preserve"> </w:t>
      </w:r>
      <w:r>
        <w:t xml:space="preserve">«Адрес доставки» – это указанный в Заказе адрес, по которому соответствующая партия Оборудования должна быть передана Покупателю; </w:t>
      </w:r>
    </w:p>
    <w:p w:rsidR="003613AC" w:rsidRDefault="0030060A" w:rsidP="00AE0C3A">
      <w:pPr>
        <w:spacing w:line="240" w:lineRule="auto"/>
        <w:ind w:left="-3" w:firstLine="283"/>
      </w:pPr>
      <w:r>
        <w:t>1.1.2.</w:t>
      </w:r>
      <w:r>
        <w:rPr>
          <w:rFonts w:ascii="Arial" w:eastAsia="Arial" w:hAnsi="Arial" w:cs="Arial"/>
        </w:rPr>
        <w:t xml:space="preserve"> </w:t>
      </w:r>
      <w:r>
        <w:t xml:space="preserve"> «Акт сдачи-при</w:t>
      </w:r>
      <w:r w:rsidR="00566A13">
        <w:t>ё</w:t>
      </w:r>
      <w:r>
        <w:t>мки Оборудования» – акт, подтверждающий при</w:t>
      </w:r>
      <w:r w:rsidR="00566A13">
        <w:t>ё</w:t>
      </w:r>
      <w:r>
        <w:t xml:space="preserve">мку и осмотр Покупателем всего объема Оборудования и экземпляров ПО, предусмотренного соответствующим Заказом, по качеству (в части явных, видимых недостатков) соответствующих упаковок, а также по количеству упаковочных мест; </w:t>
      </w:r>
    </w:p>
    <w:p w:rsidR="003613AC" w:rsidRDefault="0030060A" w:rsidP="00AE0C3A">
      <w:pPr>
        <w:spacing w:line="240" w:lineRule="auto"/>
        <w:ind w:left="-3" w:firstLine="283"/>
      </w:pPr>
      <w:r>
        <w:t>1.1.3.</w:t>
      </w:r>
      <w:r>
        <w:rPr>
          <w:rFonts w:ascii="Arial" w:eastAsia="Arial" w:hAnsi="Arial" w:cs="Arial"/>
        </w:rPr>
        <w:t xml:space="preserve"> </w:t>
      </w:r>
      <w:r>
        <w:t xml:space="preserve">«Акт приемки Услуг» - означает документ, составленный по форме Приложения №5 настоящего Договора, подписываемый Сторонами в соответствии с условиями настоящего Договора, подтверждающий надлежащее оказание Поставщиком Услуг, предусмотренных соответствующим Заказом; </w:t>
      </w:r>
    </w:p>
    <w:p w:rsidR="003613AC" w:rsidRDefault="0030060A" w:rsidP="00AE0C3A">
      <w:pPr>
        <w:spacing w:line="240" w:lineRule="auto"/>
        <w:ind w:left="-3" w:firstLine="283"/>
      </w:pPr>
      <w:r>
        <w:t>1.1.4.</w:t>
      </w:r>
      <w:r>
        <w:rPr>
          <w:rFonts w:ascii="Arial" w:eastAsia="Arial" w:hAnsi="Arial" w:cs="Arial"/>
        </w:rPr>
        <w:t xml:space="preserve"> </w:t>
      </w:r>
      <w:r>
        <w:t xml:space="preserve"> «Заказ» – заказ на поставку Оборудования или оказание Услуг, оформленный Сторонами в порядке, предусмотренном разделом 15 настоящего Договора; </w:t>
      </w:r>
    </w:p>
    <w:p w:rsidR="003613AC" w:rsidRDefault="0030060A" w:rsidP="00AE0C3A">
      <w:pPr>
        <w:spacing w:line="240" w:lineRule="auto"/>
        <w:ind w:left="-3" w:firstLine="283"/>
      </w:pPr>
      <w:r>
        <w:t>1.1.5.</w:t>
      </w:r>
      <w:r>
        <w:rPr>
          <w:rFonts w:ascii="Arial" w:eastAsia="Arial" w:hAnsi="Arial" w:cs="Arial"/>
        </w:rPr>
        <w:t xml:space="preserve"> </w:t>
      </w:r>
      <w:r>
        <w:t xml:space="preserve"> «Оборудование» – товар, включая предустановленное ПО, наименования и цены которого указаны в Спецификации Оборудования, экземпляров ПО и Услуг (Приложение № 1 к настоящему Договору), поставляемый по соответствующему Заказу; </w:t>
      </w:r>
    </w:p>
    <w:p w:rsidR="003613AC" w:rsidRDefault="0030060A" w:rsidP="00AE0C3A">
      <w:pPr>
        <w:spacing w:line="240" w:lineRule="auto"/>
        <w:ind w:left="-3" w:firstLine="283"/>
      </w:pPr>
      <w:r>
        <w:t>1.1.6.</w:t>
      </w:r>
      <w:r>
        <w:rPr>
          <w:rFonts w:ascii="Arial" w:eastAsia="Arial" w:hAnsi="Arial" w:cs="Arial"/>
        </w:rPr>
        <w:t xml:space="preserve"> </w:t>
      </w:r>
      <w:r>
        <w:t xml:space="preserve">«партия Оборудования» или «партия» – совокупность единиц Оборудования, экземпляров ПО, которые в соответствии с Заказом предназначены для монтажа/установки на одной Площадке и должны быть переданы Покупателю по каждому соответствующему Адресу доставки; </w:t>
      </w:r>
    </w:p>
    <w:p w:rsidR="003613AC" w:rsidRDefault="0030060A" w:rsidP="00AE0C3A">
      <w:pPr>
        <w:spacing w:line="240" w:lineRule="auto"/>
        <w:ind w:left="-3" w:firstLine="283"/>
      </w:pPr>
      <w:r>
        <w:t>1.1.7.</w:t>
      </w:r>
      <w:r>
        <w:rPr>
          <w:rFonts w:ascii="Arial" w:eastAsia="Arial" w:hAnsi="Arial" w:cs="Arial"/>
        </w:rPr>
        <w:t xml:space="preserve"> </w:t>
      </w:r>
      <w:r>
        <w:t>«Правообладатель» – лицо, которому принадлежит либо исключительное право на ПО в полном объ</w:t>
      </w:r>
      <w:r w:rsidR="00566A13">
        <w:t>ё</w:t>
      </w:r>
      <w:r>
        <w:t>ме, либо право использования ПО таком объ</w:t>
      </w:r>
      <w:r w:rsidR="00566A13">
        <w:t>ё</w:t>
      </w:r>
      <w:r>
        <w:t xml:space="preserve">ме, который необходим, чтобы предоставить Покупателю право использования на условиях раздела 14 настоящего Договора; </w:t>
      </w:r>
    </w:p>
    <w:p w:rsidR="003613AC" w:rsidRDefault="0030060A" w:rsidP="00AE0C3A">
      <w:pPr>
        <w:spacing w:after="34" w:line="240" w:lineRule="auto"/>
        <w:ind w:left="-3" w:firstLine="283"/>
      </w:pPr>
      <w:r>
        <w:t>1.1.8.</w:t>
      </w:r>
      <w:r>
        <w:rPr>
          <w:rFonts w:ascii="Arial" w:eastAsia="Arial" w:hAnsi="Arial" w:cs="Arial"/>
        </w:rPr>
        <w:t xml:space="preserve"> </w:t>
      </w:r>
      <w:r>
        <w:t xml:space="preserve">«Программное обеспечение» (ПО) – перечисленные в Спецификации (Приложение № 1 к настоящему Договору) программы для ЭВМ, включая как   программы, предустановленные на Оборудовании, так и передаваемые на отдельном материальном носителе, представляющие выраженные в объективной форме совокупности данных и </w:t>
      </w:r>
      <w:r>
        <w:lastRenderedPageBreak/>
        <w:t xml:space="preserve">команд, предназначенные для обеспечения функционирования Оборудования в целях получения определенного результата; </w:t>
      </w:r>
    </w:p>
    <w:p w:rsidR="003613AC" w:rsidRDefault="0030060A" w:rsidP="00AE0C3A">
      <w:pPr>
        <w:spacing w:line="240" w:lineRule="auto"/>
        <w:ind w:left="-3" w:firstLine="283"/>
      </w:pPr>
      <w:r>
        <w:t>1.1.9.</w:t>
      </w:r>
      <w:r>
        <w:rPr>
          <w:rFonts w:ascii="Arial" w:eastAsia="Arial" w:hAnsi="Arial" w:cs="Arial"/>
        </w:rPr>
        <w:t xml:space="preserve"> </w:t>
      </w:r>
      <w:r>
        <w:t xml:space="preserve">«Программа и методика испытаний» – документ, регламентирующий порядок и условия приемки результата оказанных Услуг, путем проведения испытаний Оборудования на соответствие Техническим требованиям (Приложение №2 к настоящему Договору).  Программа и методика испытаний разрабатывается Покупателем и согласовывается Поставщиком в порядке, предусмотренном п. 10.1 настоящего Договора; </w:t>
      </w:r>
    </w:p>
    <w:p w:rsidR="003613AC" w:rsidRDefault="0030060A" w:rsidP="00AE0C3A">
      <w:pPr>
        <w:spacing w:line="240" w:lineRule="auto"/>
        <w:ind w:left="-3" w:firstLine="283"/>
      </w:pPr>
      <w:r>
        <w:t>1.1.10.</w:t>
      </w:r>
      <w:r>
        <w:rPr>
          <w:rFonts w:ascii="Arial" w:eastAsia="Arial" w:hAnsi="Arial" w:cs="Arial"/>
        </w:rPr>
        <w:t xml:space="preserve"> </w:t>
      </w:r>
      <w:r>
        <w:t>«Производитель» –</w:t>
      </w:r>
      <w:r w:rsidR="00566A13">
        <w:t xml:space="preserve"> </w:t>
      </w:r>
      <w:proofErr w:type="spellStart"/>
      <w:r>
        <w:t>Huawei</w:t>
      </w:r>
      <w:proofErr w:type="spellEnd"/>
      <w:r>
        <w:t xml:space="preserve"> </w:t>
      </w:r>
      <w:proofErr w:type="spellStart"/>
      <w:r>
        <w:t>Technologies</w:t>
      </w:r>
      <w:proofErr w:type="spellEnd"/>
      <w:r>
        <w:t xml:space="preserve"> </w:t>
      </w:r>
      <w:proofErr w:type="spellStart"/>
      <w:r>
        <w:t>Co</w:t>
      </w:r>
      <w:proofErr w:type="spellEnd"/>
      <w:r>
        <w:t xml:space="preserve">., </w:t>
      </w:r>
      <w:proofErr w:type="spellStart"/>
      <w:r>
        <w:t>Ltd</w:t>
      </w:r>
      <w:proofErr w:type="spellEnd"/>
      <w:r>
        <w:t xml:space="preserve"> по адресу: </w:t>
      </w:r>
      <w:proofErr w:type="spellStart"/>
      <w:r>
        <w:t>China</w:t>
      </w:r>
      <w:proofErr w:type="spellEnd"/>
      <w:r>
        <w:t xml:space="preserve">, </w:t>
      </w:r>
      <w:proofErr w:type="spellStart"/>
      <w:r>
        <w:t>Shenzhen</w:t>
      </w:r>
      <w:proofErr w:type="spellEnd"/>
      <w:r>
        <w:t xml:space="preserve">, </w:t>
      </w:r>
      <w:proofErr w:type="spellStart"/>
      <w:r>
        <w:t>Longgang</w:t>
      </w:r>
      <w:proofErr w:type="spellEnd"/>
      <w:r>
        <w:t xml:space="preserve"> </w:t>
      </w:r>
      <w:proofErr w:type="spellStart"/>
      <w:r>
        <w:t>district</w:t>
      </w:r>
      <w:proofErr w:type="spellEnd"/>
      <w:r>
        <w:t xml:space="preserve">, </w:t>
      </w:r>
      <w:proofErr w:type="spellStart"/>
      <w:r>
        <w:t>Huawei</w:t>
      </w:r>
      <w:proofErr w:type="spellEnd"/>
      <w:r>
        <w:t xml:space="preserve"> </w:t>
      </w:r>
      <w:proofErr w:type="spellStart"/>
      <w:r>
        <w:t>Base</w:t>
      </w:r>
      <w:proofErr w:type="spellEnd"/>
      <w:r>
        <w:t xml:space="preserve">, которая является изготовителем Оборудования; </w:t>
      </w:r>
    </w:p>
    <w:p w:rsidR="003613AC" w:rsidRDefault="0030060A" w:rsidP="00AE0C3A">
      <w:pPr>
        <w:spacing w:line="240" w:lineRule="auto"/>
        <w:ind w:left="-3" w:firstLine="283"/>
      </w:pPr>
      <w:r>
        <w:t>1.1.11.</w:t>
      </w:r>
      <w:r>
        <w:rPr>
          <w:rFonts w:ascii="Arial" w:eastAsia="Arial" w:hAnsi="Arial" w:cs="Arial"/>
        </w:rPr>
        <w:t xml:space="preserve"> </w:t>
      </w:r>
      <w:r>
        <w:t xml:space="preserve"> «Площадка» - указанное в соответствующем Заказе специально подготовленное Покупателем помещение/сооружение, на котором будет производиться установка Оборудования, поставляемого по настоящему Договору, оказываться Услуги.  </w:t>
      </w:r>
    </w:p>
    <w:p w:rsidR="003613AC" w:rsidRDefault="0030060A" w:rsidP="00AE0C3A">
      <w:pPr>
        <w:spacing w:line="240" w:lineRule="auto"/>
        <w:ind w:left="-3" w:firstLine="283"/>
      </w:pPr>
      <w:r>
        <w:t>1.1.12.</w:t>
      </w:r>
      <w:r>
        <w:rPr>
          <w:rFonts w:ascii="Arial" w:eastAsia="Arial" w:hAnsi="Arial" w:cs="Arial"/>
        </w:rPr>
        <w:t xml:space="preserve"> </w:t>
      </w:r>
      <w:r>
        <w:t xml:space="preserve">«Рабочий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3613AC" w:rsidRDefault="0030060A" w:rsidP="00AE0C3A">
      <w:pPr>
        <w:spacing w:line="240" w:lineRule="auto"/>
        <w:ind w:left="-3" w:firstLine="283"/>
      </w:pPr>
      <w:r>
        <w:t>1.1.13.</w:t>
      </w:r>
      <w:r>
        <w:rPr>
          <w:rFonts w:ascii="Arial" w:eastAsia="Arial" w:hAnsi="Arial" w:cs="Arial"/>
        </w:rPr>
        <w:t xml:space="preserve"> </w:t>
      </w:r>
      <w:r>
        <w:t xml:space="preserve">  «Услуги» - означает оказываемые Поставщиком в соответствии с Заказом услуги по </w:t>
      </w:r>
      <w:proofErr w:type="gramStart"/>
      <w:r>
        <w:t>шеф-монтажу</w:t>
      </w:r>
      <w:proofErr w:type="gramEnd"/>
      <w:r>
        <w:t>, наладке и тестированию Оборудования в соответствии с Приложениями №1, №2 к настоящему Договору</w:t>
      </w:r>
      <w:r>
        <w:rPr>
          <w:color w:val="FF0000"/>
        </w:rPr>
        <w:t>.</w:t>
      </w:r>
      <w:r>
        <w:t xml:space="preserve"> </w:t>
      </w:r>
    </w:p>
    <w:p w:rsidR="003613AC" w:rsidRDefault="0030060A" w:rsidP="00AE0C3A">
      <w:pPr>
        <w:spacing w:line="240" w:lineRule="auto"/>
        <w:ind w:left="-3" w:firstLine="283"/>
      </w:pPr>
      <w:r>
        <w:t>1.1.14.</w:t>
      </w:r>
      <w:r>
        <w:rPr>
          <w:rFonts w:ascii="Arial" w:eastAsia="Arial" w:hAnsi="Arial" w:cs="Arial"/>
        </w:rPr>
        <w:t xml:space="preserve"> </w:t>
      </w:r>
      <w:r>
        <w:t xml:space="preserve">«Экземпляры Программного обеспечения» (далее по тексту – экземпляры ПО) – материальные носители в товарной упаковке, на которых содержаться (записаны) программы для ЭВМ, право собственности на которые Покупатель приобретает по настоящему Договору. Право собственности на ПО, передаваемое на отдельном носителе в товарной упаковке, т.е. в виде товара, не предоставляет каких-либо прав использования ПО. Права использования ПО (Лицензии) приобретаются Покупателем в порядке, определенном разделом </w:t>
      </w:r>
      <w:r>
        <w:rPr>
          <w:sz w:val="22"/>
        </w:rPr>
        <w:t>14</w:t>
      </w:r>
      <w:r>
        <w:t xml:space="preserve"> настоящего Договора.  </w:t>
      </w:r>
    </w:p>
    <w:p w:rsidR="003613AC" w:rsidRDefault="0030060A" w:rsidP="00AE0C3A">
      <w:pPr>
        <w:spacing w:after="20" w:line="240" w:lineRule="auto"/>
        <w:ind w:left="581" w:right="0" w:firstLine="0"/>
        <w:jc w:val="left"/>
      </w:pPr>
      <w:r>
        <w:t xml:space="preserve"> </w:t>
      </w:r>
    </w:p>
    <w:p w:rsidR="003613AC" w:rsidRDefault="0030060A" w:rsidP="00AE0C3A">
      <w:pPr>
        <w:pStyle w:val="1"/>
        <w:tabs>
          <w:tab w:val="center" w:pos="2977"/>
          <w:tab w:val="center" w:pos="5042"/>
        </w:tabs>
        <w:spacing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2. ПРЕДМЕТ ДОГОВОРА </w:t>
      </w:r>
    </w:p>
    <w:p w:rsidR="003613AC" w:rsidRDefault="0030060A" w:rsidP="00AE0C3A">
      <w:pPr>
        <w:spacing w:line="240" w:lineRule="auto"/>
        <w:ind w:left="7"/>
      </w:pPr>
      <w:r>
        <w:t>2.1.</w:t>
      </w:r>
      <w:r>
        <w:rPr>
          <w:rFonts w:ascii="Arial" w:eastAsia="Arial" w:hAnsi="Arial" w:cs="Arial"/>
        </w:rPr>
        <w:t xml:space="preserve"> </w:t>
      </w:r>
      <w:r>
        <w:t xml:space="preserve">В порядке и на условиях, установленных настоящим Договором, Поставщик обязуется на основании Заказов: </w:t>
      </w:r>
    </w:p>
    <w:p w:rsidR="003613AC" w:rsidRDefault="0030060A" w:rsidP="00AE0C3A">
      <w:pPr>
        <w:spacing w:line="240" w:lineRule="auto"/>
        <w:ind w:left="-3" w:firstLine="283"/>
      </w:pPr>
      <w:r>
        <w:t>2.1.1.</w:t>
      </w:r>
      <w:r>
        <w:rPr>
          <w:rFonts w:ascii="Arial" w:eastAsia="Arial" w:hAnsi="Arial" w:cs="Arial"/>
        </w:rPr>
        <w:t xml:space="preserve"> </w:t>
      </w:r>
      <w:r>
        <w:t xml:space="preserve"> передавать Покупателю Оборудование и экземпляры ПО в соответствии с Приложением №1, №2 к настоящему Договору в собственность; </w:t>
      </w:r>
    </w:p>
    <w:p w:rsidR="003613AC" w:rsidRDefault="0030060A" w:rsidP="00AE0C3A">
      <w:pPr>
        <w:spacing w:line="240" w:lineRule="auto"/>
        <w:ind w:left="-3" w:firstLine="283"/>
      </w:pPr>
      <w:r>
        <w:t>2.1.2.</w:t>
      </w:r>
      <w:r>
        <w:rPr>
          <w:rFonts w:ascii="Arial" w:eastAsia="Arial" w:hAnsi="Arial" w:cs="Arial"/>
        </w:rPr>
        <w:t xml:space="preserve"> </w:t>
      </w:r>
      <w:r>
        <w:t xml:space="preserve">оказывать Покупателю Услуги в соответствии с Приложением №1, №2 к настоящему Договору. </w:t>
      </w:r>
    </w:p>
    <w:p w:rsidR="003613AC" w:rsidRDefault="0030060A" w:rsidP="00AE0C3A">
      <w:pPr>
        <w:spacing w:line="240" w:lineRule="auto"/>
        <w:ind w:left="7"/>
      </w:pPr>
      <w:r>
        <w:t>2.2.</w:t>
      </w:r>
      <w:r>
        <w:rPr>
          <w:rFonts w:ascii="Arial" w:eastAsia="Arial" w:hAnsi="Arial" w:cs="Arial"/>
        </w:rPr>
        <w:t xml:space="preserve"> </w:t>
      </w:r>
      <w:r>
        <w:t xml:space="preserve">Покупатель обязуется принять Оборудование, экземпляры ПО и Услуги и оплатить их. </w:t>
      </w:r>
    </w:p>
    <w:p w:rsidR="003613AC" w:rsidRDefault="0030060A" w:rsidP="00AE0C3A">
      <w:pPr>
        <w:spacing w:line="240" w:lineRule="auto"/>
        <w:ind w:left="7"/>
      </w:pPr>
      <w:r>
        <w:t>2.3.</w:t>
      </w:r>
      <w:r>
        <w:rPr>
          <w:rFonts w:ascii="Arial" w:eastAsia="Arial" w:hAnsi="Arial" w:cs="Arial"/>
        </w:rPr>
        <w:t xml:space="preserve"> </w:t>
      </w:r>
      <w:r>
        <w:t xml:space="preserve">Права использования ПО (Лицензии) приобретаются Покупателем в порядке, определенном разделом 14 настоящего Договора.  </w:t>
      </w:r>
    </w:p>
    <w:p w:rsidR="003613AC" w:rsidRDefault="0030060A" w:rsidP="00AE0C3A">
      <w:pPr>
        <w:spacing w:after="23" w:line="240" w:lineRule="auto"/>
        <w:ind w:left="732" w:right="0" w:firstLine="0"/>
        <w:jc w:val="left"/>
      </w:pPr>
      <w:r>
        <w:t xml:space="preserve"> </w:t>
      </w:r>
    </w:p>
    <w:p w:rsidR="003613AC" w:rsidRDefault="0030060A" w:rsidP="00AE0C3A">
      <w:pPr>
        <w:pStyle w:val="1"/>
        <w:tabs>
          <w:tab w:val="center" w:pos="1836"/>
          <w:tab w:val="center" w:pos="5042"/>
        </w:tabs>
        <w:spacing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3. ЦЕНА ДОГОВОРА И ПОРЯДОК РАСЧЁТОВ </w:t>
      </w:r>
    </w:p>
    <w:p w:rsidR="003613AC" w:rsidRDefault="0030060A" w:rsidP="00AE0C3A">
      <w:pPr>
        <w:spacing w:line="240" w:lineRule="auto"/>
        <w:ind w:left="7"/>
      </w:pPr>
      <w:r>
        <w:t>3.1.</w:t>
      </w:r>
      <w:r>
        <w:rPr>
          <w:rFonts w:ascii="Arial" w:eastAsia="Arial" w:hAnsi="Arial" w:cs="Arial"/>
        </w:rPr>
        <w:t xml:space="preserve"> </w:t>
      </w:r>
      <w:r>
        <w:t xml:space="preserve">Цена Договора составляет сумму не </w:t>
      </w:r>
      <w:r>
        <w:rPr>
          <w:b/>
        </w:rPr>
        <w:t xml:space="preserve">более </w:t>
      </w:r>
      <w:r w:rsidR="00773CF0" w:rsidRPr="00773CF0">
        <w:rPr>
          <w:rFonts w:eastAsia="Calibri"/>
          <w:b/>
          <w:bCs/>
          <w:lang w:eastAsia="en-US"/>
        </w:rPr>
        <w:t>3 205 243,77 рублей</w:t>
      </w:r>
      <w:r w:rsidR="00773CF0" w:rsidRPr="00773CF0">
        <w:rPr>
          <w:b/>
          <w:bCs/>
        </w:rPr>
        <w:t xml:space="preserve"> </w:t>
      </w:r>
      <w:r w:rsidR="00773CF0" w:rsidRPr="00773CF0">
        <w:rPr>
          <w:b/>
        </w:rPr>
        <w:t>(три миллиона двести пять тысяч двести сорок три)</w:t>
      </w:r>
      <w:r w:rsidR="00566A13" w:rsidRPr="00F70E75">
        <w:rPr>
          <w:b/>
        </w:rPr>
        <w:t xml:space="preserve"> </w:t>
      </w:r>
      <w:r w:rsidR="00773CF0">
        <w:rPr>
          <w:b/>
        </w:rPr>
        <w:t>рубля</w:t>
      </w:r>
      <w:r w:rsidR="00566A13" w:rsidRPr="00F70E75">
        <w:rPr>
          <w:b/>
        </w:rPr>
        <w:t xml:space="preserve"> </w:t>
      </w:r>
      <w:r w:rsidR="00773CF0" w:rsidRPr="00773CF0">
        <w:rPr>
          <w:b/>
        </w:rPr>
        <w:t>77</w:t>
      </w:r>
      <w:r w:rsidR="00566A13" w:rsidRPr="00F70E75">
        <w:rPr>
          <w:b/>
        </w:rPr>
        <w:t xml:space="preserve"> копеек</w:t>
      </w:r>
      <w:r>
        <w:t xml:space="preserve">, в том числе НДС 18% - </w:t>
      </w:r>
      <w:r w:rsidR="00F70E75">
        <w:rPr>
          <w:b/>
          <w:bCs/>
        </w:rPr>
        <w:t>488</w:t>
      </w:r>
      <w:r w:rsidR="00F70E75" w:rsidRPr="00D94D8F">
        <w:rPr>
          <w:b/>
          <w:bCs/>
        </w:rPr>
        <w:t xml:space="preserve"> </w:t>
      </w:r>
      <w:r w:rsidR="00F70E75">
        <w:rPr>
          <w:b/>
          <w:bCs/>
        </w:rPr>
        <w:t>935</w:t>
      </w:r>
      <w:r w:rsidR="00F70E75" w:rsidRPr="00D94D8F">
        <w:rPr>
          <w:b/>
          <w:bCs/>
        </w:rPr>
        <w:t>,</w:t>
      </w:r>
      <w:r w:rsidR="00F70E75">
        <w:rPr>
          <w:b/>
          <w:bCs/>
        </w:rPr>
        <w:t>49</w:t>
      </w:r>
      <w:r w:rsidR="00F70E75">
        <w:rPr>
          <w:rFonts w:ascii="Calibri" w:hAnsi="Calibri"/>
          <w:sz w:val="22"/>
        </w:rPr>
        <w:t xml:space="preserve"> </w:t>
      </w:r>
      <w:r w:rsidR="00F70E75" w:rsidRPr="00F70E75">
        <w:rPr>
          <w:b/>
        </w:rPr>
        <w:t>(четыреста восемьдесят восемь тысяч девятьсот тридцать пять)</w:t>
      </w:r>
      <w:r w:rsidR="00566A13">
        <w:t xml:space="preserve"> </w:t>
      </w:r>
      <w:r>
        <w:t xml:space="preserve">рублей </w:t>
      </w:r>
      <w:r w:rsidR="00566A13">
        <w:t>49</w:t>
      </w:r>
      <w:r>
        <w:t xml:space="preserve"> копеек. По настоящему Договору у Покупателя не возникает обязанности заказать Оборудование, экземпляры ПО и Услуги на всю указанную сумму. </w:t>
      </w:r>
    </w:p>
    <w:p w:rsidR="003613AC" w:rsidRDefault="0030060A" w:rsidP="00AE0C3A">
      <w:pPr>
        <w:spacing w:line="240" w:lineRule="auto"/>
        <w:ind w:left="7"/>
      </w:pPr>
      <w:r>
        <w:t>3.2.</w:t>
      </w:r>
      <w:r>
        <w:rPr>
          <w:rFonts w:ascii="Arial" w:eastAsia="Arial" w:hAnsi="Arial" w:cs="Arial"/>
        </w:rPr>
        <w:t xml:space="preserve"> </w:t>
      </w:r>
      <w:r>
        <w:t xml:space="preserve">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Цены Договора. </w:t>
      </w:r>
    </w:p>
    <w:p w:rsidR="003613AC" w:rsidRDefault="0030060A" w:rsidP="00AE0C3A">
      <w:pPr>
        <w:spacing w:line="240" w:lineRule="auto"/>
        <w:ind w:left="7"/>
      </w:pPr>
      <w:r>
        <w:t>3.3.</w:t>
      </w:r>
      <w:r>
        <w:rPr>
          <w:rFonts w:ascii="Arial" w:eastAsia="Arial" w:hAnsi="Arial" w:cs="Arial"/>
        </w:rPr>
        <w:t xml:space="preserve"> </w:t>
      </w:r>
      <w:r>
        <w:t>Цену Оборудования, экземпляров ПО и Услуг, в том числе НДС 18 %, Стороны указывают в Заказе. Стоимость Оборудования, экземп</w:t>
      </w:r>
      <w:r w:rsidR="001D01F0">
        <w:t xml:space="preserve">ляров ПО и Услуг, определенная </w:t>
      </w:r>
      <w:r>
        <w:t xml:space="preserve">Приложением №1 к настоящему Договору, при заключении соответствующего Заказа не может быть увеличена.  </w:t>
      </w:r>
    </w:p>
    <w:p w:rsidR="003613AC" w:rsidRDefault="0030060A" w:rsidP="00AE0C3A">
      <w:pPr>
        <w:spacing w:line="240" w:lineRule="auto"/>
        <w:ind w:left="7"/>
      </w:pPr>
      <w:r>
        <w:lastRenderedPageBreak/>
        <w:t>3.4.</w:t>
      </w:r>
      <w:r>
        <w:rPr>
          <w:rFonts w:ascii="Arial" w:eastAsia="Arial" w:hAnsi="Arial" w:cs="Arial"/>
        </w:rPr>
        <w:t xml:space="preserve"> </w:t>
      </w:r>
      <w:r>
        <w:t xml:space="preserve"> Указанная в Заказе цена Оборудования, экземпляров ПО и Услуг является тв</w:t>
      </w:r>
      <w:r w:rsidR="00566A13">
        <w:t>ё</w:t>
      </w:r>
      <w:r>
        <w:t>рдой. Поставщик не вправе требовать увеличения цены (суммы оплаты) по Заказу, в том числе в случае, когда в момент определения цены Оборудования, экземпляров ПО и Услуг исключалась возможность предусмотреть полный объ</w:t>
      </w:r>
      <w:r w:rsidR="00566A13">
        <w:t>ё</w:t>
      </w:r>
      <w:r>
        <w:t xml:space="preserve">м необходимых для исполнения настоящего Договора расходов. </w:t>
      </w:r>
    </w:p>
    <w:p w:rsidR="003613AC" w:rsidRDefault="0030060A" w:rsidP="00AE0C3A">
      <w:pPr>
        <w:spacing w:line="240" w:lineRule="auto"/>
        <w:ind w:left="7"/>
      </w:pPr>
      <w:r>
        <w:t>3.5.</w:t>
      </w:r>
      <w:r>
        <w:rPr>
          <w:rFonts w:ascii="Arial" w:eastAsia="Arial" w:hAnsi="Arial" w:cs="Arial"/>
        </w:rPr>
        <w:t xml:space="preserve"> </w:t>
      </w:r>
      <w:r>
        <w:t xml:space="preserve"> Указанная в согласованном Сторонами Заказе цена Оборудования, экземпляров ПО и Услуг включает в себя все платежи, причитающиеся Поставщику за выполнение обязательств по соответствующему Заказу. </w:t>
      </w:r>
    </w:p>
    <w:p w:rsidR="003613AC" w:rsidRDefault="0030060A" w:rsidP="00AE0C3A">
      <w:pPr>
        <w:spacing w:line="240" w:lineRule="auto"/>
        <w:ind w:left="7"/>
      </w:pPr>
      <w:r>
        <w:t>3.6.</w:t>
      </w:r>
      <w:r>
        <w:rPr>
          <w:rFonts w:ascii="Arial" w:eastAsia="Arial" w:hAnsi="Arial" w:cs="Arial"/>
        </w:rPr>
        <w:t xml:space="preserve"> </w:t>
      </w:r>
      <w:r>
        <w:t xml:space="preserve"> Оплата цены Оборудования, экземпляров ПО и Услуг по соответствующему Заказу производится в следующем порядке: </w:t>
      </w:r>
    </w:p>
    <w:p w:rsidR="003613AC" w:rsidRDefault="0030060A" w:rsidP="00AE0C3A">
      <w:pPr>
        <w:spacing w:line="240" w:lineRule="auto"/>
        <w:ind w:left="-3" w:firstLine="427"/>
      </w:pPr>
      <w:r>
        <w:t>3.6.1.</w:t>
      </w:r>
      <w:r>
        <w:rPr>
          <w:rFonts w:ascii="Arial" w:eastAsia="Arial" w:hAnsi="Arial" w:cs="Arial"/>
        </w:rPr>
        <w:t xml:space="preserve"> </w:t>
      </w:r>
      <w:r>
        <w:t>Покупатель оплачивает 10 % (десять процентов) от указанной в Заказе цены Оборудования, экземпляров ПО или Услуг в том числе НДС 18 %, в течение 20 (двадцати) календарных дней с даты получения оригинала сч</w:t>
      </w:r>
      <w:r w:rsidR="00566A13">
        <w:t>ё</w:t>
      </w:r>
      <w:r>
        <w:t>та Поставщика. Поставщик выставляет указанный сч</w:t>
      </w:r>
      <w:r w:rsidR="00566A13">
        <w:t>ё</w:t>
      </w:r>
      <w:r>
        <w:t xml:space="preserve">т не ранее даты подписания Сторонами соответствующего Заказа и не позднее 5 (пяти) рабочих дней, следующих за этой датой; </w:t>
      </w:r>
    </w:p>
    <w:p w:rsidR="003613AC" w:rsidRDefault="0030060A" w:rsidP="00AE0C3A">
      <w:pPr>
        <w:spacing w:line="240" w:lineRule="auto"/>
        <w:ind w:left="-3" w:firstLine="427"/>
      </w:pPr>
      <w:r>
        <w:t>3.6.2.</w:t>
      </w:r>
      <w:r>
        <w:rPr>
          <w:rFonts w:ascii="Arial" w:eastAsia="Arial" w:hAnsi="Arial" w:cs="Arial"/>
        </w:rPr>
        <w:t xml:space="preserve"> </w:t>
      </w:r>
      <w:r>
        <w:t>Покупатель оплачивает 90 % (девяносто процентов) указанной в Заказе цены Оборудования, экземпляров ПО или Услуг в том числе НДС 18 %, в течение 90 (девяноста) календарных дней с момента получения оригинала счета. Поставщик выставляет счет не позднее 5 (пяти) рабочих дней с даты подписания Сторонами Акта сдачи-при</w:t>
      </w:r>
      <w:r w:rsidR="00566A13">
        <w:t>ё</w:t>
      </w:r>
      <w:r>
        <w:t xml:space="preserve">мки Оборудования или Акта приемки оказанных Услуг.  </w:t>
      </w:r>
    </w:p>
    <w:p w:rsidR="003613AC" w:rsidRDefault="0030060A" w:rsidP="00AE0C3A">
      <w:pPr>
        <w:spacing w:line="240" w:lineRule="auto"/>
        <w:ind w:left="-3" w:firstLine="283"/>
      </w:pPr>
      <w:r>
        <w:t>3.6.3.</w:t>
      </w:r>
      <w:r>
        <w:rPr>
          <w:rFonts w:ascii="Arial" w:eastAsia="Arial" w:hAnsi="Arial" w:cs="Arial"/>
        </w:rPr>
        <w:t xml:space="preserve"> </w:t>
      </w:r>
      <w:r>
        <w:t xml:space="preserve">Покупатель оплачивает цену Заказа на поставку Оборудования и/или экземпляров </w:t>
      </w:r>
      <w:proofErr w:type="gramStart"/>
      <w:r>
        <w:t>ПО путем</w:t>
      </w:r>
      <w:proofErr w:type="gramEnd"/>
      <w:r>
        <w:t xml:space="preserve"> перечисления денежных средств в рублях Российской Федерации на расч</w:t>
      </w:r>
      <w:r w:rsidR="00566A13">
        <w:t>ё</w:t>
      </w:r>
      <w:r>
        <w:t>тный сч</w:t>
      </w:r>
      <w:r w:rsidR="00566A13">
        <w:t>ё</w:t>
      </w:r>
      <w:r>
        <w:t>т Поставщика, указанный в разделе 23 настоящего Договора. Рубл</w:t>
      </w:r>
      <w:r w:rsidR="00566A13">
        <w:t>ё</w:t>
      </w:r>
      <w:r>
        <w:t>вый эквивалент платежей по Заказам на поставку Оборудования и/или экземпляров ПО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осуществления платежа. Все расходы и издержки по переводу денежных средств с расч</w:t>
      </w:r>
      <w:r w:rsidR="00566A13">
        <w:t>ё</w:t>
      </w:r>
      <w:r>
        <w:t>тного сч</w:t>
      </w:r>
      <w:r w:rsidR="00566A13">
        <w:t>ё</w:t>
      </w:r>
      <w:r>
        <w:t>та Покупателя на расч</w:t>
      </w:r>
      <w:r w:rsidR="00566A13">
        <w:t>ё</w:t>
      </w:r>
      <w:r>
        <w:t>тный сч</w:t>
      </w:r>
      <w:r w:rsidR="00566A13">
        <w:t>ё</w:t>
      </w:r>
      <w:r>
        <w:t>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w:t>
      </w:r>
      <w:r w:rsidR="00566A13">
        <w:t>ё</w:t>
      </w:r>
      <w:r>
        <w:t>тный сч</w:t>
      </w:r>
      <w:r w:rsidR="00566A13">
        <w:t>ё</w:t>
      </w:r>
      <w:r>
        <w:t xml:space="preserve">т Покупателя; </w:t>
      </w:r>
    </w:p>
    <w:p w:rsidR="003613AC" w:rsidRDefault="0030060A" w:rsidP="00AE0C3A">
      <w:pPr>
        <w:spacing w:line="240" w:lineRule="auto"/>
        <w:ind w:left="-3" w:firstLine="283"/>
      </w:pPr>
      <w:r>
        <w:t>3.6.4.</w:t>
      </w:r>
      <w:r>
        <w:rPr>
          <w:rFonts w:ascii="Arial" w:eastAsia="Arial" w:hAnsi="Arial" w:cs="Arial"/>
        </w:rPr>
        <w:t xml:space="preserve"> </w:t>
      </w:r>
      <w:r>
        <w:t>Покупатель оплачивает цену Заказа на оказание Услуг путем перечисления денежных средств в рублях Российской Федерации на расч</w:t>
      </w:r>
      <w:r w:rsidR="00566A13">
        <w:t>ё</w:t>
      </w:r>
      <w:r>
        <w:t>тный сч</w:t>
      </w:r>
      <w:r w:rsidR="00566A13">
        <w:t>ё</w:t>
      </w:r>
      <w:r>
        <w:t>т Поставщика, указанный в разделе 23 настоящего Договора. Все расходы и издержки по переводу денежных средств с расч</w:t>
      </w:r>
      <w:r w:rsidR="00566A13">
        <w:t>ё</w:t>
      </w:r>
      <w:r>
        <w:t>тного сч</w:t>
      </w:r>
      <w:r w:rsidR="00566A13">
        <w:t>ё</w:t>
      </w:r>
      <w:r>
        <w:t>та Покупателя на расч</w:t>
      </w:r>
      <w:r w:rsidR="00566A13">
        <w:t>ё</w:t>
      </w:r>
      <w:r>
        <w:t>тный сч</w:t>
      </w:r>
      <w:r w:rsidR="00566A13">
        <w:t>ё</w:t>
      </w:r>
      <w:r>
        <w:t>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w:t>
      </w:r>
      <w:r w:rsidR="00566A13">
        <w:t>ё</w:t>
      </w:r>
      <w:r>
        <w:t>тный сч</w:t>
      </w:r>
      <w:r w:rsidR="00566A13">
        <w:t>ё</w:t>
      </w:r>
      <w:r>
        <w:t xml:space="preserve">т Покупателя; </w:t>
      </w:r>
    </w:p>
    <w:p w:rsidR="003613AC" w:rsidRDefault="0030060A" w:rsidP="00AE0C3A">
      <w:pPr>
        <w:spacing w:line="240" w:lineRule="auto"/>
        <w:ind w:left="-3" w:firstLine="427"/>
      </w:pPr>
      <w:r>
        <w:t>3.6.5.</w:t>
      </w:r>
      <w:r>
        <w:rPr>
          <w:rFonts w:ascii="Arial" w:eastAsia="Arial" w:hAnsi="Arial" w:cs="Arial"/>
        </w:rPr>
        <w:t xml:space="preserve"> </w:t>
      </w:r>
      <w:r>
        <w:t>Обязательство Покупателя по оплате считается выполненным с даты списания денежных средств с расч</w:t>
      </w:r>
      <w:r w:rsidR="00566A13">
        <w:t>ё</w:t>
      </w:r>
      <w:r>
        <w:t>тного сч</w:t>
      </w:r>
      <w:r w:rsidR="00566A13">
        <w:t>ё</w:t>
      </w:r>
      <w:r>
        <w:t>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w:t>
      </w:r>
      <w:r w:rsidR="00566A13">
        <w:t>ё</w:t>
      </w:r>
      <w:r>
        <w:t>тный сч</w:t>
      </w:r>
      <w:r w:rsidR="00566A13">
        <w:t>ё</w:t>
      </w:r>
      <w:r>
        <w:t>т, то Покупатель по запросу Поставщика направляет Поставщику простую копию соответствующего плат</w:t>
      </w:r>
      <w:r w:rsidR="00566A13">
        <w:t>ё</w:t>
      </w:r>
      <w:r>
        <w:t xml:space="preserve">жного поручения. </w:t>
      </w:r>
    </w:p>
    <w:p w:rsidR="003613AC" w:rsidRDefault="0030060A" w:rsidP="00AE0C3A">
      <w:pPr>
        <w:spacing w:line="240" w:lineRule="auto"/>
        <w:ind w:left="7"/>
      </w:pPr>
      <w:r>
        <w:t>3.7.</w:t>
      </w:r>
      <w:r>
        <w:rPr>
          <w:rFonts w:ascii="Arial" w:eastAsia="Arial" w:hAnsi="Arial" w:cs="Arial"/>
        </w:rPr>
        <w:t xml:space="preserve"> </w:t>
      </w:r>
      <w:r>
        <w:t xml:space="preserve"> Просрочка платежа, указанного в п. 3.6.1 настоящего Договора произошедшая по вине Покупателя, может повлечь за собой задержку поставки Оборудовании на срок не больше, чем срок просрочки платежа.</w:t>
      </w:r>
      <w:r>
        <w:rPr>
          <w:i/>
        </w:rPr>
        <w:t xml:space="preserve"> </w:t>
      </w:r>
      <w:r>
        <w:t xml:space="preserve"> </w:t>
      </w:r>
    </w:p>
    <w:p w:rsidR="003613AC" w:rsidRDefault="0030060A" w:rsidP="00AE0C3A">
      <w:pPr>
        <w:spacing w:line="240" w:lineRule="auto"/>
        <w:ind w:left="7"/>
      </w:pPr>
      <w:r>
        <w:t>3.8.</w:t>
      </w:r>
      <w:r>
        <w:rPr>
          <w:rFonts w:ascii="Arial" w:eastAsia="Arial" w:hAnsi="Arial" w:cs="Arial"/>
        </w:rPr>
        <w:t xml:space="preserve"> </w:t>
      </w:r>
      <w:r>
        <w:t xml:space="preserve">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 </w:t>
      </w:r>
    </w:p>
    <w:p w:rsidR="003613AC" w:rsidRDefault="0030060A" w:rsidP="00AE0C3A">
      <w:pPr>
        <w:spacing w:line="240" w:lineRule="auto"/>
        <w:ind w:left="7"/>
      </w:pPr>
      <w:r>
        <w:t>3.9.</w:t>
      </w:r>
      <w:r>
        <w:rPr>
          <w:rFonts w:ascii="Arial" w:eastAsia="Arial" w:hAnsi="Arial" w:cs="Arial"/>
        </w:rPr>
        <w:t xml:space="preserve"> </w:t>
      </w:r>
      <w:r>
        <w:t xml:space="preserve">Счет на оплату, а также документы, указанные в п. </w:t>
      </w:r>
      <w:proofErr w:type="gramStart"/>
      <w:r>
        <w:t>3.6.1.,</w:t>
      </w:r>
      <w:proofErr w:type="gramEnd"/>
      <w:r>
        <w:t xml:space="preserve"> 3.6.2 настоящего Договора выставляется в адрес </w:t>
      </w:r>
      <w:r w:rsidR="00150ED2">
        <w:t>ПАО «Башинформсвязь»</w:t>
      </w:r>
      <w:r>
        <w:t xml:space="preserve">, реквизиты указаны в соответствующих Заказах. </w:t>
      </w:r>
    </w:p>
    <w:p w:rsidR="003613AC" w:rsidRDefault="0030060A" w:rsidP="00AE0C3A">
      <w:pPr>
        <w:spacing w:after="22" w:line="240" w:lineRule="auto"/>
        <w:ind w:left="12" w:right="0" w:firstLine="0"/>
        <w:jc w:val="left"/>
      </w:pPr>
      <w:r>
        <w:t xml:space="preserve"> </w:t>
      </w:r>
    </w:p>
    <w:p w:rsidR="003613AC" w:rsidRDefault="0030060A" w:rsidP="00AE0C3A">
      <w:pPr>
        <w:pStyle w:val="1"/>
        <w:tabs>
          <w:tab w:val="center" w:pos="1939"/>
          <w:tab w:val="center" w:pos="5042"/>
        </w:tabs>
        <w:spacing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4. ТРЕБОВАНИЯ К ОБОРУДОВАНИЮ И ПО </w:t>
      </w:r>
    </w:p>
    <w:p w:rsidR="003613AC" w:rsidRDefault="0030060A" w:rsidP="00AE0C3A">
      <w:pPr>
        <w:spacing w:line="240" w:lineRule="auto"/>
        <w:ind w:left="7"/>
      </w:pPr>
      <w:r>
        <w:t>4.1.</w:t>
      </w:r>
      <w:r>
        <w:rPr>
          <w:rFonts w:ascii="Arial" w:eastAsia="Arial" w:hAnsi="Arial" w:cs="Arial"/>
        </w:rPr>
        <w:t xml:space="preserve"> </w:t>
      </w:r>
      <w:r>
        <w:t xml:space="preserve">Качество Оборудования и ПО должно соответствовать требованиям нормативных правовых актов Российской Федерации, условиям Заказа, Техническим требованиям в части, относящейся к Оборудованию, ПО (Приложение №2 к настоящему Договору), а также положениям указанной в п. 6.1 настоящего Договора документации, относящейся к Оборудованию и экземплярам ПО. </w:t>
      </w:r>
    </w:p>
    <w:p w:rsidR="003613AC" w:rsidRDefault="0030060A" w:rsidP="00AE0C3A">
      <w:pPr>
        <w:tabs>
          <w:tab w:val="center" w:pos="4597"/>
        </w:tabs>
        <w:spacing w:line="240" w:lineRule="auto"/>
        <w:ind w:left="-3" w:right="0" w:firstLine="0"/>
        <w:jc w:val="left"/>
      </w:pPr>
      <w:r>
        <w:t>4.2.</w:t>
      </w:r>
      <w:r>
        <w:rPr>
          <w:rFonts w:ascii="Arial" w:eastAsia="Arial" w:hAnsi="Arial" w:cs="Arial"/>
        </w:rPr>
        <w:t xml:space="preserve"> </w:t>
      </w:r>
      <w:r>
        <w:rPr>
          <w:rFonts w:ascii="Arial" w:eastAsia="Arial" w:hAnsi="Arial" w:cs="Arial"/>
        </w:rPr>
        <w:tab/>
      </w:r>
      <w:r>
        <w:t xml:space="preserve">Оборудование должно быть новым, ранее в эксплуатации не состоявшим. </w:t>
      </w:r>
    </w:p>
    <w:p w:rsidR="003613AC" w:rsidRDefault="0030060A" w:rsidP="00AE0C3A">
      <w:pPr>
        <w:spacing w:line="240" w:lineRule="auto"/>
        <w:ind w:left="7"/>
      </w:pPr>
      <w:r>
        <w:t>4.3.</w:t>
      </w:r>
      <w:r>
        <w:rPr>
          <w:rFonts w:ascii="Arial" w:eastAsia="Arial" w:hAnsi="Arial" w:cs="Arial"/>
        </w:rPr>
        <w:t xml:space="preserve"> </w:t>
      </w:r>
      <w:r>
        <w:t xml:space="preserve">Если к перевозке, погрузке, разгрузке или хранению Оборудования, экземпляров ПО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экземпляров ПО Покупателю по соответствующему Адресу доставки. </w:t>
      </w:r>
    </w:p>
    <w:p w:rsidR="003613AC" w:rsidRDefault="0030060A" w:rsidP="00AE0C3A">
      <w:pPr>
        <w:spacing w:line="240" w:lineRule="auto"/>
        <w:ind w:left="7"/>
      </w:pPr>
      <w:r>
        <w:t>4.4.</w:t>
      </w:r>
      <w:r>
        <w:rPr>
          <w:rFonts w:ascii="Arial" w:eastAsia="Arial" w:hAnsi="Arial" w:cs="Arial"/>
        </w:rPr>
        <w:t xml:space="preserve"> </w:t>
      </w:r>
      <w:r>
        <w:t xml:space="preserve">Оборудование и экземпляры ПО на момент их передачи Покупателю по товарной накладной по форме ТОРГ-12 должны быть свободными от прав и притязаний третьих лиц, в частности, Оборудование и экземпляры ПО не должны состоять под арестом либо находиться в залоге, в отношении прав на Оборудование, экземпляры ПО не должно вестись судебного разбирательства.  </w:t>
      </w:r>
    </w:p>
    <w:p w:rsidR="003613AC" w:rsidRDefault="0030060A" w:rsidP="00AE0C3A">
      <w:pPr>
        <w:spacing w:line="240" w:lineRule="auto"/>
        <w:ind w:left="7"/>
      </w:pPr>
      <w:r>
        <w:t>4.5.</w:t>
      </w:r>
      <w:r>
        <w:rPr>
          <w:rFonts w:ascii="Arial" w:eastAsia="Arial" w:hAnsi="Arial" w:cs="Arial"/>
        </w:rPr>
        <w:t xml:space="preserve"> </w:t>
      </w:r>
      <w:r>
        <w:t xml:space="preserve">Поставщик подтверждает, что Покупателю в связи с владением, пользованием, распоряжением Оборудованием и ПО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не предусмотренному настоящим Договором платежу в связи с использованием в Оборудовании и ПО любых объектов интеллектуальной собственности Поставщика или третьих лиц. </w:t>
      </w:r>
    </w:p>
    <w:p w:rsidR="003613AC" w:rsidRDefault="0030060A" w:rsidP="00AE0C3A">
      <w:pPr>
        <w:spacing w:line="240" w:lineRule="auto"/>
        <w:ind w:left="7"/>
      </w:pPr>
      <w:r>
        <w:t>4.6.</w:t>
      </w:r>
      <w:r>
        <w:rPr>
          <w:rFonts w:ascii="Arial" w:eastAsia="Arial" w:hAnsi="Arial" w:cs="Arial"/>
        </w:rPr>
        <w:t xml:space="preserve"> </w:t>
      </w:r>
      <w:r>
        <w:t xml:space="preserve">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 </w:t>
      </w:r>
    </w:p>
    <w:p w:rsidR="003613AC" w:rsidRDefault="0030060A" w:rsidP="00AE0C3A">
      <w:pPr>
        <w:spacing w:line="240" w:lineRule="auto"/>
        <w:ind w:left="7"/>
      </w:pPr>
      <w:r>
        <w:t>4.7.</w:t>
      </w:r>
      <w:r>
        <w:rPr>
          <w:rFonts w:ascii="Arial" w:eastAsia="Arial" w:hAnsi="Arial" w:cs="Arial"/>
        </w:rPr>
        <w:t xml:space="preserve"> </w:t>
      </w:r>
      <w:r>
        <w:t>Поставщик заверяет Покупателя, что обладает необходимой авторизацией производителя Оборудования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w:t>
      </w:r>
      <w:r w:rsidR="00566A13">
        <w:t>ё</w:t>
      </w:r>
      <w:r>
        <w:t xml:space="preserve">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Оборудования, официального дистрибьютора (дилера) с приложением копии </w:t>
      </w:r>
      <w:proofErr w:type="spellStart"/>
      <w:r>
        <w:t>авторизационного</w:t>
      </w:r>
      <w:proofErr w:type="spellEnd"/>
      <w:r>
        <w:t xml:space="preserve">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Заказчик оставляет за собой право проверить наличие Авторизации у Поставщика в соответствии с условиями настоящего Договора перед оформлением Заказа.   </w:t>
      </w:r>
    </w:p>
    <w:p w:rsidR="003613AC" w:rsidRDefault="0030060A" w:rsidP="00AE0C3A">
      <w:pPr>
        <w:spacing w:after="0" w:line="240" w:lineRule="auto"/>
        <w:ind w:left="12" w:right="0" w:firstLine="0"/>
        <w:jc w:val="left"/>
      </w:pPr>
      <w:r>
        <w:t xml:space="preserve"> </w:t>
      </w:r>
    </w:p>
    <w:p w:rsidR="003613AC" w:rsidRDefault="0030060A" w:rsidP="00AE0C3A">
      <w:pPr>
        <w:spacing w:after="0" w:line="240" w:lineRule="auto"/>
        <w:ind w:left="12" w:right="0" w:firstLine="0"/>
        <w:jc w:val="left"/>
      </w:pPr>
      <w:r>
        <w:t xml:space="preserve"> </w:t>
      </w:r>
    </w:p>
    <w:p w:rsidR="003613AC" w:rsidRDefault="0030060A" w:rsidP="00AE0C3A">
      <w:pPr>
        <w:spacing w:after="24" w:line="240" w:lineRule="auto"/>
        <w:ind w:left="12" w:right="0" w:firstLine="0"/>
        <w:jc w:val="left"/>
      </w:pPr>
      <w:r>
        <w:t xml:space="preserve"> </w:t>
      </w:r>
    </w:p>
    <w:p w:rsidR="003613AC" w:rsidRDefault="0030060A" w:rsidP="00AE0C3A">
      <w:pPr>
        <w:numPr>
          <w:ilvl w:val="0"/>
          <w:numId w:val="1"/>
        </w:numPr>
        <w:spacing w:line="240" w:lineRule="auto"/>
        <w:ind w:hanging="240"/>
      </w:pPr>
      <w:r>
        <w:t xml:space="preserve">ТРЕБОВАНИЯ К ДОКУМЕНТАМ, ОТНОСЯЩИМСЯ К ОБОРУДОВАНИЮ И ЭКЗЕМПЛЯРАМ ПО </w:t>
      </w:r>
    </w:p>
    <w:p w:rsidR="003613AC" w:rsidRDefault="0030060A" w:rsidP="00AE0C3A">
      <w:pPr>
        <w:spacing w:after="190" w:line="240" w:lineRule="auto"/>
        <w:ind w:left="-3" w:firstLine="0"/>
      </w:pPr>
      <w:r>
        <w:t>5.1.</w:t>
      </w:r>
      <w:r>
        <w:rPr>
          <w:rFonts w:ascii="Arial" w:eastAsia="Arial" w:hAnsi="Arial" w:cs="Arial"/>
        </w:rPr>
        <w:t xml:space="preserve"> </w:t>
      </w:r>
      <w:r>
        <w:t xml:space="preserve">Поставщик обязуется в сроки, установленные в п. 8.2 настоящего Договора, передать Покупателю: </w:t>
      </w:r>
    </w:p>
    <w:p w:rsidR="003613AC" w:rsidRDefault="0030060A" w:rsidP="00AE0C3A">
      <w:pPr>
        <w:numPr>
          <w:ilvl w:val="0"/>
          <w:numId w:val="2"/>
        </w:numPr>
        <w:spacing w:line="240" w:lineRule="auto"/>
        <w:ind w:firstLine="566"/>
      </w:pPr>
      <w:r>
        <w:t xml:space="preserve">все относящиеся к Оборудованию и экземплярам ПО документы, составленные на русском и английском языке (технический паспорт, сервисную книжку, инструкцию по эксплуатации, условия использования Программного обеспечения (лицензионные </w:t>
      </w:r>
      <w:proofErr w:type="gramStart"/>
      <w:r>
        <w:t>условия)  и</w:t>
      </w:r>
      <w:proofErr w:type="gramEnd"/>
      <w:r>
        <w:t xml:space="preserve"> т.п.), предусмотренные нормативными правовыми актами Российской Федерации и настоящим Договором;  </w:t>
      </w:r>
    </w:p>
    <w:p w:rsidR="003613AC" w:rsidRDefault="0030060A" w:rsidP="00AE0C3A">
      <w:pPr>
        <w:numPr>
          <w:ilvl w:val="0"/>
          <w:numId w:val="2"/>
        </w:numPr>
        <w:spacing w:line="240" w:lineRule="auto"/>
        <w:ind w:firstLine="566"/>
      </w:pPr>
      <w:r>
        <w:t xml:space="preserve">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rsidR="003613AC" w:rsidRDefault="00566A13" w:rsidP="00AE0C3A">
      <w:pPr>
        <w:spacing w:line="240" w:lineRule="auto"/>
      </w:pPr>
      <w:r>
        <w:t xml:space="preserve">5.2. </w:t>
      </w:r>
      <w:r w:rsidR="0030060A">
        <w:t xml:space="preserve">Если согласно </w:t>
      </w:r>
      <w:proofErr w:type="gramStart"/>
      <w:r w:rsidR="0030060A">
        <w:t>законодательству</w:t>
      </w:r>
      <w:proofErr w:type="gramEnd"/>
      <w:r w:rsidR="0030060A">
        <w:t xml:space="preserve"> Российской Федерации условием использования Оборудования и/или ПО </w:t>
      </w:r>
      <w:proofErr w:type="spellStart"/>
      <w:r w:rsidR="0030060A">
        <w:t>по</w:t>
      </w:r>
      <w:proofErr w:type="spellEnd"/>
      <w:r w:rsidR="0030060A">
        <w:t xml:space="preserve"> его назначению является обязательное подтверждение соответствия Оборудования и/или ПО техническим регламентам, стандартам, сводам правил, иным требованиям, Поставщик обязуется в сроки, установленные в п. 8.2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и/или ПО указанным требованиям. </w:t>
      </w:r>
    </w:p>
    <w:p w:rsidR="003613AC" w:rsidRDefault="00566A13" w:rsidP="00AE0C3A">
      <w:pPr>
        <w:spacing w:line="240" w:lineRule="auto"/>
      </w:pPr>
      <w:r>
        <w:t xml:space="preserve">5.3. </w:t>
      </w:r>
      <w:r w:rsidR="0030060A">
        <w:t xml:space="preserve">Если согласно </w:t>
      </w:r>
      <w:proofErr w:type="gramStart"/>
      <w:r w:rsidR="0030060A">
        <w:t>законодательству</w:t>
      </w:r>
      <w:proofErr w:type="gramEnd"/>
      <w:r w:rsidR="0030060A">
        <w:t xml:space="preserve"> Российской Федерации условием использования Оборудования по его назначению является государственная регистрация (постановка на уч</w:t>
      </w:r>
      <w:r>
        <w:t>ё</w:t>
      </w:r>
      <w:r w:rsidR="0030060A">
        <w:t xml:space="preserve">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rsidR="003613AC" w:rsidRDefault="00566A13" w:rsidP="00AE0C3A">
      <w:pPr>
        <w:spacing w:line="240" w:lineRule="auto"/>
      </w:pPr>
      <w:r>
        <w:t xml:space="preserve">5.4. </w:t>
      </w:r>
      <w:r w:rsidR="0030060A">
        <w:t xml:space="preserve">Документы, указанные в </w:t>
      </w:r>
      <w:proofErr w:type="spellStart"/>
      <w:r w:rsidR="0030060A">
        <w:t>п.п</w:t>
      </w:r>
      <w:proofErr w:type="spellEnd"/>
      <w:r w:rsidR="0030060A">
        <w:t xml:space="preserve">. 5.1 – 5.3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w:t>
      </w:r>
      <w:r>
        <w:t>переведённые</w:t>
      </w:r>
      <w:r w:rsidR="0030060A">
        <w:t xml:space="preserve"> на русский язык. </w:t>
      </w:r>
    </w:p>
    <w:p w:rsidR="003613AC" w:rsidRDefault="00566A13" w:rsidP="00AE0C3A">
      <w:pPr>
        <w:spacing w:line="240" w:lineRule="auto"/>
      </w:pPr>
      <w:r>
        <w:t xml:space="preserve">5.5. </w:t>
      </w:r>
      <w:r w:rsidR="0030060A">
        <w:t xml:space="preserve">Если в сроки, установленные в п. 8.2 настоящего Договора, Покупатель не получит заверенные копии (подлинники) документов, указанных в </w:t>
      </w:r>
      <w:proofErr w:type="spellStart"/>
      <w:r w:rsidR="0030060A">
        <w:t>п.п</w:t>
      </w:r>
      <w:proofErr w:type="spellEnd"/>
      <w:r w:rsidR="0030060A">
        <w:t>. 5.1 – 5.3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согласованный Сторонами срок, Поставщик обязуется вернуть Покупателю денежные средства, выплаченные за Оборудование и экземпляры ПО, в отношении которых Покупатель не получил соответствующие документы, вывезти это Оборудование, экземпляры ПО с соответствующих Адресов доставки своими силами и за свой сч</w:t>
      </w:r>
      <w:r>
        <w:t>ё</w:t>
      </w:r>
      <w:r w:rsidR="0030060A">
        <w:t xml:space="preserve">т, а также возместить Покупателю реальный ущерб.  </w:t>
      </w:r>
    </w:p>
    <w:p w:rsidR="003613AC" w:rsidRDefault="0030060A" w:rsidP="00AE0C3A">
      <w:pPr>
        <w:spacing w:after="0" w:line="240" w:lineRule="auto"/>
        <w:ind w:left="12" w:right="0" w:firstLine="0"/>
        <w:jc w:val="left"/>
      </w:pPr>
      <w:r>
        <w:t xml:space="preserve"> </w:t>
      </w:r>
    </w:p>
    <w:p w:rsidR="003613AC" w:rsidRDefault="0030060A" w:rsidP="00AE0C3A">
      <w:pPr>
        <w:spacing w:after="24" w:line="240" w:lineRule="auto"/>
        <w:ind w:left="12" w:right="0" w:firstLine="0"/>
        <w:jc w:val="left"/>
      </w:pPr>
      <w:r>
        <w:t xml:space="preserve"> </w:t>
      </w:r>
    </w:p>
    <w:p w:rsidR="003613AC" w:rsidRDefault="0030060A" w:rsidP="00AE0C3A">
      <w:pPr>
        <w:pStyle w:val="1"/>
        <w:tabs>
          <w:tab w:val="center" w:pos="324"/>
          <w:tab w:val="center" w:pos="5041"/>
        </w:tabs>
        <w:spacing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6. УПАКОВКА И МАРКИРОВКА ОБОРУДОВАНИЯ И ЭКЗЕМПЛЯРОВ ПО </w:t>
      </w:r>
    </w:p>
    <w:p w:rsidR="003613AC" w:rsidRDefault="0030060A" w:rsidP="00AE0C3A">
      <w:pPr>
        <w:spacing w:line="240" w:lineRule="auto"/>
        <w:ind w:left="7"/>
      </w:pPr>
      <w:r>
        <w:t>6.1.</w:t>
      </w:r>
      <w:r>
        <w:rPr>
          <w:rFonts w:ascii="Arial" w:eastAsia="Arial" w:hAnsi="Arial" w:cs="Arial"/>
        </w:rPr>
        <w:t xml:space="preserve"> </w:t>
      </w:r>
      <w:r>
        <w:t xml:space="preserve">Поставщик обязуется передать Покупателю Оборудование и экземпляры ПО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t>п.п</w:t>
      </w:r>
      <w:proofErr w:type="spellEnd"/>
      <w:r>
        <w:t xml:space="preserve">. 6.5, 6.6, 6.8 – 6.10 настоящего Договора к упаковке (маркировке) Оборудования не представляется возможным, упаковка (маркировка) должна обеспечивать доставку Оборудования и экземпляров ПО </w:t>
      </w:r>
      <w:proofErr w:type="spellStart"/>
      <w:r>
        <w:t>по</w:t>
      </w:r>
      <w:proofErr w:type="spellEnd"/>
      <w:r>
        <w:t xml:space="preserve"> соответствующему Адресу доставки, а также сохранность Оборудования и экземпляров ПО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3613AC" w:rsidRDefault="0030060A" w:rsidP="00AE0C3A">
      <w:pPr>
        <w:spacing w:line="240" w:lineRule="auto"/>
        <w:ind w:left="7"/>
      </w:pPr>
      <w:r>
        <w:t>6.2.</w:t>
      </w:r>
      <w:r>
        <w:rPr>
          <w:rFonts w:ascii="Arial" w:eastAsia="Arial" w:hAnsi="Arial" w:cs="Arial"/>
        </w:rPr>
        <w:t xml:space="preserve"> </w:t>
      </w:r>
      <w:r>
        <w:t>Поставщик до момента подписания Сторонами товарно-транспортной накладной по форме Т-1 нес</w:t>
      </w:r>
      <w:r w:rsidR="00566A13">
        <w:t>ё</w:t>
      </w:r>
      <w:r>
        <w:t xml:space="preserve">т ответственность перед Покупателем за порчу и утрату соответствующего Оборудования и экземпляров ПО, а также за просрочку доставки Оборудования и экземпляров ПО вследствие ненадлежащей упаковки и (или) маркировки.  </w:t>
      </w:r>
    </w:p>
    <w:p w:rsidR="003613AC" w:rsidRDefault="0030060A" w:rsidP="00AE0C3A">
      <w:pPr>
        <w:spacing w:line="240" w:lineRule="auto"/>
        <w:ind w:left="7"/>
      </w:pPr>
      <w:r>
        <w:t>6.3.</w:t>
      </w:r>
      <w:r>
        <w:rPr>
          <w:rFonts w:ascii="Arial" w:eastAsia="Arial" w:hAnsi="Arial" w:cs="Arial"/>
        </w:rPr>
        <w:t xml:space="preserve"> </w:t>
      </w:r>
      <w:r>
        <w:t xml:space="preserve">Цена упаковки, упаковочного материала, в том числе цена многооборотной тары (упаковки), включена в цену Оборудования и экземпляров ПО. </w:t>
      </w:r>
    </w:p>
    <w:p w:rsidR="003613AC" w:rsidRDefault="0030060A" w:rsidP="00AE0C3A">
      <w:pPr>
        <w:spacing w:line="240" w:lineRule="auto"/>
        <w:ind w:left="7"/>
      </w:pPr>
      <w:r>
        <w:t>6.4.</w:t>
      </w:r>
      <w:r>
        <w:rPr>
          <w:rFonts w:ascii="Arial" w:eastAsia="Arial" w:hAnsi="Arial" w:cs="Arial"/>
        </w:rPr>
        <w:t xml:space="preserve"> </w:t>
      </w:r>
      <w:r>
        <w:t xml:space="preserve">Отдельные партии Оборудования и экземпляров ПО должны быть упакованы в отдельные упаковки. </w:t>
      </w:r>
    </w:p>
    <w:p w:rsidR="003613AC" w:rsidRDefault="0030060A" w:rsidP="00AE0C3A">
      <w:pPr>
        <w:spacing w:line="240" w:lineRule="auto"/>
        <w:ind w:left="7"/>
      </w:pPr>
      <w:r>
        <w:t>6.5.</w:t>
      </w:r>
      <w:r>
        <w:rPr>
          <w:rFonts w:ascii="Arial" w:eastAsia="Arial" w:hAnsi="Arial" w:cs="Arial"/>
        </w:rPr>
        <w:t xml:space="preserve"> </w:t>
      </w:r>
      <w:r>
        <w:t>Упаковка Оборудования и экземпляров ПО после е</w:t>
      </w:r>
      <w:r w:rsidR="00566A13">
        <w:t>ё</w:t>
      </w:r>
      <w:r>
        <w:t xml:space="preserve"> вскрытия должна исключать возможность восстановления упаковки без следов вскрытия. </w:t>
      </w:r>
    </w:p>
    <w:p w:rsidR="003613AC" w:rsidRDefault="0030060A" w:rsidP="00AE0C3A">
      <w:pPr>
        <w:spacing w:line="240" w:lineRule="auto"/>
        <w:ind w:left="7"/>
      </w:pPr>
      <w:r>
        <w:t>6.6.</w:t>
      </w:r>
      <w:r>
        <w:rPr>
          <w:rFonts w:ascii="Arial" w:eastAsia="Arial" w:hAnsi="Arial" w:cs="Arial"/>
        </w:rPr>
        <w:t xml:space="preserve"> </w:t>
      </w:r>
      <w:r>
        <w:t xml:space="preserve">Упаковка Оборудования и экземпляров ПО должна быть приспособлена к погрузке и разгрузке как механическим, так и ручным способом. </w:t>
      </w:r>
    </w:p>
    <w:p w:rsidR="003613AC" w:rsidRDefault="0030060A" w:rsidP="00AE0C3A">
      <w:pPr>
        <w:spacing w:line="240" w:lineRule="auto"/>
        <w:ind w:left="7"/>
      </w:pPr>
      <w:r>
        <w:t>6.7.</w:t>
      </w:r>
      <w:r>
        <w:rPr>
          <w:rFonts w:ascii="Arial" w:eastAsia="Arial" w:hAnsi="Arial" w:cs="Arial"/>
        </w:rPr>
        <w:t xml:space="preserve"> </w:t>
      </w:r>
      <w:r>
        <w:t xml:space="preserve">Поставщик обязуется составить и передать Покупателю в указанные в </w:t>
      </w:r>
      <w:proofErr w:type="spellStart"/>
      <w:r>
        <w:t>п.п</w:t>
      </w:r>
      <w:proofErr w:type="spellEnd"/>
      <w:r>
        <w:t xml:space="preserve">. 7.6, 8.2 настоящего Договора сроки упаковочные листы на каждую партию Оборудования и экземпляров ПО. В упаковочных листах должны быть указаны: </w:t>
      </w:r>
    </w:p>
    <w:p w:rsidR="003613AC" w:rsidRDefault="0030060A" w:rsidP="00AE0C3A">
      <w:pPr>
        <w:spacing w:line="240" w:lineRule="auto"/>
        <w:ind w:left="305"/>
      </w:pPr>
      <w:r>
        <w:t>6.7.1.</w:t>
      </w:r>
      <w:r>
        <w:rPr>
          <w:rFonts w:ascii="Arial" w:eastAsia="Arial" w:hAnsi="Arial" w:cs="Arial"/>
        </w:rPr>
        <w:t xml:space="preserve"> </w:t>
      </w:r>
      <w:r>
        <w:t xml:space="preserve">номер Договора и номер соответствующего Заказа; </w:t>
      </w:r>
    </w:p>
    <w:p w:rsidR="003613AC" w:rsidRDefault="0030060A" w:rsidP="00AE0C3A">
      <w:pPr>
        <w:spacing w:line="240" w:lineRule="auto"/>
        <w:ind w:left="305"/>
      </w:pPr>
      <w:r>
        <w:t>6.7.2.</w:t>
      </w:r>
      <w:r>
        <w:rPr>
          <w:rFonts w:ascii="Arial" w:eastAsia="Arial" w:hAnsi="Arial" w:cs="Arial"/>
        </w:rPr>
        <w:t xml:space="preserve"> </w:t>
      </w:r>
      <w:r>
        <w:t xml:space="preserve">наименование и адрес Поставщика; </w:t>
      </w:r>
    </w:p>
    <w:p w:rsidR="003613AC" w:rsidRDefault="0030060A" w:rsidP="00AE0C3A">
      <w:pPr>
        <w:spacing w:line="240" w:lineRule="auto"/>
        <w:ind w:left="305"/>
      </w:pPr>
      <w:r>
        <w:t>6.7.3.</w:t>
      </w:r>
      <w:r>
        <w:rPr>
          <w:rFonts w:ascii="Arial" w:eastAsia="Arial" w:hAnsi="Arial" w:cs="Arial"/>
        </w:rPr>
        <w:t xml:space="preserve"> </w:t>
      </w:r>
      <w:r>
        <w:t xml:space="preserve">Адрес доставки партии Оборудования и экземпляров ПО; </w:t>
      </w:r>
    </w:p>
    <w:p w:rsidR="003613AC" w:rsidRDefault="0030060A" w:rsidP="00AE0C3A">
      <w:pPr>
        <w:spacing w:line="240" w:lineRule="auto"/>
        <w:ind w:left="-3" w:firstLine="283"/>
      </w:pPr>
      <w:r>
        <w:t>6.7.4.</w:t>
      </w:r>
      <w:r>
        <w:rPr>
          <w:rFonts w:ascii="Arial" w:eastAsia="Arial" w:hAnsi="Arial" w:cs="Arial"/>
        </w:rPr>
        <w:t xml:space="preserve"> </w:t>
      </w:r>
      <w:r>
        <w:t xml:space="preserve">наименования и количество единиц Оборудования и экземпляров ПО, входящих в соответствующую партию; </w:t>
      </w:r>
    </w:p>
    <w:p w:rsidR="003613AC" w:rsidRDefault="0030060A" w:rsidP="00AE0C3A">
      <w:pPr>
        <w:spacing w:line="240" w:lineRule="auto"/>
        <w:ind w:left="305"/>
      </w:pPr>
      <w:r>
        <w:t>6.7.5.</w:t>
      </w:r>
      <w:r>
        <w:rPr>
          <w:rFonts w:ascii="Arial" w:eastAsia="Arial" w:hAnsi="Arial" w:cs="Arial"/>
        </w:rPr>
        <w:t xml:space="preserve"> </w:t>
      </w:r>
      <w:r>
        <w:t>вес каждого транспортного (</w:t>
      </w:r>
      <w:r w:rsidR="00AE0C3A">
        <w:t>погрузочного) места</w:t>
      </w:r>
      <w:r>
        <w:t xml:space="preserve"> брутто и нетто; </w:t>
      </w:r>
    </w:p>
    <w:p w:rsidR="003613AC" w:rsidRDefault="0030060A" w:rsidP="00AE0C3A">
      <w:pPr>
        <w:spacing w:line="240" w:lineRule="auto"/>
        <w:ind w:left="-3" w:firstLine="283"/>
      </w:pPr>
      <w:r>
        <w:t>6.7.6.</w:t>
      </w:r>
      <w:r>
        <w:rPr>
          <w:rFonts w:ascii="Arial" w:eastAsia="Arial" w:hAnsi="Arial" w:cs="Arial"/>
        </w:rPr>
        <w:t xml:space="preserve"> </w:t>
      </w:r>
      <w:r>
        <w:t xml:space="preserve">размеры каждого транспортного (погрузочного) места (длина, ширина, высота в миллиметрах); </w:t>
      </w:r>
    </w:p>
    <w:p w:rsidR="003613AC" w:rsidRDefault="0030060A" w:rsidP="00AE0C3A">
      <w:pPr>
        <w:spacing w:line="240" w:lineRule="auto"/>
        <w:ind w:left="-3" w:firstLine="283"/>
      </w:pPr>
      <w:r>
        <w:t>6.7.7.</w:t>
      </w:r>
      <w:r>
        <w:rPr>
          <w:rFonts w:ascii="Arial" w:eastAsia="Arial" w:hAnsi="Arial" w:cs="Arial"/>
        </w:rPr>
        <w:t xml:space="preserve"> </w:t>
      </w:r>
      <w:r>
        <w:t xml:space="preserve">количество и номера транспортных (погрузочных) мест, входящих в партию Оборудования и экземпляров ПО. </w:t>
      </w:r>
    </w:p>
    <w:p w:rsidR="003613AC" w:rsidRDefault="0030060A" w:rsidP="00AE0C3A">
      <w:pPr>
        <w:spacing w:line="240" w:lineRule="auto"/>
        <w:ind w:left="7"/>
      </w:pPr>
      <w:r>
        <w:t>6.8.</w:t>
      </w:r>
      <w:r>
        <w:rPr>
          <w:rFonts w:ascii="Arial" w:eastAsia="Arial" w:hAnsi="Arial" w:cs="Arial"/>
        </w:rPr>
        <w:t xml:space="preserve"> </w:t>
      </w:r>
      <w:r>
        <w:t xml:space="preserve">Упаковка Оборудования и ПО должна маркироваться с двух противоположных боковых сторон. </w:t>
      </w:r>
    </w:p>
    <w:p w:rsidR="003613AC" w:rsidRDefault="0030060A" w:rsidP="00AE0C3A">
      <w:pPr>
        <w:spacing w:line="240" w:lineRule="auto"/>
        <w:ind w:left="7"/>
      </w:pPr>
      <w:r>
        <w:t>6.9.</w:t>
      </w:r>
      <w:r>
        <w:rPr>
          <w:rFonts w:ascii="Arial" w:eastAsia="Arial" w:hAnsi="Arial" w:cs="Arial"/>
        </w:rPr>
        <w:t xml:space="preserve"> </w:t>
      </w:r>
      <w:r>
        <w:t xml:space="preserve">На каждое транспортное (погрузочное) место должна быть нанесена следующая маркировка: </w:t>
      </w:r>
    </w:p>
    <w:p w:rsidR="003613AC" w:rsidRDefault="0030060A" w:rsidP="00AE0C3A">
      <w:pPr>
        <w:spacing w:line="240" w:lineRule="auto"/>
        <w:ind w:left="305"/>
      </w:pPr>
      <w:r>
        <w:t>6.9.1.</w:t>
      </w:r>
      <w:r>
        <w:rPr>
          <w:rFonts w:ascii="Arial" w:eastAsia="Arial" w:hAnsi="Arial" w:cs="Arial"/>
        </w:rPr>
        <w:t xml:space="preserve"> </w:t>
      </w:r>
      <w:r>
        <w:t xml:space="preserve">номер Договора и номер соответствующего Заказа; </w:t>
      </w:r>
    </w:p>
    <w:p w:rsidR="003613AC" w:rsidRDefault="0030060A" w:rsidP="00AE0C3A">
      <w:pPr>
        <w:spacing w:line="240" w:lineRule="auto"/>
        <w:ind w:left="305"/>
      </w:pPr>
      <w:r>
        <w:t>6.9.2.</w:t>
      </w:r>
      <w:r>
        <w:rPr>
          <w:rFonts w:ascii="Arial" w:eastAsia="Arial" w:hAnsi="Arial" w:cs="Arial"/>
        </w:rPr>
        <w:t xml:space="preserve"> </w:t>
      </w:r>
      <w:r>
        <w:t xml:space="preserve">Адрес доставки партии Оборудования;  </w:t>
      </w:r>
    </w:p>
    <w:p w:rsidR="003613AC" w:rsidRDefault="0030060A" w:rsidP="00AE0C3A">
      <w:pPr>
        <w:spacing w:line="240" w:lineRule="auto"/>
        <w:ind w:left="305"/>
      </w:pPr>
      <w:r>
        <w:t>6.9.3.</w:t>
      </w:r>
      <w:r>
        <w:rPr>
          <w:rFonts w:ascii="Arial" w:eastAsia="Arial" w:hAnsi="Arial" w:cs="Arial"/>
        </w:rPr>
        <w:t xml:space="preserve"> </w:t>
      </w:r>
      <w:r>
        <w:t xml:space="preserve">вес транспортного (погрузочного) места брутто и нетто; </w:t>
      </w:r>
    </w:p>
    <w:p w:rsidR="003613AC" w:rsidRDefault="0030060A" w:rsidP="00AE0C3A">
      <w:pPr>
        <w:spacing w:line="240" w:lineRule="auto"/>
        <w:ind w:left="-3" w:firstLine="283"/>
      </w:pPr>
      <w:r>
        <w:t>6.9.4.</w:t>
      </w:r>
      <w:r>
        <w:rPr>
          <w:rFonts w:ascii="Arial" w:eastAsia="Arial" w:hAnsi="Arial" w:cs="Arial"/>
        </w:rPr>
        <w:t xml:space="preserve"> </w:t>
      </w:r>
      <w:r>
        <w:t xml:space="preserve">размер транспортного (погрузочного) места (длина, ширина, высота в миллиметрах); </w:t>
      </w:r>
    </w:p>
    <w:p w:rsidR="003613AC" w:rsidRDefault="0030060A" w:rsidP="00AE0C3A">
      <w:pPr>
        <w:spacing w:line="240" w:lineRule="auto"/>
        <w:ind w:left="-3" w:firstLine="283"/>
      </w:pPr>
      <w:r>
        <w:t>6.9.5.</w:t>
      </w:r>
      <w:r>
        <w:rPr>
          <w:rFonts w:ascii="Arial" w:eastAsia="Arial" w:hAnsi="Arial" w:cs="Arial"/>
        </w:rPr>
        <w:t xml:space="preserve"> </w:t>
      </w:r>
      <w:r>
        <w:t>дробное число, в числителе которого указывается порядковый номер транспортного (погрузочного) места в соответствующей партии Оборудования и экземпляров ПО, а в знаменателе – общее количество транспортных (</w:t>
      </w:r>
      <w:proofErr w:type="gramStart"/>
      <w:r>
        <w:t>погрузочных)  мест</w:t>
      </w:r>
      <w:proofErr w:type="gramEnd"/>
      <w:r>
        <w:t xml:space="preserve"> в соответствующей партии Оборудования и экземпляров ПО; </w:t>
      </w:r>
    </w:p>
    <w:p w:rsidR="003613AC" w:rsidRDefault="0030060A" w:rsidP="00AE0C3A">
      <w:pPr>
        <w:spacing w:line="240" w:lineRule="auto"/>
        <w:ind w:left="-3" w:firstLine="283"/>
      </w:pPr>
      <w:r>
        <w:t>6.9.6.</w:t>
      </w:r>
      <w:r>
        <w:rPr>
          <w:rFonts w:ascii="Arial" w:eastAsia="Arial" w:hAnsi="Arial" w:cs="Arial"/>
        </w:rPr>
        <w:t xml:space="preserve"> </w:t>
      </w:r>
      <w:r>
        <w:t>иные сведения о транспортном (</w:t>
      </w:r>
      <w:r w:rsidR="00AE0C3A">
        <w:t>погрузочном) месте</w:t>
      </w:r>
      <w:r>
        <w:t xml:space="preserve">: «верх», «осторожно», «не кантовать», «держать в сухом месте». </w:t>
      </w:r>
    </w:p>
    <w:p w:rsidR="003613AC" w:rsidRDefault="0030060A" w:rsidP="00AE0C3A">
      <w:pPr>
        <w:spacing w:after="0" w:line="240" w:lineRule="auto"/>
        <w:ind w:left="732" w:right="0" w:firstLine="0"/>
        <w:jc w:val="left"/>
      </w:pPr>
      <w:r>
        <w:t xml:space="preserve"> </w:t>
      </w:r>
    </w:p>
    <w:p w:rsidR="003613AC" w:rsidRDefault="0030060A" w:rsidP="00AE0C3A">
      <w:pPr>
        <w:spacing w:after="23" w:line="240" w:lineRule="auto"/>
        <w:ind w:left="732" w:right="0" w:firstLine="0"/>
        <w:jc w:val="left"/>
      </w:pPr>
      <w:r>
        <w:t xml:space="preserve"> </w:t>
      </w:r>
    </w:p>
    <w:p w:rsidR="003613AC" w:rsidRDefault="0030060A" w:rsidP="00AE0C3A">
      <w:pPr>
        <w:pStyle w:val="1"/>
        <w:tabs>
          <w:tab w:val="center" w:pos="1315"/>
          <w:tab w:val="center" w:pos="5042"/>
        </w:tabs>
        <w:spacing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7. ДОСТАВКА ОБОРУДОВАНИЯ И ЭКЗЕМПЛЯРОВ ПО </w:t>
      </w:r>
    </w:p>
    <w:p w:rsidR="003613AC" w:rsidRDefault="0030060A" w:rsidP="00AE0C3A">
      <w:pPr>
        <w:spacing w:line="240" w:lineRule="auto"/>
        <w:ind w:left="7"/>
      </w:pPr>
      <w:r>
        <w:t>7.1.</w:t>
      </w:r>
      <w:r>
        <w:rPr>
          <w:rFonts w:ascii="Arial" w:eastAsia="Arial" w:hAnsi="Arial" w:cs="Arial"/>
        </w:rPr>
        <w:t xml:space="preserve"> </w:t>
      </w:r>
      <w:r>
        <w:t xml:space="preserve">Доставка </w:t>
      </w:r>
      <w:r w:rsidR="00AE0C3A">
        <w:t>Оборудования и</w:t>
      </w:r>
      <w:r>
        <w:t xml:space="preserve"> экземпляров ПО осуществляется пут</w:t>
      </w:r>
      <w:r w:rsidR="00566A13">
        <w:t>ё</w:t>
      </w:r>
      <w:r>
        <w:t>м отгрузки Оборудования и экземпляров ПО партиями по Адресам доставки в сроки, установленные в Заказе, при этом срок доставки не может превышать 60 (</w:t>
      </w:r>
      <w:r w:rsidR="00AE0C3A">
        <w:t>шестьдесят) календарных</w:t>
      </w:r>
      <w:r>
        <w:t xml:space="preserve"> дней с момента заключения Заказа.  </w:t>
      </w:r>
    </w:p>
    <w:p w:rsidR="003613AC" w:rsidRDefault="0030060A" w:rsidP="00AE0C3A">
      <w:pPr>
        <w:spacing w:line="240" w:lineRule="auto"/>
        <w:ind w:left="7"/>
      </w:pPr>
      <w:r>
        <w:t>7.2.</w:t>
      </w:r>
      <w:r>
        <w:rPr>
          <w:rFonts w:ascii="Arial" w:eastAsia="Arial" w:hAnsi="Arial" w:cs="Arial"/>
        </w:rPr>
        <w:t xml:space="preserve"> </w:t>
      </w:r>
      <w:r>
        <w:t>Поставщик обязуется своими силами и за свой сч</w:t>
      </w:r>
      <w:r w:rsidR="00566A13">
        <w:t>ё</w:t>
      </w:r>
      <w:r>
        <w:t>т осуществлять погрузку, транспортировку и разгрузку, а также страхование Оборудования и экземпляров ПО на период до подписания Покупателем товарно-транспортной накладной по форме 1-</w:t>
      </w:r>
      <w:proofErr w:type="gramStart"/>
      <w:r>
        <w:t>Т..</w:t>
      </w:r>
      <w:proofErr w:type="gramEnd"/>
      <w:r>
        <w:t xml:space="preserve"> </w:t>
      </w:r>
    </w:p>
    <w:p w:rsidR="003613AC" w:rsidRDefault="0030060A" w:rsidP="00AE0C3A">
      <w:pPr>
        <w:spacing w:line="240" w:lineRule="auto"/>
        <w:ind w:left="7"/>
      </w:pPr>
      <w:r>
        <w:t>7.3.</w:t>
      </w:r>
      <w:r>
        <w:rPr>
          <w:rFonts w:ascii="Arial" w:eastAsia="Arial" w:hAnsi="Arial" w:cs="Arial"/>
        </w:rPr>
        <w:t xml:space="preserve"> </w:t>
      </w:r>
      <w:r>
        <w:t xml:space="preserve">Плата за выполнение обязательств Поставщика, указанных в </w:t>
      </w:r>
      <w:proofErr w:type="spellStart"/>
      <w:r>
        <w:t>п.п</w:t>
      </w:r>
      <w:proofErr w:type="spellEnd"/>
      <w:r>
        <w:t xml:space="preserve">. 7.1 – 7.2 настоящего Договора, включена в цену Оборудования и экземпляров ПО. </w:t>
      </w:r>
    </w:p>
    <w:p w:rsidR="003613AC" w:rsidRDefault="0030060A" w:rsidP="00AE0C3A">
      <w:pPr>
        <w:spacing w:line="240" w:lineRule="auto"/>
        <w:ind w:left="7"/>
      </w:pPr>
      <w:r>
        <w:t>7.4.</w:t>
      </w:r>
      <w:r>
        <w:rPr>
          <w:rFonts w:ascii="Arial" w:eastAsia="Arial" w:hAnsi="Arial" w:cs="Arial"/>
        </w:rPr>
        <w:t xml:space="preserve"> </w:t>
      </w:r>
      <w:r>
        <w:t xml:space="preserve">Досрочная поставка Оборудования и экземпляров ПО допускается с предварительного письменного согласия Покупателя. </w:t>
      </w:r>
    </w:p>
    <w:p w:rsidR="003613AC" w:rsidRDefault="0030060A" w:rsidP="00AE0C3A">
      <w:pPr>
        <w:spacing w:line="240" w:lineRule="auto"/>
        <w:ind w:left="7"/>
      </w:pPr>
      <w:r>
        <w:t>7.5.</w:t>
      </w:r>
      <w:r>
        <w:rPr>
          <w:rFonts w:ascii="Arial" w:eastAsia="Arial" w:hAnsi="Arial" w:cs="Arial"/>
        </w:rPr>
        <w:t xml:space="preserve"> </w:t>
      </w:r>
      <w:r>
        <w:t xml:space="preserve">Если иное не предусмотрено в Заказе или письменном соглашении Сторон, доставка партии Оборудования по соответствующему Адресу доставки должна быть произведена единовременно. </w:t>
      </w:r>
    </w:p>
    <w:p w:rsidR="003613AC" w:rsidRDefault="0030060A" w:rsidP="00AE0C3A">
      <w:pPr>
        <w:spacing w:line="240" w:lineRule="auto"/>
        <w:ind w:left="7"/>
      </w:pPr>
      <w:r>
        <w:t>7.6.</w:t>
      </w:r>
      <w:r>
        <w:rPr>
          <w:rFonts w:ascii="Arial" w:eastAsia="Arial" w:hAnsi="Arial" w:cs="Arial"/>
        </w:rPr>
        <w:t xml:space="preserve"> </w:t>
      </w:r>
      <w: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w:t>
      </w:r>
    </w:p>
    <w:p w:rsidR="003613AC" w:rsidRDefault="0030060A" w:rsidP="00AE0C3A">
      <w:pPr>
        <w:spacing w:line="240" w:lineRule="auto"/>
        <w:ind w:left="7"/>
      </w:pPr>
      <w:r>
        <w:t xml:space="preserve">6.7 настоящего Договора. </w:t>
      </w:r>
    </w:p>
    <w:p w:rsidR="003613AC" w:rsidRDefault="0030060A" w:rsidP="00AE0C3A">
      <w:pPr>
        <w:spacing w:after="0" w:line="240" w:lineRule="auto"/>
        <w:ind w:left="12" w:right="0" w:firstLine="0"/>
        <w:jc w:val="left"/>
      </w:pPr>
      <w:r>
        <w:t xml:space="preserve"> </w:t>
      </w:r>
    </w:p>
    <w:p w:rsidR="003613AC" w:rsidRDefault="0030060A" w:rsidP="00AE0C3A">
      <w:pPr>
        <w:spacing w:after="23" w:line="240" w:lineRule="auto"/>
        <w:ind w:left="12" w:right="0" w:firstLine="0"/>
        <w:jc w:val="left"/>
      </w:pPr>
      <w:r>
        <w:t xml:space="preserve"> </w:t>
      </w:r>
    </w:p>
    <w:p w:rsidR="003613AC" w:rsidRDefault="0030060A" w:rsidP="00AE0C3A">
      <w:pPr>
        <w:pStyle w:val="1"/>
        <w:tabs>
          <w:tab w:val="center" w:pos="1382"/>
          <w:tab w:val="center" w:pos="5041"/>
        </w:tabs>
        <w:spacing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8. ПРИЁМКА ОБОРУДОВАНИЯ И ЭКЗЕМПЛЯРОВ ПО </w:t>
      </w:r>
    </w:p>
    <w:p w:rsidR="003613AC" w:rsidRDefault="0030060A" w:rsidP="00AE0C3A">
      <w:pPr>
        <w:spacing w:line="240" w:lineRule="auto"/>
        <w:ind w:left="7"/>
      </w:pPr>
      <w:r>
        <w:t>8.1.</w:t>
      </w:r>
      <w:r>
        <w:rPr>
          <w:rFonts w:ascii="Arial" w:eastAsia="Arial" w:hAnsi="Arial" w:cs="Arial"/>
        </w:rPr>
        <w:t xml:space="preserve"> </w:t>
      </w:r>
      <w:r>
        <w:t xml:space="preserve">В момент отгрузки Оборудования и экземпляров ПО </w:t>
      </w:r>
      <w:proofErr w:type="spellStart"/>
      <w:r>
        <w:t>по</w:t>
      </w:r>
      <w:proofErr w:type="spellEnd"/>
      <w:r>
        <w:t xml:space="preserve">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3613AC" w:rsidRDefault="0030060A" w:rsidP="00AE0C3A">
      <w:pPr>
        <w:spacing w:line="240" w:lineRule="auto"/>
        <w:ind w:left="7"/>
      </w:pPr>
      <w:r>
        <w:t>8.2.</w:t>
      </w:r>
      <w:r>
        <w:rPr>
          <w:rFonts w:ascii="Arial" w:eastAsia="Arial" w:hAnsi="Arial" w:cs="Arial"/>
        </w:rPr>
        <w:t xml:space="preserve"> </w:t>
      </w:r>
      <w: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и экземплярам ПО документы, предусмотренные нормативными правовыми актами Российской Федерации и настоящим Договором (</w:t>
      </w:r>
      <w:proofErr w:type="spellStart"/>
      <w:r>
        <w:t>п.п</w:t>
      </w:r>
      <w:proofErr w:type="spellEnd"/>
      <w:r>
        <w:t xml:space="preserve">. 5.1 – 5.3, 6.7 настоящего Договора). </w:t>
      </w:r>
    </w:p>
    <w:p w:rsidR="003613AC" w:rsidRDefault="0030060A" w:rsidP="00AE0C3A">
      <w:pPr>
        <w:spacing w:line="240" w:lineRule="auto"/>
        <w:ind w:left="7"/>
      </w:pPr>
      <w:r>
        <w:t>8.3.</w:t>
      </w:r>
      <w:r>
        <w:rPr>
          <w:rFonts w:ascii="Arial" w:eastAsia="Arial" w:hAnsi="Arial" w:cs="Arial"/>
        </w:rPr>
        <w:t xml:space="preserve"> </w:t>
      </w:r>
      <w:r>
        <w:t xml:space="preserve"> Если количество транспортных (погрузочных) мест в партии Оборудования и экземпляров ПО соответствует упаковочному листу, </w:t>
      </w:r>
      <w:proofErr w:type="gramStart"/>
      <w:r>
        <w:t>и</w:t>
      </w:r>
      <w:proofErr w:type="gramEnd"/>
      <w: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3613AC" w:rsidRDefault="0030060A" w:rsidP="00AE0C3A">
      <w:pPr>
        <w:spacing w:line="240" w:lineRule="auto"/>
        <w:ind w:left="7"/>
      </w:pPr>
      <w:r>
        <w:t>8.4.</w:t>
      </w:r>
      <w:r>
        <w:rPr>
          <w:rFonts w:ascii="Arial" w:eastAsia="Arial" w:hAnsi="Arial" w:cs="Arial"/>
        </w:rPr>
        <w:t xml:space="preserve"> </w:t>
      </w:r>
      <w:r>
        <w:t>Если в ходе при</w:t>
      </w:r>
      <w:r w:rsidR="00566A13">
        <w:t>ё</w:t>
      </w:r>
      <w:r>
        <w:t xml:space="preserve">мки партии Оборудования и экземпляров ПО </w:t>
      </w:r>
      <w:proofErr w:type="spellStart"/>
      <w:r>
        <w:t>по</w:t>
      </w:r>
      <w:proofErr w:type="spellEnd"/>
      <w:r>
        <w:t xml:space="preserve"> количеству транспортных (погрузочных) мест Покупатель выявит недопоставку, и (или) установит, что упаковка какого-либо Оборудования и/или экземпляров ПО повреждена, Покупатель указывает соответствующие сведения в товарно-транспортной накладной по форме № 1-Т. 8.5.</w:t>
      </w:r>
      <w:r>
        <w:rPr>
          <w:rFonts w:ascii="Arial" w:eastAsia="Arial" w:hAnsi="Arial" w:cs="Arial"/>
        </w:rPr>
        <w:t xml:space="preserve"> </w:t>
      </w:r>
      <w:r>
        <w:t xml:space="preserve">Подписание Покупателем товарно-транспортной накладной по форме № 1-Т означает, что Покупатель получил партию Оборудования и экземпляров ПО в соответствующем количестве транспортных (погрузочных) мест. </w:t>
      </w:r>
    </w:p>
    <w:p w:rsidR="003613AC" w:rsidRDefault="0030060A" w:rsidP="00AE0C3A">
      <w:pPr>
        <w:spacing w:line="240" w:lineRule="auto"/>
        <w:ind w:left="7"/>
      </w:pPr>
      <w:r>
        <w:t>8.6.</w:t>
      </w:r>
      <w:r>
        <w:rPr>
          <w:rFonts w:ascii="Arial" w:eastAsia="Arial" w:hAnsi="Arial" w:cs="Arial"/>
        </w:rPr>
        <w:t xml:space="preserve"> </w:t>
      </w:r>
      <w:r>
        <w:t xml:space="preserve">Осмотр и проверка Оборудования и экземпляров ПО осуществляются Покупателем в течение 3 (трех) рабочих дней с даты подписания Сторонами </w:t>
      </w:r>
      <w:proofErr w:type="spellStart"/>
      <w:r>
        <w:t>товарнотранспортной</w:t>
      </w:r>
      <w:proofErr w:type="spellEnd"/>
      <w:r>
        <w:t xml:space="preserve"> накладной по форме № 1-Т в отношении соответствующей партии Оборудования. </w:t>
      </w:r>
    </w:p>
    <w:p w:rsidR="003613AC" w:rsidRDefault="0030060A" w:rsidP="00AE0C3A">
      <w:pPr>
        <w:spacing w:line="240" w:lineRule="auto"/>
        <w:ind w:left="7"/>
      </w:pPr>
      <w:r>
        <w:t>8.7.</w:t>
      </w:r>
      <w:r>
        <w:rPr>
          <w:rFonts w:ascii="Arial" w:eastAsia="Arial" w:hAnsi="Arial" w:cs="Arial"/>
        </w:rPr>
        <w:t xml:space="preserve"> </w:t>
      </w:r>
      <w:r>
        <w:t>Поставщик вправе своими силами и за свой сч</w:t>
      </w:r>
      <w:r w:rsidR="00566A13">
        <w:t>ё</w:t>
      </w:r>
      <w:r>
        <w:t xml:space="preserve">т обеспечить присутствие представителей Производителя при осмотре и проверке Оборудования и экземпляров ПО Покупателем по каждому соответствующему Адресу доставки.  </w:t>
      </w:r>
    </w:p>
    <w:p w:rsidR="003613AC" w:rsidRDefault="0030060A" w:rsidP="00AE0C3A">
      <w:pPr>
        <w:spacing w:line="240" w:lineRule="auto"/>
        <w:ind w:left="7"/>
      </w:pPr>
      <w:r>
        <w:t>8.8.</w:t>
      </w:r>
      <w:r>
        <w:rPr>
          <w:rFonts w:ascii="Arial" w:eastAsia="Arial" w:hAnsi="Arial" w:cs="Arial"/>
        </w:rPr>
        <w:t xml:space="preserve"> </w:t>
      </w:r>
      <w:r>
        <w:t>Поставщик вправе за свой сч</w:t>
      </w:r>
      <w:r w:rsidR="00566A13">
        <w:t>ё</w:t>
      </w:r>
      <w:r>
        <w:t xml:space="preserve">т направить своих представителей для участия в осмотре и проверке Оборудования и экземпляров ПО Покупателем. </w:t>
      </w:r>
    </w:p>
    <w:p w:rsidR="003613AC" w:rsidRDefault="0030060A" w:rsidP="00AE0C3A">
      <w:pPr>
        <w:spacing w:line="240" w:lineRule="auto"/>
        <w:ind w:left="7"/>
      </w:pPr>
      <w:r>
        <w:t>8.9.</w:t>
      </w:r>
      <w:r>
        <w:rPr>
          <w:rFonts w:ascii="Arial" w:eastAsia="Arial" w:hAnsi="Arial" w:cs="Arial"/>
        </w:rPr>
        <w:t xml:space="preserve"> </w:t>
      </w:r>
      <w:r>
        <w:t xml:space="preserve">Покупатель подписывает предоставленные Поставщиком товарные накладные по форме ТОРГ-12 в течение 5 (пяти) рабочих дней после доставки Оборудования и экземпляров ПО </w:t>
      </w:r>
      <w:proofErr w:type="spellStart"/>
      <w:r>
        <w:t>по</w:t>
      </w:r>
      <w:proofErr w:type="spellEnd"/>
      <w:r>
        <w:t xml:space="preserve"> Адресам доставки и предоставления Поставщиком копий подписанных товарно-транспортных накладных по форме № 1-Т. Покупатель подписывает предоставленный поставщиком Акт сдачи-при</w:t>
      </w:r>
      <w:r w:rsidR="00566A13">
        <w:t>ё</w:t>
      </w:r>
      <w:r>
        <w:t>мки Оборудования одновременно с подписанием  товарной накладной по форме ТОРГ-12 на последнюю партию Оборудования по соответствующему Заказу, либо направляет Поставщику отказ от подписания соответствующей товарной накладной и/или Акта сдачи-при</w:t>
      </w:r>
      <w:r w:rsidR="00566A13">
        <w:t>ё</w:t>
      </w:r>
      <w:r>
        <w:t>мки Оборудования, в котором указывает перечень выявленных недостатков и разумные сроки их устранения, либо иные требования, определ</w:t>
      </w:r>
      <w:r w:rsidR="00566A13">
        <w:t>ё</w:t>
      </w:r>
      <w:r>
        <w:t xml:space="preserve">нные согласно законодательству Российской Федерации. Поставщик обязуется выполнить требования Покупателя в согласованные </w:t>
      </w:r>
      <w:proofErr w:type="gramStart"/>
      <w:r>
        <w:t>Сторонами  сроки</w:t>
      </w:r>
      <w:proofErr w:type="gramEnd"/>
      <w:r>
        <w:t xml:space="preserve">. </w:t>
      </w:r>
    </w:p>
    <w:p w:rsidR="003613AC" w:rsidRDefault="0030060A" w:rsidP="00AE0C3A">
      <w:pPr>
        <w:spacing w:line="240" w:lineRule="auto"/>
        <w:ind w:left="7"/>
      </w:pPr>
      <w:r>
        <w:t>8.10.</w:t>
      </w:r>
      <w:r>
        <w:rPr>
          <w:rFonts w:ascii="Arial" w:eastAsia="Arial" w:hAnsi="Arial" w:cs="Arial"/>
        </w:rPr>
        <w:t xml:space="preserve"> </w:t>
      </w:r>
      <w:r>
        <w:rPr>
          <w:rFonts w:ascii="Arial" w:eastAsia="Arial" w:hAnsi="Arial" w:cs="Arial"/>
        </w:rPr>
        <w:tab/>
      </w:r>
      <w:r>
        <w:t xml:space="preserve">Датой исполнения обязательств Поставщика по передаче Покупателю всего объема Оборудования и экземпляров ПО, определенного соответствующим Заказом, считается дата подписания Сторонами товарной накладной по форме ТОРГ-12 на последнюю партию Оборудования и Акта сдачи-приемки Оборудования. </w:t>
      </w:r>
    </w:p>
    <w:p w:rsidR="003613AC" w:rsidRDefault="0030060A" w:rsidP="00AE0C3A">
      <w:pPr>
        <w:spacing w:line="240" w:lineRule="auto"/>
        <w:ind w:left="7"/>
      </w:pPr>
      <w:r>
        <w:t>8.11.</w:t>
      </w:r>
      <w:r>
        <w:rPr>
          <w:rFonts w:ascii="Arial" w:eastAsia="Arial" w:hAnsi="Arial" w:cs="Arial"/>
        </w:rPr>
        <w:t xml:space="preserve"> </w:t>
      </w:r>
      <w:r>
        <w:t xml:space="preserve">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Покупателю </w:t>
      </w:r>
      <w:r w:rsidR="00725EA6">
        <w:t>с момента</w:t>
      </w:r>
      <w:r>
        <w:t xml:space="preserve"> получения Покупателем партии Оборудования по товарно-транспортной накладной по форме № 1-Т. </w:t>
      </w:r>
    </w:p>
    <w:p w:rsidR="003613AC" w:rsidRDefault="0030060A" w:rsidP="00AE0C3A">
      <w:pPr>
        <w:spacing w:line="240" w:lineRule="auto"/>
        <w:ind w:left="7"/>
      </w:pPr>
      <w:r>
        <w:t>8.12.</w:t>
      </w:r>
      <w:r>
        <w:rPr>
          <w:rFonts w:ascii="Arial" w:eastAsia="Arial" w:hAnsi="Arial" w:cs="Arial"/>
        </w:rPr>
        <w:t xml:space="preserve"> </w:t>
      </w:r>
      <w:r>
        <w:t>С момента получения Покупателем партии Оборудования по товарно</w:t>
      </w:r>
      <w:r w:rsidR="00725EA6">
        <w:t>-</w:t>
      </w:r>
      <w:r>
        <w:t>транспортной накладной по форме № 1-Т и до момента при</w:t>
      </w:r>
      <w:r w:rsidR="00566A13">
        <w:t>ё</w:t>
      </w:r>
      <w:r>
        <w:t xml:space="preserve">мки Оборудования и экземпляров ПО Покупателем по товарной накладной по форме ТОРГ-12, Оборудование должно храниться Покупателем таким образом, чтобы обеспечить сохранность и целостность упаковки, а также предотвратить порчу и утрату Оборудования, экземпляров ПО. </w:t>
      </w:r>
    </w:p>
    <w:p w:rsidR="003613AC" w:rsidRDefault="0030060A" w:rsidP="00AE0C3A">
      <w:pPr>
        <w:spacing w:line="240" w:lineRule="auto"/>
        <w:ind w:left="7"/>
      </w:pPr>
      <w:r>
        <w:t>8.13.</w:t>
      </w:r>
      <w:r>
        <w:rPr>
          <w:rFonts w:ascii="Arial" w:eastAsia="Arial" w:hAnsi="Arial" w:cs="Arial"/>
        </w:rPr>
        <w:t xml:space="preserve"> </w:t>
      </w:r>
      <w:r>
        <w:t xml:space="preserve">В случае, если по результатам осмотра и проверки Оборудования и экземпляров ПО Покупатель установит, что Оборудование и экземпляры ПО хотя и не в полной мере соответствует требованиям Заказа, но может быть использовано по назначению, Покупатель вправе по своему усмотрению принять такое Оборудование и экземпляров ПО </w:t>
      </w:r>
      <w:proofErr w:type="spellStart"/>
      <w:r>
        <w:t>по</w:t>
      </w:r>
      <w:proofErr w:type="spellEnd"/>
      <w:r>
        <w:t xml:space="preserve"> товарной накладной по форме ТОРГ-12 и Акту сдачи-при</w:t>
      </w:r>
      <w:r w:rsidR="00566A13">
        <w:t>ё</w:t>
      </w:r>
      <w:r>
        <w:t>мки Оборудования, указав в Акте сдачи-при</w:t>
      </w:r>
      <w:r w:rsidR="00566A13">
        <w:t>ё</w:t>
      </w:r>
      <w:r>
        <w:t>мки Оборудования перечень выявленных недостатков и разумные сроки их устранения. Поставщик обязуется своими силами и за свой сч</w:t>
      </w:r>
      <w:r w:rsidR="00566A13">
        <w:t>ё</w:t>
      </w:r>
      <w:r>
        <w:t xml:space="preserve">т устранить данные недостатки в согласованные Сторонами сроки.  </w:t>
      </w:r>
    </w:p>
    <w:p w:rsidR="003613AC" w:rsidRDefault="0030060A" w:rsidP="00AE0C3A">
      <w:pPr>
        <w:spacing w:after="142" w:line="240" w:lineRule="auto"/>
        <w:ind w:left="12" w:right="0" w:firstLine="0"/>
        <w:jc w:val="left"/>
      </w:pPr>
      <w:r>
        <w:t xml:space="preserve"> </w:t>
      </w:r>
    </w:p>
    <w:p w:rsidR="003613AC" w:rsidRDefault="0030060A" w:rsidP="00AE0C3A">
      <w:pPr>
        <w:pStyle w:val="1"/>
        <w:tabs>
          <w:tab w:val="center" w:pos="2897"/>
          <w:tab w:val="center" w:pos="5397"/>
        </w:tabs>
        <w:spacing w:after="147" w:line="240" w:lineRule="auto"/>
        <w:ind w:left="0" w:right="0" w:firstLine="0"/>
        <w:jc w:val="left"/>
      </w:pPr>
      <w:r>
        <w:rPr>
          <w:rFonts w:ascii="Calibri" w:eastAsia="Calibri" w:hAnsi="Calibri" w:cs="Calibri"/>
          <w:sz w:val="22"/>
        </w:rPr>
        <w:tab/>
      </w:r>
      <w:r>
        <w:rPr>
          <w:rFonts w:ascii="Arial" w:eastAsia="Arial" w:hAnsi="Arial" w:cs="Arial"/>
        </w:rPr>
        <w:t xml:space="preserve"> </w:t>
      </w:r>
      <w:r>
        <w:rPr>
          <w:rFonts w:ascii="Arial" w:eastAsia="Arial" w:hAnsi="Arial" w:cs="Arial"/>
        </w:rPr>
        <w:tab/>
      </w:r>
      <w:r>
        <w:t xml:space="preserve">9. ПОРЯДОК ОКАЗАНИЯ УСЛУГ </w:t>
      </w:r>
    </w:p>
    <w:p w:rsidR="003613AC" w:rsidRDefault="0030060A" w:rsidP="00AE0C3A">
      <w:pPr>
        <w:spacing w:line="240" w:lineRule="auto"/>
        <w:ind w:left="7"/>
      </w:pPr>
      <w:r>
        <w:t>9.1. Поставщик обязан оказать Услуги Покупателю в соответствии с условиями настоящего Договора, Заказов, заключенных к настоящему Договору, перечнем Услуг (Приложение № 1 к настоящему Договору), Техническими требованиями (Приложение №2 к настоящему Договору) в сроки, указанные в соответствующем Заказе, при этом срок оказания Услуг не может превышать 60 (</w:t>
      </w:r>
      <w:r w:rsidR="00725EA6">
        <w:t>шестьдесят) календарных</w:t>
      </w:r>
      <w:r>
        <w:t xml:space="preserve"> дней с момента подписания соответствующего Заказа на оказание Услуг.  </w:t>
      </w:r>
    </w:p>
    <w:p w:rsidR="003613AC" w:rsidRDefault="0030060A" w:rsidP="00AE0C3A">
      <w:pPr>
        <w:spacing w:line="240" w:lineRule="auto"/>
        <w:ind w:left="7"/>
      </w:pPr>
      <w:r>
        <w:t xml:space="preserve"> Поставщик освобождается от ответственности за соблюдение сроков оказания Услуг в следующих случаях: </w:t>
      </w:r>
    </w:p>
    <w:p w:rsidR="003613AC" w:rsidRDefault="0030060A" w:rsidP="00AE0C3A">
      <w:pPr>
        <w:numPr>
          <w:ilvl w:val="0"/>
          <w:numId w:val="4"/>
        </w:numPr>
        <w:spacing w:line="240" w:lineRule="auto"/>
        <w:ind w:hanging="319"/>
      </w:pPr>
      <w:r>
        <w:t xml:space="preserve">неисполнение или ненадлежащее исполнение Покупателем своих платежных </w:t>
      </w:r>
    </w:p>
    <w:p w:rsidR="003613AC" w:rsidRDefault="0030060A" w:rsidP="00AE0C3A">
      <w:pPr>
        <w:spacing w:line="240" w:lineRule="auto"/>
        <w:ind w:left="7"/>
      </w:pPr>
      <w:r>
        <w:t xml:space="preserve">обязательств, предусмотренных пп.3.6.1 Договора; </w:t>
      </w:r>
    </w:p>
    <w:p w:rsidR="003613AC" w:rsidRDefault="0030060A" w:rsidP="00AE0C3A">
      <w:pPr>
        <w:numPr>
          <w:ilvl w:val="0"/>
          <w:numId w:val="4"/>
        </w:numPr>
        <w:spacing w:line="240" w:lineRule="auto"/>
        <w:ind w:hanging="319"/>
      </w:pPr>
      <w:r>
        <w:t xml:space="preserve">выполнение монтажных работ задерживается по вине Покупателя или третьих лиц. </w:t>
      </w:r>
    </w:p>
    <w:p w:rsidR="003613AC" w:rsidRDefault="00725EA6" w:rsidP="00725EA6">
      <w:pPr>
        <w:spacing w:line="240" w:lineRule="auto"/>
      </w:pPr>
      <w:r>
        <w:t xml:space="preserve">9.2. </w:t>
      </w:r>
      <w:r w:rsidR="0030060A">
        <w:t xml:space="preserve">Со дня заключения Заказа к настоящему Договору и до даты приемки Услуг, в соответствии с заключенным Заказом, Поставщик за свой счет несет </w:t>
      </w:r>
      <w:proofErr w:type="gramStart"/>
      <w:r w:rsidR="0030060A">
        <w:t>любые дополнительные затраты</w:t>
      </w:r>
      <w:proofErr w:type="gramEnd"/>
      <w:r w:rsidR="0030060A">
        <w:t xml:space="preserve"> связанные с оказанием им Услуг, в которых возникла необходимость. </w:t>
      </w:r>
    </w:p>
    <w:p w:rsidR="003613AC" w:rsidRDefault="00725EA6" w:rsidP="00725EA6">
      <w:pPr>
        <w:spacing w:line="240" w:lineRule="auto"/>
      </w:pPr>
      <w:r>
        <w:t xml:space="preserve">9.3. </w:t>
      </w:r>
      <w:r w:rsidR="0030060A">
        <w:t xml:space="preserve">В целях недопущения результата Услуг с недостатками и дополнительных расходов для Покупателя Поставщик приложит все усилия для выявления неточностей/дефектов в информации, предоставленной Покупателем и необходимой для исполнения обязательств по Договору Поставщиком до момента начала оказания Услуг либо во время оказания Услуг. В случае обнаружения таких неточностей до момента начала оказания Услуг, вследствие чего потребуется оказание и оплата дополнительных Услуг, Поставщик незамедлительно уведомит об этом Покупателя. Если же </w:t>
      </w:r>
      <w:proofErr w:type="gramStart"/>
      <w:r w:rsidR="0030060A">
        <w:t>Поставщик  обнаружит</w:t>
      </w:r>
      <w:proofErr w:type="gramEnd"/>
      <w:r w:rsidR="0030060A">
        <w:t xml:space="preserve"> указанные неточности/дефекты в процессе оказания Услуг и до момента приемки, он должен доказать, что это действительно произошло по вине Покупателя, и Поставщик не мог выявить такие дефекты/неточности. Для установления причины выявления неточностей/дефектов создается комиссия из представителей Покупателя и Поставщика. В случае если вина Покупателя не будет доказана, то Стороны оформляют протокол с перечнем недостатков и сроком их устранения. Поставщик устраняет </w:t>
      </w:r>
      <w:proofErr w:type="gramStart"/>
      <w:r w:rsidR="0030060A">
        <w:t>недостатки  своими</w:t>
      </w:r>
      <w:proofErr w:type="gramEnd"/>
      <w:r w:rsidR="0030060A">
        <w:t xml:space="preserve"> силами и за свой счет. В случае же если вина Покупателя доказана, Стороны определяют объем и стоимость дополнительных Услуг с учетом ограничений, установленных закупочной документацией. </w:t>
      </w:r>
    </w:p>
    <w:p w:rsidR="003613AC" w:rsidRDefault="00725EA6" w:rsidP="00725EA6">
      <w:pPr>
        <w:spacing w:line="240" w:lineRule="auto"/>
      </w:pPr>
      <w:r>
        <w:t xml:space="preserve">9.4. </w:t>
      </w:r>
      <w:r w:rsidR="0030060A">
        <w:t xml:space="preserve">Специалисты Поставщика должны соблюдать требования по технике безопасности при оказании Услуг в соответствии с настоящим Договором и Заказами к нему. </w:t>
      </w:r>
    </w:p>
    <w:p w:rsidR="003613AC" w:rsidRDefault="00725EA6" w:rsidP="00725EA6">
      <w:pPr>
        <w:spacing w:line="240" w:lineRule="auto"/>
      </w:pPr>
      <w:r>
        <w:t xml:space="preserve">9.5. </w:t>
      </w:r>
      <w:r w:rsidR="0030060A">
        <w:t xml:space="preserve">Поставщик не менее чем за 10 (десять) рабочих дней до планируемой даты начала оказания Услуг предоставляет Покупателю информацию для организации допуска специалистов Поставщика на Площадку (Ф.И.О., паспортные данные, согласие на обработку персональных данных, а также иную информацию, запрошенную Покупателем). Покупатель, не менее чем за 7 (семь) рабочих дней до даты начала оказания Услуг указанной в Графике оказания услуг к соответствующему Заказу должен подтвердить Поставщику дату начала оказания Услуг. После получения Поставщиком данного подтверждения, Поставщик приступает к оказанию Услуг в дату, указанную в подтверждении Покупателя. В случае получения подтверждения от Покупателя менее чем за 7 (семь) </w:t>
      </w:r>
      <w:proofErr w:type="gramStart"/>
      <w:r w:rsidR="0030060A">
        <w:t>рабочих  дней</w:t>
      </w:r>
      <w:proofErr w:type="gramEnd"/>
      <w:r w:rsidR="0030060A">
        <w:t xml:space="preserve"> до даты начала оказания Услуг дата начала оказания услуг может быть перенесена на соответствующее количество дней задержки подтверждения. </w:t>
      </w:r>
    </w:p>
    <w:p w:rsidR="003613AC" w:rsidRDefault="00725EA6" w:rsidP="00725EA6">
      <w:pPr>
        <w:spacing w:line="240" w:lineRule="auto"/>
      </w:pPr>
      <w:r>
        <w:t xml:space="preserve">9.6. </w:t>
      </w:r>
      <w:r w:rsidR="0030060A">
        <w:t xml:space="preserve">В случае, если суммарная стоимость всех видов услуг по одному отдельному населенному пункту менее стоимости указанной в таблице минимальной цены услуг (см. Приложение № 1) обязательства выполняются удаленным способом, без выезда на площадку. </w:t>
      </w:r>
    </w:p>
    <w:p w:rsidR="003613AC" w:rsidRDefault="0030060A" w:rsidP="00AE0C3A">
      <w:pPr>
        <w:spacing w:line="240" w:lineRule="auto"/>
        <w:ind w:left="7"/>
      </w:pPr>
      <w:r>
        <w:t xml:space="preserve">Монтаж оборудования для таких Заказов выполняется Покупателем самостоятельно. После завершения монтажа, Покупатель настраивает удаленный доступ к оборудованию и информирует Поставщика о готовности к удаленной настройке оборудования. </w:t>
      </w:r>
    </w:p>
    <w:p w:rsidR="003613AC" w:rsidRDefault="0030060A" w:rsidP="00AE0C3A">
      <w:pPr>
        <w:spacing w:line="240" w:lineRule="auto"/>
        <w:ind w:left="7"/>
      </w:pPr>
      <w:r>
        <w:t xml:space="preserve">По завершении удаленной настройки оборудования, Поставщик информирует Покупателя о готовности оборудования к Приемочным Испытаниям. </w:t>
      </w:r>
    </w:p>
    <w:p w:rsidR="003613AC" w:rsidRDefault="0030060A" w:rsidP="00AE0C3A">
      <w:pPr>
        <w:spacing w:line="240" w:lineRule="auto"/>
        <w:ind w:left="7"/>
      </w:pPr>
      <w:r>
        <w:t xml:space="preserve">Приемо-сдаточные испытания проводятся Покупателем самостоятельно по согласованной Сторонами методике ПСИ при удаленной поддержке Продавца. </w:t>
      </w:r>
    </w:p>
    <w:p w:rsidR="003613AC" w:rsidRDefault="0030060A" w:rsidP="00AE0C3A">
      <w:pPr>
        <w:spacing w:line="240" w:lineRule="auto"/>
        <w:ind w:left="7"/>
      </w:pPr>
      <w:r>
        <w:t xml:space="preserve">В случае возникновения, проблемы устраняются Поставщиком через удаленный доступ. </w:t>
      </w:r>
    </w:p>
    <w:p w:rsidR="003613AC" w:rsidRDefault="00725EA6" w:rsidP="00725EA6">
      <w:pPr>
        <w:spacing w:line="240" w:lineRule="auto"/>
      </w:pPr>
      <w:r>
        <w:t xml:space="preserve">9.7. </w:t>
      </w:r>
      <w:r w:rsidR="0030060A">
        <w:t xml:space="preserve">В случае если в результате оказания </w:t>
      </w:r>
      <w:proofErr w:type="gramStart"/>
      <w:r w:rsidR="0030060A">
        <w:t>Услуг  Поставщиком</w:t>
      </w:r>
      <w:proofErr w:type="gramEnd"/>
      <w:r w:rsidR="0030060A">
        <w:t xml:space="preserve"> будут созданы результаты интеллектуальной деятельности,  права на указанные результаты интеллектуальной деятельности отчуждаются  Покупателю в полном объеме с даты подписания Акта приемки Услуг за период, в котором данные результаты интеллектуальной деятельности были созданы. В указанном Акте приемки Услуг в обязательном порядке указывается перечень созданных результатов интеллектуальной деятельности. Вознаграждение за отчуждение таких результатов интеллектуальной деятельности, в случае их </w:t>
      </w:r>
      <w:proofErr w:type="gramStart"/>
      <w:r w:rsidR="0030060A">
        <w:t>создания,  включено</w:t>
      </w:r>
      <w:proofErr w:type="gramEnd"/>
      <w:r w:rsidR="0030060A">
        <w:t xml:space="preserve"> в общую стоимость Услуг. При этом </w:t>
      </w:r>
      <w:proofErr w:type="gramStart"/>
      <w:r w:rsidR="0030060A">
        <w:t>Поставщик  представляет</w:t>
      </w:r>
      <w:proofErr w:type="gramEnd"/>
      <w:r w:rsidR="0030060A">
        <w:t xml:space="preserve">  Покупателю согласие на обнародование созданных результатов интеллектуальной деятельности, их анонимное использование и внесение изменений, дополнений и осуществление иных действий, указанных в  ст. 1266 ГК РФ. </w:t>
      </w:r>
    </w:p>
    <w:p w:rsidR="003613AC" w:rsidRDefault="0030060A" w:rsidP="00AE0C3A">
      <w:pPr>
        <w:spacing w:after="0" w:line="240" w:lineRule="auto"/>
        <w:ind w:left="12" w:right="0" w:firstLine="0"/>
        <w:jc w:val="left"/>
      </w:pPr>
      <w:r>
        <w:t xml:space="preserve"> </w:t>
      </w:r>
    </w:p>
    <w:p w:rsidR="003613AC" w:rsidRDefault="0030060A" w:rsidP="00AE0C3A">
      <w:pPr>
        <w:spacing w:after="135" w:line="240" w:lineRule="auto"/>
        <w:ind w:left="12" w:right="0" w:firstLine="0"/>
        <w:jc w:val="left"/>
      </w:pPr>
      <w:r>
        <w:t xml:space="preserve"> </w:t>
      </w:r>
    </w:p>
    <w:p w:rsidR="003613AC" w:rsidRDefault="0030060A" w:rsidP="00AE0C3A">
      <w:pPr>
        <w:pStyle w:val="1"/>
        <w:spacing w:after="141" w:line="240" w:lineRule="auto"/>
        <w:ind w:left="682" w:right="294"/>
      </w:pPr>
      <w:r>
        <w:t xml:space="preserve">10. ПРИЕМКА УСЛУГ </w:t>
      </w:r>
    </w:p>
    <w:p w:rsidR="003613AC" w:rsidRDefault="0030060A" w:rsidP="00AE0C3A">
      <w:pPr>
        <w:spacing w:line="240" w:lineRule="auto"/>
        <w:ind w:left="7"/>
      </w:pPr>
      <w:r>
        <w:t>10.1 В соответствии с Графиком исполнения обязательств к соответствующему Заказу Покупатель под надзором Поставщика проводит приемочные испытания Оборудования, в отношении которого были оказаны Услуги. Не менее чем за 30 (тридцать) рабочих дней до даты начала приемочных испытаний, указанной в Графике исполнения обязательств в соответствующем Заказе Покупатель должен представить на согласование Поставщику Программу и методику испытаний Оборудования, разработанную в соответствии с условиями Заказа и Техническими требованиями (Приложение №2 к настоящему Договору). В течение 10 (десяти) рабочих дней после получения Программы и методики испытаний Оборудования Поставщик должен направить Покупателю свои замечания, на основании которых Сторонами, в срок не более 3 (трех) рабочих дней с момента получения таких замечаний, составляется и подписывается двухсторонний акт с перечнем и сроками необходимых доработок. После устранения замечания Программа и методика испытаний направляется Поставщику в сроки и в порядке, предусмотренном настоящим пунктом. В случае если Поставщик</w:t>
      </w:r>
      <w:r>
        <w:rPr>
          <w:i/>
        </w:rPr>
        <w:t xml:space="preserve"> </w:t>
      </w:r>
      <w:r>
        <w:t>не передает</w:t>
      </w:r>
      <w:r>
        <w:rPr>
          <w:i/>
        </w:rPr>
        <w:t xml:space="preserve"> </w:t>
      </w:r>
      <w:r>
        <w:t>Покупателю замечания в указанный срок, Программа и методика испытаний Оборудования считается согласованной и утвержд</w:t>
      </w:r>
      <w:r w:rsidR="00566A13">
        <w:t>ё</w:t>
      </w:r>
      <w:r>
        <w:t xml:space="preserve">нной обеими Сторонами.  </w:t>
      </w:r>
    </w:p>
    <w:p w:rsidR="003613AC" w:rsidRDefault="0030060A" w:rsidP="00AE0C3A">
      <w:pPr>
        <w:spacing w:line="240" w:lineRule="auto"/>
        <w:ind w:left="7"/>
      </w:pPr>
      <w:r>
        <w:t xml:space="preserve">10.2. Приемочные испытания Оборудования, ПО осуществляет Покупатель под надзором Поставщика по соответствующей Программе и методике испытаний Оборудования, согласованной Сторонами. В ходе проведения приемочных испытаний ответственность за функционирование Оборудования, ПО несет исключительно Поставщик, но при условии полного выполнения Покупателем принятых на себя обязательств в отношении приемочных испытаний, установленных настоящим Договором и </w:t>
      </w:r>
      <w:r w:rsidR="00725EA6">
        <w:t>Программой,</w:t>
      </w:r>
      <w:r>
        <w:t xml:space="preserve"> и методикой испытаний Оборудования. </w:t>
      </w:r>
    </w:p>
    <w:p w:rsidR="003613AC" w:rsidRDefault="0030060A" w:rsidP="00AE0C3A">
      <w:pPr>
        <w:spacing w:line="240" w:lineRule="auto"/>
        <w:ind w:left="7"/>
      </w:pPr>
      <w:r>
        <w:t xml:space="preserve">10.3 Функционирование Оборудования, ПО, запущенного в эксплуатацию по результатам оказания Услуг Поставщиком в рамках настоящего Договора, не должно негативно сказаться на работе сети Покупателя, при условии, что оборудование на сети Покупателя соответствует стандартам, действующим в Российской Федерации на дату подписания настоящего Договора. </w:t>
      </w:r>
    </w:p>
    <w:p w:rsidR="003613AC" w:rsidRDefault="0030060A" w:rsidP="00AE0C3A">
      <w:pPr>
        <w:spacing w:line="240" w:lineRule="auto"/>
        <w:ind w:left="7"/>
      </w:pPr>
      <w:r>
        <w:t>10.4. Если при проведении при</w:t>
      </w:r>
      <w:r w:rsidR="00566A13">
        <w:t>ё</w:t>
      </w:r>
      <w:r>
        <w:t xml:space="preserve">мочных испытаний будет обнаружено, что Оборудование с ПО функционирует не в соответствии с условиями Заказа, Техническими требованиями (приложение №2 к настоящему Договору), Покупатель имеет право отказаться от приемки Услуг </w:t>
      </w:r>
      <w:r w:rsidR="00725EA6">
        <w:t>до тех пор, пока</w:t>
      </w:r>
      <w:r>
        <w:t xml:space="preserve"> данные несоответствия не будут устранены Поставщиком за свой счет в согласованные Сторонами сроки, и не подписывать Акт приемки Услуг. </w:t>
      </w:r>
    </w:p>
    <w:p w:rsidR="003613AC" w:rsidRDefault="0030060A" w:rsidP="00AE0C3A">
      <w:pPr>
        <w:spacing w:line="240" w:lineRule="auto"/>
        <w:ind w:left="7"/>
      </w:pPr>
      <w:r>
        <w:t xml:space="preserve">10.5. В течение 2 (двух) рабочих дней со дня окончания приемочных испытаний Оборудования Поставщик обязан направить Покупателю подписанные со своей стороны оригиналы Акта приемки Услуг в двух экземплярах. Покупатель в течение 7 (семи) рабочих дней с даты получения, указанных Актов обязан подписать Акт приемки Услуг со своей стороны и направить по одному экземпляру Акта приемки Услуг Поставщику или представить Поставщику обоснованное письменное уведомление о несоответствиях результата Услуг (по результатам приемочных испытаний, зафиксированным в протоколах испытаний). </w:t>
      </w:r>
    </w:p>
    <w:p w:rsidR="003613AC" w:rsidRDefault="0030060A" w:rsidP="00AE0C3A">
      <w:pPr>
        <w:spacing w:line="240" w:lineRule="auto"/>
        <w:ind w:left="7"/>
      </w:pPr>
      <w:r>
        <w:t xml:space="preserve">10.6. При получении обоснованного письменного уведомления о несоответствиях результата Услуг от Покупателя в порядке, предусмотренном п.10.5. настоящего Договора, Поставщик в  кратчайшие сроки (но не более 3 (трех) рабочих дней с момента получения) дает Покупателю объяснение по результатам приемочных испытаний, осуществляет необходимые действия по устранению недостатков и в срок не более 10 (десяти) рабочих дней проводит новую серию испытаний ненадлежащим образом функционировавшего Оборудования (сроки проведения такой серии испытаний могут быть изменены Сторонами по взаимному согласию). Далее Приемка осуществляется Сторонами в соответствии с п.10.5. настоящего Договора. </w:t>
      </w:r>
    </w:p>
    <w:p w:rsidR="003613AC" w:rsidRDefault="0030060A" w:rsidP="00AE0C3A">
      <w:pPr>
        <w:spacing w:line="240" w:lineRule="auto"/>
        <w:ind w:left="7"/>
      </w:pPr>
      <w:r>
        <w:t>10.7. В случае если в результате повторной при</w:t>
      </w:r>
      <w:r w:rsidR="00566A13">
        <w:t>ё</w:t>
      </w:r>
      <w:r>
        <w:t xml:space="preserve">мки Услуг будет выявлено, что соответствующие недостатки не устранены, и соответствующие недостатки носят неустранимый характер, Покупатель будет вправе уменьшить цену соответствующего Заказа соразмерно цене Услуг, результат оказания которых имеет неустранимые недостатки, в случае, если Покупатель готов принять результат Услуг несмотря на недостатки. </w:t>
      </w:r>
    </w:p>
    <w:p w:rsidR="003613AC" w:rsidRDefault="0030060A" w:rsidP="00AE0C3A">
      <w:pPr>
        <w:spacing w:after="146" w:line="240" w:lineRule="auto"/>
        <w:ind w:left="7"/>
      </w:pPr>
      <w:r>
        <w:t xml:space="preserve">10.8. В случае если по результатам приемочных испытаний Покупатель установит, что результат оказанных Услуг, хотя и не в полной мере соответствует Техническим требованиям (Приложение №2 к настоящему договору), но может быть использован по назначению после их устранения, Покупатель вправе по своему усмотрению принять такие Услуги, указав в приложении к Акту приемки </w:t>
      </w:r>
      <w:r w:rsidR="00725EA6">
        <w:t>Услуг перечень</w:t>
      </w:r>
      <w:r>
        <w:t xml:space="preserve"> выявленных недостатков и разумные сроки их устранения. Поставщик обязуется своими силами и за свой сч</w:t>
      </w:r>
      <w:r w:rsidR="00566A13">
        <w:t>ё</w:t>
      </w:r>
      <w:r>
        <w:t>т устранить указанные недостатки в согласованные Сторонами. После устранения всех замечаний Стороны подписывают Акт об устранении недостатков. В таком случае Услуги считаются оказанными в полном объеме после подписания Акта об устранении недостатков.</w:t>
      </w:r>
      <w:r>
        <w:rPr>
          <w:rFonts w:ascii="Calibri" w:eastAsia="Calibri" w:hAnsi="Calibri" w:cs="Calibri"/>
        </w:rPr>
        <w:t xml:space="preserve"> </w:t>
      </w:r>
    </w:p>
    <w:p w:rsidR="003613AC" w:rsidRDefault="0030060A" w:rsidP="00AE0C3A">
      <w:pPr>
        <w:pStyle w:val="1"/>
        <w:spacing w:after="143" w:line="240" w:lineRule="auto"/>
        <w:ind w:left="682" w:right="299"/>
      </w:pPr>
      <w:r>
        <w:t>11. ГАРАНТИЙНЫЕ ОБЯЗАТЕЛЬСТВА</w:t>
      </w:r>
      <w:r>
        <w:rPr>
          <w:color w:val="FF0000"/>
        </w:rPr>
        <w:t xml:space="preserve"> </w:t>
      </w:r>
    </w:p>
    <w:p w:rsidR="003613AC" w:rsidRDefault="0030060A" w:rsidP="00AE0C3A">
      <w:pPr>
        <w:spacing w:line="240" w:lineRule="auto"/>
        <w:ind w:left="7"/>
      </w:pPr>
      <w:r>
        <w:t>11.1.</w:t>
      </w:r>
      <w:r>
        <w:rPr>
          <w:rFonts w:ascii="Arial" w:eastAsia="Arial" w:hAnsi="Arial" w:cs="Arial"/>
        </w:rPr>
        <w:t xml:space="preserve"> </w:t>
      </w:r>
      <w:r>
        <w:t xml:space="preserve"> Настоящим Поставщик дает гарантию в том, что результат оказанных Услуг по соответствующему Заказу, соответствует Техническим требованиям Покупателя (Приложение №2 к настоящему Договору), а Оборудование и ПО функционирует в соответствии с условиями Заказа и настоящего Договора, а также Поставщик гарантирует отсутствие в Оборудовании и </w:t>
      </w:r>
      <w:proofErr w:type="gramStart"/>
      <w:r>
        <w:t>ПО дефектов</w:t>
      </w:r>
      <w:proofErr w:type="gramEnd"/>
      <w:r>
        <w:t xml:space="preserve">, возникающих из-за некачественного оказания Услуг.  </w:t>
      </w:r>
    </w:p>
    <w:p w:rsidR="003613AC" w:rsidRDefault="0030060A" w:rsidP="00AE0C3A">
      <w:pPr>
        <w:spacing w:line="240" w:lineRule="auto"/>
        <w:ind w:left="7"/>
      </w:pPr>
      <w:r>
        <w:t>11.2.</w:t>
      </w:r>
      <w:r>
        <w:rPr>
          <w:rFonts w:ascii="Arial" w:eastAsia="Arial" w:hAnsi="Arial" w:cs="Arial"/>
        </w:rPr>
        <w:t xml:space="preserve"> </w:t>
      </w:r>
      <w:r>
        <w:t xml:space="preserve"> Срок такой гарантии на поставленное Оборудование и ПО, согласно </w:t>
      </w:r>
      <w:r w:rsidR="00725EA6">
        <w:t>условиям настоящего Договора,</w:t>
      </w:r>
      <w:r>
        <w:t xml:space="preserve"> составляет 24 (двадцать четыре) календарных месяца с даты начала эксплуатации Оборудования и ПО Покупателем. Датой начала эксплуатации Оборудования и ПО Покупателем признается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и ПО. </w:t>
      </w:r>
    </w:p>
    <w:p w:rsidR="003613AC" w:rsidRDefault="0030060A" w:rsidP="00AE0C3A">
      <w:pPr>
        <w:spacing w:line="240" w:lineRule="auto"/>
        <w:ind w:left="7"/>
      </w:pPr>
      <w:r>
        <w:t xml:space="preserve">         В случае, если Покупатель не начнет эксплуатировать Оборудование и экземпляры ПО в течение 6 (шести) месяцев с даты подписания Сторонами товарной накладной по форме ТОРГ-12, Гарантийный срок исчисляется с даты истечения 6 (шести) месяцев со дня подписания Сторонами товарной накладной по форме ТОРГ-12.  </w:t>
      </w:r>
    </w:p>
    <w:p w:rsidR="003613AC" w:rsidRDefault="0030060A" w:rsidP="00AE0C3A">
      <w:pPr>
        <w:spacing w:line="240" w:lineRule="auto"/>
        <w:ind w:left="7"/>
      </w:pPr>
      <w:r>
        <w:t xml:space="preserve">          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w:t>
      </w:r>
      <w:r w:rsidR="00566A13">
        <w:t>ё</w:t>
      </w:r>
      <w:r>
        <w:t xml:space="preserve">нности, чем указано в п. 11.2. настоящего Договора. </w:t>
      </w:r>
    </w:p>
    <w:p w:rsidR="003613AC" w:rsidRDefault="0030060A" w:rsidP="00AE0C3A">
      <w:pPr>
        <w:spacing w:line="240" w:lineRule="auto"/>
        <w:ind w:left="-3" w:firstLine="600"/>
      </w:pPr>
      <w:r>
        <w:t xml:space="preserve">Срок гарантии на результат оказанных Услуг согласно условиям настоящего Договора составляет 12 (двенадцать) календарных месяцев (далее - Гарантийный срок на Услуги) со дня подписания Сторонами Акта приемки Услуг. </w:t>
      </w:r>
    </w:p>
    <w:p w:rsidR="003613AC" w:rsidRDefault="0030060A" w:rsidP="00AE0C3A">
      <w:pPr>
        <w:spacing w:line="240" w:lineRule="auto"/>
        <w:ind w:left="7"/>
      </w:pPr>
      <w:r>
        <w:t>11.3.</w:t>
      </w:r>
      <w:r>
        <w:rPr>
          <w:rFonts w:ascii="Arial" w:eastAsia="Arial" w:hAnsi="Arial" w:cs="Arial"/>
        </w:rPr>
        <w:t xml:space="preserve"> </w:t>
      </w:r>
      <w:r>
        <w:t>В случае приобретения Услуг,</w:t>
      </w:r>
      <w:r>
        <w:rPr>
          <w:rFonts w:ascii="SimSun" w:eastAsia="SimSun" w:hAnsi="SimSun" w:cs="SimSun"/>
        </w:rPr>
        <w:t xml:space="preserve"> </w:t>
      </w:r>
      <w:r>
        <w:rPr>
          <w:rFonts w:ascii="Calibri" w:eastAsia="Calibri" w:hAnsi="Calibri" w:cs="Calibri"/>
        </w:rPr>
        <w:t>в</w:t>
      </w:r>
      <w:r>
        <w:t xml:space="preserve"> течение Гарантийного срока Поставщик обязуется оказывать услуги по расширенной гарантийной технической поддержке Оборудования и ПО соответствующими квалифицированными способами и методами в полном соответствии с действующими стандартами Поставщика или Производителя. Требования к составу расширенной гарантийной технической поддержки определены в Приложении №2 к настоящему Договору. Стоимость расширенной гарантийной технической поддержки включена в стоимость Оборудования, экземпляров ПО и Услуг, </w:t>
      </w:r>
      <w:proofErr w:type="gramStart"/>
      <w:r>
        <w:t>определенную  Приложением</w:t>
      </w:r>
      <w:proofErr w:type="gramEnd"/>
      <w:r>
        <w:t xml:space="preserve"> №1 к настоящему Договору.  </w:t>
      </w:r>
    </w:p>
    <w:p w:rsidR="003613AC" w:rsidRDefault="0030060A" w:rsidP="00AE0C3A">
      <w:pPr>
        <w:spacing w:line="240" w:lineRule="auto"/>
        <w:ind w:left="7"/>
      </w:pPr>
      <w:r>
        <w:t xml:space="preserve">11.4. При обнаружении недостатков результата Услуг, данные недостатки должны быть устранены Поставщиком своими силами за свой счет в срок не позднее 30 (тридцати) рабочих </w:t>
      </w:r>
      <w:proofErr w:type="gramStart"/>
      <w:r>
        <w:t>дней  с</w:t>
      </w:r>
      <w:proofErr w:type="gramEnd"/>
      <w:r>
        <w:t xml:space="preserve"> момента согласования выявленных недостатков Поставщиком и Покупателем, если иное не будет согласовано Сторонами. </w:t>
      </w:r>
    </w:p>
    <w:p w:rsidR="003613AC" w:rsidRDefault="0030060A" w:rsidP="00AE0C3A">
      <w:pPr>
        <w:spacing w:line="240" w:lineRule="auto"/>
        <w:ind w:left="7"/>
      </w:pPr>
      <w:r>
        <w:t xml:space="preserve">11.5. Устранение Поставщиком недостатков в результатах Услуг, должно сопровождаться предоставлением Покупателю отчета, содержащего описание обнаруженного недостатка и выполненных работ по его устранению.  </w:t>
      </w:r>
    </w:p>
    <w:p w:rsidR="003613AC" w:rsidRDefault="0030060A" w:rsidP="00AE0C3A">
      <w:pPr>
        <w:spacing w:line="240" w:lineRule="auto"/>
        <w:ind w:left="7"/>
      </w:pPr>
      <w:r>
        <w:t xml:space="preserve">11.6. В течение Гарантийного срока Поставщик обязуется в порядке и на условиях, установленных настоящим Договором, отвечать за недостатки Оборудования, ПО если не докажет, что недостатки Оборудования, ПО возникли после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3613AC" w:rsidRDefault="0030060A" w:rsidP="00AE0C3A">
      <w:pPr>
        <w:spacing w:line="240" w:lineRule="auto"/>
        <w:ind w:left="7"/>
      </w:pPr>
      <w:r>
        <w:t>11.7.</w:t>
      </w:r>
      <w:r>
        <w:rPr>
          <w:rFonts w:ascii="Arial" w:eastAsia="Arial" w:hAnsi="Arial" w:cs="Arial"/>
        </w:rPr>
        <w:t xml:space="preserve"> </w:t>
      </w:r>
      <w:r>
        <w:t>Гарантийный срок в отношении отремонтированного и замен</w:t>
      </w:r>
      <w:r w:rsidR="00566A13">
        <w:t>ё</w:t>
      </w:r>
      <w:r>
        <w:t xml:space="preserve">нного Оборудования, исчисляемый с даты получения Заказчиком такого Оборудования, действует до окончания основного гарантийного срока, но не менее шести (6) месяцев </w:t>
      </w:r>
    </w:p>
    <w:p w:rsidR="003613AC" w:rsidRDefault="0030060A" w:rsidP="00AE0C3A">
      <w:pPr>
        <w:spacing w:line="240" w:lineRule="auto"/>
        <w:ind w:left="7"/>
      </w:pPr>
      <w:r>
        <w:t>11.8.</w:t>
      </w:r>
      <w:r>
        <w:rPr>
          <w:rFonts w:ascii="Arial" w:eastAsia="Arial" w:hAnsi="Arial" w:cs="Arial"/>
        </w:rPr>
        <w:t xml:space="preserve"> </w:t>
      </w:r>
      <w:r>
        <w:t>Если в течение Гарантийного срока Покупатель выявит недостатки Оборудования, ПО, которые не могли быть установлены при при</w:t>
      </w:r>
      <w:r w:rsidR="00566A13">
        <w:t>ё</w:t>
      </w:r>
      <w:r>
        <w:t xml:space="preserve">мке Оборудования, экземпляров ПО согласно разделу 8 настоящего Договора, Покупатель вправе потребовать от </w:t>
      </w:r>
      <w:proofErr w:type="gramStart"/>
      <w:r>
        <w:t xml:space="preserve">Поставщика </w:t>
      </w:r>
      <w:r>
        <w:rPr>
          <w:sz w:val="22"/>
        </w:rPr>
        <w:t xml:space="preserve"> </w:t>
      </w:r>
      <w:r>
        <w:t>устранения</w:t>
      </w:r>
      <w:proofErr w:type="gramEnd"/>
      <w:r>
        <w:t xml:space="preserve"> выявленных недостатков силами и за сч</w:t>
      </w:r>
      <w:r w:rsidR="00566A13">
        <w:t>ё</w:t>
      </w:r>
      <w:r>
        <w:t xml:space="preserve">т Поставщика. </w:t>
      </w:r>
    </w:p>
    <w:p w:rsidR="003613AC" w:rsidRDefault="0030060A" w:rsidP="00AE0C3A">
      <w:pPr>
        <w:spacing w:line="240" w:lineRule="auto"/>
        <w:ind w:left="7"/>
      </w:pPr>
      <w:r>
        <w:t>11.9.</w:t>
      </w:r>
      <w:r>
        <w:rPr>
          <w:rFonts w:ascii="Arial" w:eastAsia="Arial" w:hAnsi="Arial" w:cs="Arial"/>
        </w:rPr>
        <w:t xml:space="preserve"> </w:t>
      </w:r>
      <w:r>
        <w:t xml:space="preserve">В случае существенного нарушения требований к качеству Оборудования, ПО Покупатель вправе по своему выбору: </w:t>
      </w:r>
    </w:p>
    <w:p w:rsidR="003613AC" w:rsidRDefault="0030060A" w:rsidP="00AE0C3A">
      <w:pPr>
        <w:spacing w:line="240" w:lineRule="auto"/>
        <w:ind w:left="-3" w:firstLine="283"/>
      </w:pPr>
      <w:r>
        <w:t>11.9.1.</w:t>
      </w:r>
      <w:r>
        <w:rPr>
          <w:rFonts w:ascii="Arial" w:eastAsia="Arial" w:hAnsi="Arial" w:cs="Arial"/>
        </w:rPr>
        <w:t xml:space="preserve"> </w:t>
      </w:r>
      <w:r>
        <w:t xml:space="preserve">потребовать от Поставщика замены Оборудования, ПО ненадлежащего качества на Оборудование, ПО, соответствующее условиям настоящего Договора; </w:t>
      </w:r>
    </w:p>
    <w:p w:rsidR="003613AC" w:rsidRDefault="0030060A" w:rsidP="00AE0C3A">
      <w:pPr>
        <w:spacing w:line="240" w:lineRule="auto"/>
        <w:ind w:left="-3" w:firstLine="283"/>
      </w:pPr>
      <w:r>
        <w:t>11.9.2.</w:t>
      </w:r>
      <w:r>
        <w:rPr>
          <w:rFonts w:ascii="Arial" w:eastAsia="Arial" w:hAnsi="Arial" w:cs="Arial"/>
        </w:rPr>
        <w:t xml:space="preserve"> </w:t>
      </w:r>
      <w:r>
        <w:t>в одностороннем внесудебном порядке отказаться от исполнения настоящего Договора и заявить соответствующие определ</w:t>
      </w:r>
      <w:r w:rsidR="00566A13">
        <w:t>ё</w:t>
      </w:r>
      <w:r>
        <w:t xml:space="preserve">нные законодательством Российской Федерации требования; </w:t>
      </w:r>
    </w:p>
    <w:p w:rsidR="003613AC" w:rsidRDefault="0030060A" w:rsidP="00AE0C3A">
      <w:pPr>
        <w:spacing w:line="240" w:lineRule="auto"/>
        <w:ind w:left="7"/>
      </w:pPr>
      <w:r>
        <w:t>11.10.</w:t>
      </w:r>
      <w:r>
        <w:rPr>
          <w:rFonts w:ascii="Arial" w:eastAsia="Arial" w:hAnsi="Arial" w:cs="Arial"/>
        </w:rPr>
        <w:t xml:space="preserve"> </w:t>
      </w:r>
      <w:r>
        <w:t xml:space="preserve">Поставщик обязуется осуществлять ремонт (замену) Оборудования в срок не более 3 (трех) календарных месяцев с даты </w:t>
      </w:r>
      <w:proofErr w:type="gramStart"/>
      <w:r>
        <w:t>получения  требования</w:t>
      </w:r>
      <w:proofErr w:type="gramEnd"/>
      <w:r>
        <w:t xml:space="preserve"> о ремонте Оборудования Поставщиком.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w:t>
      </w:r>
      <w:proofErr w:type="gramStart"/>
      <w:r>
        <w:t>Оборудования  Стороны</w:t>
      </w:r>
      <w:proofErr w:type="gramEnd"/>
      <w:r>
        <w:t xml:space="preserve"> составляют письменный акт. </w:t>
      </w:r>
    </w:p>
    <w:p w:rsidR="003613AC" w:rsidRDefault="0030060A" w:rsidP="00AE0C3A">
      <w:pPr>
        <w:spacing w:line="240" w:lineRule="auto"/>
        <w:ind w:left="7"/>
      </w:pPr>
      <w:r>
        <w:t>11.11.</w:t>
      </w:r>
      <w:r>
        <w:rPr>
          <w:rFonts w:ascii="Arial" w:eastAsia="Arial" w:hAnsi="Arial" w:cs="Arial"/>
        </w:rPr>
        <w:t xml:space="preserve"> </w:t>
      </w:r>
      <w:r>
        <w:t>По завершении ремонта и/или замены Оборудования Поставщик предоставляет Покупателю письменный отч</w:t>
      </w:r>
      <w:r w:rsidR="00566A13">
        <w:t>ё</w:t>
      </w:r>
      <w:r>
        <w:t>т, содержащий описание дефекта, обнаруженного в Оборудовании, а также сведения о содержании, видах, объ</w:t>
      </w:r>
      <w:r w:rsidR="00566A13">
        <w:t>ё</w:t>
      </w:r>
      <w:r>
        <w:t xml:space="preserve">ме выполненных работ по устранению дефекта. Обязанность Поставщика в предоставлении </w:t>
      </w:r>
      <w:proofErr w:type="gramStart"/>
      <w:r>
        <w:t>данного  отчета</w:t>
      </w:r>
      <w:proofErr w:type="gramEnd"/>
      <w:r>
        <w:t xml:space="preserve"> возникает с момента согласования Сторонами соответствующего запроса Покупателя. 11.12.</w:t>
      </w:r>
      <w:r>
        <w:rPr>
          <w:rFonts w:ascii="Arial" w:eastAsia="Arial" w:hAnsi="Arial" w:cs="Arial"/>
        </w:rPr>
        <w:t xml:space="preserve"> </w:t>
      </w:r>
      <w: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Срок предоставления Оборудования продолжается до момента получения Покупателем замен</w:t>
      </w:r>
      <w:r w:rsidR="00566A13">
        <w:t>ё</w:t>
      </w:r>
      <w:r>
        <w:t xml:space="preserve">нного (отремонтированного) Оборудования. Покупатель не обязан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3613AC" w:rsidRDefault="0030060A" w:rsidP="00AE0C3A">
      <w:pPr>
        <w:spacing w:line="240" w:lineRule="auto"/>
        <w:ind w:left="7"/>
      </w:pPr>
      <w:r>
        <w:t>11.13.</w:t>
      </w:r>
      <w:r>
        <w:rPr>
          <w:rFonts w:ascii="Arial" w:eastAsia="Arial" w:hAnsi="Arial" w:cs="Arial"/>
        </w:rPr>
        <w:t xml:space="preserve"> </w:t>
      </w:r>
      <w:r>
        <w:t xml:space="preserve">При выполнении требований Покупателя, указанных в </w:t>
      </w:r>
      <w:proofErr w:type="spellStart"/>
      <w:r>
        <w:t>п.п</w:t>
      </w:r>
      <w:proofErr w:type="spellEnd"/>
      <w:r>
        <w:t xml:space="preserve">. 11.8, 11.9.1, и обязательств Поставщика, указанных в </w:t>
      </w:r>
      <w:proofErr w:type="spellStart"/>
      <w:r>
        <w:t>п.п</w:t>
      </w:r>
      <w:proofErr w:type="spellEnd"/>
      <w:r>
        <w:t>. 11.10, 11.12 настоящего Договора, Поставщик обязуется своими силами и за свой сч</w:t>
      </w:r>
      <w:r w:rsidR="00566A13">
        <w:t>ё</w:t>
      </w:r>
      <w:r>
        <w:t xml:space="preserve">т обеспечивать: </w:t>
      </w:r>
    </w:p>
    <w:p w:rsidR="003613AC" w:rsidRDefault="0030060A" w:rsidP="00AE0C3A">
      <w:pPr>
        <w:spacing w:line="240" w:lineRule="auto"/>
        <w:ind w:left="-3" w:firstLine="283"/>
      </w:pPr>
      <w:r>
        <w:t>11.13.1.</w:t>
      </w:r>
      <w:r>
        <w:rPr>
          <w:rFonts w:ascii="Arial" w:eastAsia="Arial" w:hAnsi="Arial" w:cs="Arial"/>
        </w:rPr>
        <w:t xml:space="preserve"> </w:t>
      </w:r>
      <w:r>
        <w:t xml:space="preserve">погрузку, транспортировку и разгрузку, а также страхование Оборудования и ПО на период транспортировки от места проведения ремонта до соответствующего Адреса доставки (в случае ремонта или замены); </w:t>
      </w:r>
    </w:p>
    <w:p w:rsidR="003613AC" w:rsidRDefault="0030060A" w:rsidP="00AE0C3A">
      <w:pPr>
        <w:spacing w:line="240" w:lineRule="auto"/>
        <w:ind w:left="-3" w:firstLine="283"/>
      </w:pPr>
      <w:r>
        <w:t>11.13.2.</w:t>
      </w:r>
      <w:r>
        <w:rPr>
          <w:rFonts w:ascii="Arial" w:eastAsia="Arial" w:hAnsi="Arial" w:cs="Arial"/>
        </w:rPr>
        <w:t xml:space="preserve"> </w:t>
      </w:r>
      <w:r>
        <w:t xml:space="preserve">погрузку, транспортировку и разгрузку, а также страхование Оборудования из подменного фонда на период их транспортировки </w:t>
      </w:r>
      <w:proofErr w:type="gramStart"/>
      <w:r>
        <w:t>и  использования</w:t>
      </w:r>
      <w:proofErr w:type="gramEnd"/>
      <w:r>
        <w:t xml:space="preserve">. </w:t>
      </w:r>
    </w:p>
    <w:p w:rsidR="003613AC" w:rsidRDefault="0030060A" w:rsidP="00AE0C3A">
      <w:pPr>
        <w:spacing w:line="240" w:lineRule="auto"/>
        <w:ind w:left="7"/>
      </w:pPr>
      <w:r>
        <w:t>11.14.</w:t>
      </w:r>
      <w:r>
        <w:rPr>
          <w:rFonts w:ascii="Arial" w:eastAsia="Arial" w:hAnsi="Arial" w:cs="Arial"/>
        </w:rPr>
        <w:t xml:space="preserve"> </w:t>
      </w:r>
      <w:r>
        <w:t xml:space="preserve">Поставщик гарантирует, что Производитель обязуется солидарно с Поставщиком в установленном настоящим Договором порядке выполнять требования Покупателя по ремонту (замене) Оборудования, ПО. Покупатель выполнение Производителем указанных требований не оплачивает. </w:t>
      </w:r>
    </w:p>
    <w:p w:rsidR="003613AC" w:rsidRDefault="0030060A" w:rsidP="00AE0C3A">
      <w:pPr>
        <w:spacing w:line="240" w:lineRule="auto"/>
        <w:ind w:left="7"/>
      </w:pPr>
      <w:r>
        <w:t>11.15.</w:t>
      </w:r>
      <w:r>
        <w:rPr>
          <w:rFonts w:ascii="Arial" w:eastAsia="Arial" w:hAnsi="Arial" w:cs="Arial"/>
        </w:rPr>
        <w:t xml:space="preserve"> </w:t>
      </w:r>
      <w:r>
        <w:t xml:space="preserve">Поставщик гарантирует, что поставляемое Оборудование, ПО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реальный ущерб. </w:t>
      </w:r>
    </w:p>
    <w:p w:rsidR="003613AC" w:rsidRDefault="0030060A" w:rsidP="00AE0C3A">
      <w:pPr>
        <w:spacing w:line="240" w:lineRule="auto"/>
        <w:ind w:left="7"/>
      </w:pPr>
      <w:r>
        <w:t>11.16.</w:t>
      </w:r>
      <w:r>
        <w:rPr>
          <w:rFonts w:ascii="Arial" w:eastAsia="Arial" w:hAnsi="Arial" w:cs="Arial"/>
        </w:rPr>
        <w:t xml:space="preserve"> </w:t>
      </w:r>
      <w:r>
        <w:t xml:space="preserve">Поставщик гарантирует, что в отношении поставляемого Оборудования, экземпляров ПО Покупатель будет обеспечен условиями для подготовки персонала навыкам работы с Оборудованием, ПО в соответствии с положениями Технических требований (Приложение № 2 к настоящему Договору) на протяжении всего срока эксплуатации Оборудования.  </w:t>
      </w:r>
    </w:p>
    <w:p w:rsidR="003613AC" w:rsidRDefault="0030060A" w:rsidP="00AE0C3A">
      <w:pPr>
        <w:spacing w:after="0" w:line="240" w:lineRule="auto"/>
        <w:ind w:left="12" w:right="0" w:firstLine="0"/>
        <w:jc w:val="left"/>
      </w:pPr>
      <w:r>
        <w:t xml:space="preserve"> </w:t>
      </w:r>
    </w:p>
    <w:p w:rsidR="003613AC" w:rsidRDefault="0030060A" w:rsidP="00AE0C3A">
      <w:pPr>
        <w:spacing w:after="2" w:line="240" w:lineRule="auto"/>
        <w:ind w:left="12" w:right="0" w:firstLine="0"/>
        <w:jc w:val="left"/>
      </w:pPr>
      <w:r>
        <w:rPr>
          <w:sz w:val="26"/>
        </w:rPr>
        <w:t xml:space="preserve"> </w:t>
      </w:r>
    </w:p>
    <w:p w:rsidR="003613AC" w:rsidRDefault="0030060A" w:rsidP="00AE0C3A">
      <w:pPr>
        <w:pStyle w:val="1"/>
        <w:spacing w:line="240" w:lineRule="auto"/>
        <w:ind w:right="146"/>
      </w:pPr>
      <w:r>
        <w:t xml:space="preserve">12. ТРЕБОВАНИЯ К ОФОРМЛЕНИЮ ПЕРВИЧНЫХ УЧЁТНЫХ ДОКУМЕНТОВ </w:t>
      </w:r>
    </w:p>
    <w:p w:rsidR="003613AC" w:rsidRDefault="0030060A" w:rsidP="00AE0C3A">
      <w:pPr>
        <w:spacing w:line="240" w:lineRule="auto"/>
        <w:ind w:left="7"/>
      </w:pPr>
      <w:r>
        <w:t>12.1.</w:t>
      </w:r>
      <w:r>
        <w:rPr>
          <w:rFonts w:ascii="Arial" w:eastAsia="Arial" w:hAnsi="Arial" w:cs="Arial"/>
        </w:rPr>
        <w:t xml:space="preserve"> </w:t>
      </w:r>
      <w:r>
        <w:t xml:space="preserve">Поставщик обязуется в течение 5 (пяти) рабочих дней со дня подписания настоящего Договора передать Покупателю: </w:t>
      </w:r>
    </w:p>
    <w:p w:rsidR="003613AC" w:rsidRDefault="0030060A" w:rsidP="00AE0C3A">
      <w:pPr>
        <w:spacing w:after="9" w:line="240" w:lineRule="auto"/>
        <w:ind w:right="54"/>
        <w:jc w:val="right"/>
      </w:pPr>
      <w:r>
        <w:t>12.1.1.</w:t>
      </w:r>
      <w:r>
        <w:rPr>
          <w:rFonts w:ascii="Arial" w:eastAsia="Arial" w:hAnsi="Arial" w:cs="Arial"/>
        </w:rPr>
        <w:t xml:space="preserve"> </w:t>
      </w:r>
      <w:r>
        <w:t xml:space="preserve">образцы подписей лиц, которые будут подписывать выставляемые в адрес </w:t>
      </w:r>
    </w:p>
    <w:p w:rsidR="003613AC" w:rsidRDefault="0030060A" w:rsidP="00AE0C3A">
      <w:pPr>
        <w:spacing w:line="240" w:lineRule="auto"/>
        <w:ind w:left="7"/>
      </w:pPr>
      <w:r>
        <w:t xml:space="preserve">Покупателя счета-фактуры; </w:t>
      </w:r>
    </w:p>
    <w:p w:rsidR="003613AC" w:rsidRDefault="0030060A" w:rsidP="00AE0C3A">
      <w:pPr>
        <w:spacing w:line="240" w:lineRule="auto"/>
        <w:ind w:left="-3" w:firstLine="283"/>
      </w:pPr>
      <w:r>
        <w:t>12.1.2.</w:t>
      </w:r>
      <w:r>
        <w:rPr>
          <w:rFonts w:ascii="Arial" w:eastAsia="Arial" w:hAnsi="Arial" w:cs="Arial"/>
        </w:rPr>
        <w:t xml:space="preserve"> </w:t>
      </w:r>
      <w: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3613AC" w:rsidRDefault="0030060A" w:rsidP="00AE0C3A">
      <w:pPr>
        <w:spacing w:line="240" w:lineRule="auto"/>
        <w:ind w:left="7"/>
      </w:pPr>
      <w:r>
        <w:t>12.2.</w:t>
      </w:r>
      <w:r>
        <w:rPr>
          <w:rFonts w:ascii="Arial" w:eastAsia="Arial" w:hAnsi="Arial" w:cs="Arial"/>
        </w:rPr>
        <w:t xml:space="preserve"> </w:t>
      </w:r>
      <w: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3613AC" w:rsidRDefault="0030060A" w:rsidP="00AE0C3A">
      <w:pPr>
        <w:spacing w:line="240" w:lineRule="auto"/>
        <w:ind w:left="7"/>
      </w:pPr>
      <w:r>
        <w:t>12.3.</w:t>
      </w:r>
      <w:r>
        <w:rPr>
          <w:rFonts w:ascii="Arial" w:eastAsia="Arial" w:hAnsi="Arial" w:cs="Arial"/>
        </w:rPr>
        <w:t xml:space="preserve"> </w:t>
      </w:r>
      <w: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оказания Услуг, а в случае получения сумм частичной оплаты в счет предстоящей поставки/оказанных Услуг, не позднее 5 (пяти) календарных дней, считая со дня получения Поставщиком указанных сумм оплаты. </w:t>
      </w:r>
      <w:proofErr w:type="gramStart"/>
      <w:r>
        <w:t>При  этом</w:t>
      </w:r>
      <w:proofErr w:type="gramEnd"/>
      <w:r>
        <w:t xml:space="preserve"> счет-фактура должен содержать реквизиты Договора, а также наименование Оборудования/Услуги, за которые осуществлен платеж. В случае оформления и выставления сч</w:t>
      </w:r>
      <w:r w:rsidR="00566A13">
        <w:t>ё</w:t>
      </w:r>
      <w:r>
        <w:t>та-фактуры с нарушением законодательства Российской Федерации Поставщик нес</w:t>
      </w:r>
      <w:r w:rsidR="00566A13">
        <w:t>ё</w:t>
      </w:r>
      <w:r>
        <w:t>т ответственность в размере суммы НДС по соответствующему счету-фактуру, умноженной на ¼ (одну четв</w:t>
      </w:r>
      <w:r w:rsidR="00566A13">
        <w:t>ё</w:t>
      </w:r>
      <w:r>
        <w:t xml:space="preserve">ртую) действующей по состоянию на день предъявления претензии ставки рефинансирования Центрального банка Российской Федерации. </w:t>
      </w:r>
    </w:p>
    <w:p w:rsidR="003613AC" w:rsidRDefault="0030060A" w:rsidP="00AE0C3A">
      <w:pPr>
        <w:spacing w:line="240" w:lineRule="auto"/>
        <w:ind w:left="7"/>
      </w:pPr>
      <w:r>
        <w:t>12.4.</w:t>
      </w:r>
      <w:r>
        <w:rPr>
          <w:rFonts w:ascii="Arial" w:eastAsia="Arial" w:hAnsi="Arial" w:cs="Arial"/>
        </w:rPr>
        <w:t xml:space="preserve"> </w:t>
      </w:r>
      <w:r>
        <w:t xml:space="preserve">Если в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t>экземплярах;  товарные</w:t>
      </w:r>
      <w:proofErr w:type="gramEnd"/>
      <w:r>
        <w:t xml:space="preserve"> накладные по форме ТОРГ-12 на Оборудование и экземпляры ПО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3613AC" w:rsidRDefault="0030060A" w:rsidP="00AE0C3A">
      <w:pPr>
        <w:spacing w:line="240" w:lineRule="auto"/>
        <w:ind w:left="7"/>
      </w:pPr>
      <w:r>
        <w:t>12.5.</w:t>
      </w:r>
      <w:r>
        <w:rPr>
          <w:rFonts w:ascii="Arial" w:eastAsia="Arial" w:hAnsi="Arial" w:cs="Arial"/>
        </w:rPr>
        <w:t xml:space="preserve"> </w:t>
      </w:r>
      <w:r>
        <w:t>Акт сдачи-при</w:t>
      </w:r>
      <w:r w:rsidR="00566A13">
        <w:t>ё</w:t>
      </w:r>
      <w:r>
        <w:t xml:space="preserve">мки Оборудования составляется на весь объем Оборудования и экземпляров ПО, предусмотренный соответствующим Заказом.  </w:t>
      </w:r>
    </w:p>
    <w:p w:rsidR="003613AC" w:rsidRDefault="0030060A" w:rsidP="00AE0C3A">
      <w:pPr>
        <w:spacing w:line="240" w:lineRule="auto"/>
        <w:ind w:left="7"/>
      </w:pPr>
      <w:r>
        <w:t>12.6.</w:t>
      </w:r>
      <w:r>
        <w:rPr>
          <w:rFonts w:ascii="Arial" w:eastAsia="Arial" w:hAnsi="Arial" w:cs="Arial"/>
        </w:rPr>
        <w:t xml:space="preserve"> </w:t>
      </w:r>
      <w:r>
        <w:t>Первичные уч</w:t>
      </w:r>
      <w:r w:rsidR="00566A13">
        <w:t>ё</w:t>
      </w:r>
      <w:r>
        <w:t xml:space="preserve">тные документы, указанные в </w:t>
      </w:r>
      <w:proofErr w:type="spellStart"/>
      <w:r>
        <w:t>п.п</w:t>
      </w:r>
      <w:proofErr w:type="spellEnd"/>
      <w:r>
        <w:t xml:space="preserve">. 12.4-12.5 настоящего Договора, должны быть составлены согласно требованиям нормативных правовых актов Российской Федерации. </w:t>
      </w:r>
    </w:p>
    <w:p w:rsidR="003613AC" w:rsidRDefault="0030060A" w:rsidP="00AE0C3A">
      <w:pPr>
        <w:spacing w:line="240" w:lineRule="auto"/>
        <w:ind w:left="7"/>
      </w:pPr>
      <w:r>
        <w:t>12.7.</w:t>
      </w:r>
      <w:r>
        <w:rPr>
          <w:rFonts w:ascii="Arial" w:eastAsia="Arial" w:hAnsi="Arial" w:cs="Arial"/>
        </w:rPr>
        <w:t xml:space="preserve"> </w:t>
      </w:r>
      <w:r>
        <w:t>Данные в первичных уч</w:t>
      </w:r>
      <w:r w:rsidR="00566A13">
        <w:t>ё</w:t>
      </w:r>
      <w:r>
        <w:t xml:space="preserve">тных документах, указанных в </w:t>
      </w:r>
      <w:proofErr w:type="spellStart"/>
      <w:r>
        <w:t>п.п</w:t>
      </w:r>
      <w:proofErr w:type="spellEnd"/>
      <w:r>
        <w:t>. 12.4-12.5 настоящего Договора, должны полностью соответствовать данным, привед</w:t>
      </w:r>
      <w:r w:rsidR="00566A13">
        <w:t>ё</w:t>
      </w:r>
      <w:r>
        <w:t xml:space="preserve">нным в Заказах.  </w:t>
      </w:r>
    </w:p>
    <w:p w:rsidR="003613AC" w:rsidRDefault="0030060A" w:rsidP="00AE0C3A">
      <w:pPr>
        <w:spacing w:line="240" w:lineRule="auto"/>
        <w:ind w:left="7"/>
      </w:pPr>
      <w:r>
        <w:t>12.8.</w:t>
      </w:r>
      <w:r>
        <w:rPr>
          <w:rFonts w:ascii="Arial" w:eastAsia="Arial" w:hAnsi="Arial" w:cs="Arial"/>
        </w:rPr>
        <w:t xml:space="preserve"> </w:t>
      </w:r>
      <w:r>
        <w:t>Поставщик обязуется передавать все первичные уч</w:t>
      </w:r>
      <w:r w:rsidR="00566A13">
        <w:t>ё</w:t>
      </w:r>
      <w:r>
        <w:t xml:space="preserve">тные документы по настоящему Договору: оригиналы товарных накладных по форме ТОРГ-12, счетов, счетов-фактур, Актов приема-передачи Оборудования, Актов приемки Услуг, </w:t>
      </w:r>
      <w:proofErr w:type="spellStart"/>
      <w:r>
        <w:t>товарнотранспортных</w:t>
      </w:r>
      <w:proofErr w:type="spellEnd"/>
      <w:r>
        <w:t xml:space="preserve"> накладных по форме 1-Т, упаковочных листов и пр</w:t>
      </w:r>
      <w:r w:rsidR="00150ED2">
        <w:t xml:space="preserve">. </w:t>
      </w:r>
      <w:r>
        <w:t>по Адресам доставки в соответствии с Заказом. Копии указанных первичных уч</w:t>
      </w:r>
      <w:r w:rsidR="00566A13">
        <w:t>ё</w:t>
      </w:r>
      <w:r>
        <w:t>тных документов и перечисленных в настоящем Договоре актов Поставщик обязуется направлять Покупателю по адресу Покупателя, указанному в разделе 13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w:t>
      </w:r>
      <w:r w:rsidR="00150ED2">
        <w:t>ен</w:t>
      </w:r>
      <w:r>
        <w:t xml:space="preserve"> быть указан </w:t>
      </w:r>
      <w:r w:rsidR="00150ED2">
        <w:t>адрес</w:t>
      </w:r>
      <w:r>
        <w:t xml:space="preserve"> Покупателя, </w:t>
      </w:r>
      <w:r w:rsidR="00150ED2">
        <w:t xml:space="preserve">на </w:t>
      </w:r>
      <w:r>
        <w:t>которы</w:t>
      </w:r>
      <w:r w:rsidR="00150ED2">
        <w:t>й</w:t>
      </w:r>
      <w:r>
        <w:t xml:space="preserve"> производится доставка соответствующей партии Оборудования в соответствии с заключенным Заказом. </w:t>
      </w:r>
    </w:p>
    <w:p w:rsidR="003613AC" w:rsidRDefault="0030060A" w:rsidP="00AE0C3A">
      <w:pPr>
        <w:spacing w:line="240" w:lineRule="auto"/>
        <w:ind w:left="7"/>
      </w:pPr>
      <w:r>
        <w:t>12.9.</w:t>
      </w:r>
      <w:r>
        <w:rPr>
          <w:rFonts w:ascii="Arial" w:eastAsia="Arial" w:hAnsi="Arial" w:cs="Arial"/>
        </w:rPr>
        <w:t xml:space="preserve"> </w:t>
      </w:r>
      <w:r>
        <w:t>Стороны обязуются осуществлять сверку расч</w:t>
      </w:r>
      <w:r w:rsidR="00566A13">
        <w:t>ё</w:t>
      </w:r>
      <w:r>
        <w:t>тов по Заказам к настоящему Договору с оформлением двустороннего акта сверки расч</w:t>
      </w:r>
      <w:r w:rsidR="00566A13">
        <w:t>ё</w:t>
      </w:r>
      <w:r>
        <w:t>тов не реже одного раза в год, а также по мере необходимости. Акт сверки расч</w:t>
      </w:r>
      <w:r w:rsidR="00566A13">
        <w:t>ё</w:t>
      </w:r>
      <w:r>
        <w:t>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w:t>
      </w:r>
      <w:r w:rsidR="00566A13">
        <w:t>ё</w:t>
      </w:r>
      <w:r>
        <w:t>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w:t>
      </w:r>
      <w:r w:rsidR="00566A13">
        <w:t>ё</w:t>
      </w:r>
      <w:r>
        <w:t>тов Сторона-получатель должна подписать, направить один экземпляр акта сверки расч</w:t>
      </w:r>
      <w:r w:rsidR="00566A13">
        <w:t>ё</w:t>
      </w:r>
      <w:r>
        <w:t>тов в адрес Стороны-инициатора, или направить Стороне</w:t>
      </w:r>
      <w:r w:rsidR="00150ED2">
        <w:t xml:space="preserve"> </w:t>
      </w:r>
      <w:r>
        <w:t>инициатору свои письменные мотивированные возражения по поводу достоверности содержащейся в акте сверки расч</w:t>
      </w:r>
      <w:r w:rsidR="00566A13">
        <w:t>ё</w:t>
      </w:r>
      <w:r>
        <w:t>тов информации. Если в течение 10 (десяти) рабочих дней со дня получения акта сверки расч</w:t>
      </w:r>
      <w:r w:rsidR="00566A13">
        <w:t>ё</w:t>
      </w:r>
      <w:r>
        <w:t>тов Сторона-получатель не направит в адрес Стороны-инициатора подписанный акт сверки расч</w:t>
      </w:r>
      <w:r w:rsidR="00566A13">
        <w:t>ё</w:t>
      </w:r>
      <w:r>
        <w:t>тов или письменные мотивированные возражения по поводу достоверности содержащейся в нем информации, акт сверки расч</w:t>
      </w:r>
      <w:r w:rsidR="00566A13">
        <w:t>ё</w:t>
      </w:r>
      <w:r>
        <w:t xml:space="preserve">тов считается признанным Стороной-получателем в редакции Стороны-инициатора. </w:t>
      </w:r>
    </w:p>
    <w:p w:rsidR="003613AC" w:rsidRDefault="0030060A" w:rsidP="00AE0C3A">
      <w:pPr>
        <w:spacing w:after="0" w:line="240" w:lineRule="auto"/>
        <w:ind w:left="12" w:right="0" w:firstLine="0"/>
        <w:jc w:val="left"/>
      </w:pPr>
      <w:r>
        <w:t xml:space="preserve"> </w:t>
      </w:r>
    </w:p>
    <w:p w:rsidR="003613AC" w:rsidRDefault="0030060A" w:rsidP="00AE0C3A">
      <w:pPr>
        <w:spacing w:after="17" w:line="240" w:lineRule="auto"/>
        <w:ind w:left="12" w:right="0" w:firstLine="0"/>
        <w:jc w:val="left"/>
      </w:pPr>
      <w:r>
        <w:t xml:space="preserve"> </w:t>
      </w:r>
    </w:p>
    <w:p w:rsidR="003613AC" w:rsidRDefault="0030060A" w:rsidP="00AE0C3A">
      <w:pPr>
        <w:pStyle w:val="1"/>
        <w:spacing w:line="240" w:lineRule="auto"/>
        <w:ind w:left="682" w:right="726"/>
      </w:pPr>
      <w:r>
        <w:t>13.</w:t>
      </w:r>
      <w:r>
        <w:rPr>
          <w:rFonts w:ascii="Arial" w:eastAsia="Arial" w:hAnsi="Arial" w:cs="Arial"/>
        </w:rPr>
        <w:t xml:space="preserve"> </w:t>
      </w:r>
      <w:r>
        <w:t xml:space="preserve">УВЕДОМЛЕНИЯ </w:t>
      </w:r>
    </w:p>
    <w:p w:rsidR="003613AC" w:rsidRDefault="0030060A" w:rsidP="00AE0C3A">
      <w:pPr>
        <w:spacing w:line="240" w:lineRule="auto"/>
        <w:ind w:left="-3" w:firstLine="566"/>
      </w:pPr>
      <w:r>
        <w:t xml:space="preserve">13.1. Любые уведомления, направляемые Сторонами в рамках настоящего Договора, должны быть оформлены в письменном виде (за исключением случаев, прямо установленных в Договоре)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3613AC" w:rsidRDefault="0030060A" w:rsidP="00AE0C3A">
      <w:pPr>
        <w:spacing w:line="240" w:lineRule="auto"/>
        <w:ind w:left="-3" w:firstLine="566"/>
      </w:pPr>
      <w:r>
        <w:t xml:space="preserve">13.2. Если по какой-либо причине извещение о необходимости получения уведомления, направленное почтовой службой по адресу, указанному в разделе 25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w:t>
      </w:r>
    </w:p>
    <w:p w:rsidR="003613AC" w:rsidRDefault="0030060A" w:rsidP="00AE0C3A">
      <w:pPr>
        <w:spacing w:line="240" w:lineRule="auto"/>
        <w:ind w:left="-3" w:firstLine="566"/>
      </w:pPr>
      <w:r>
        <w:t xml:space="preserve">13.3. 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предусмотренных разделом 15 Договора. </w:t>
      </w:r>
    </w:p>
    <w:p w:rsidR="003613AC" w:rsidRDefault="0030060A" w:rsidP="00AE0C3A">
      <w:pPr>
        <w:spacing w:line="240" w:lineRule="auto"/>
        <w:ind w:left="-3" w:firstLine="566"/>
      </w:pPr>
      <w:r>
        <w:t xml:space="preserve">13.4. Стороны в целях исполнения Договора назначают следующих ответственных лиц за прием и передачу уведомлений: </w:t>
      </w:r>
    </w:p>
    <w:p w:rsidR="00725EA6" w:rsidRDefault="00725EA6" w:rsidP="00725EA6">
      <w:pPr>
        <w:spacing w:line="240" w:lineRule="auto"/>
        <w:ind w:left="306" w:right="1134" w:hanging="11"/>
      </w:pPr>
      <w:r>
        <w:t xml:space="preserve">для Поставщика: </w:t>
      </w:r>
    </w:p>
    <w:p w:rsidR="003613AC" w:rsidRDefault="00725EA6" w:rsidP="00725EA6">
      <w:pPr>
        <w:spacing w:line="240" w:lineRule="auto"/>
        <w:ind w:left="306" w:right="1134" w:hanging="11"/>
      </w:pPr>
      <w:r>
        <w:t>организация: ООО «</w:t>
      </w:r>
      <w:proofErr w:type="spellStart"/>
      <w:r>
        <w:t>Техкомпания</w:t>
      </w:r>
      <w:proofErr w:type="spellEnd"/>
      <w:r>
        <w:t xml:space="preserve"> </w:t>
      </w:r>
      <w:proofErr w:type="spellStart"/>
      <w:r>
        <w:t>Хуавей</w:t>
      </w:r>
      <w:proofErr w:type="spellEnd"/>
      <w:r>
        <w:t>»</w:t>
      </w:r>
    </w:p>
    <w:p w:rsidR="00725EA6" w:rsidRDefault="0030060A" w:rsidP="00725EA6">
      <w:pPr>
        <w:spacing w:after="5" w:line="240" w:lineRule="auto"/>
        <w:ind w:left="306" w:right="1134" w:hanging="11"/>
        <w:jc w:val="left"/>
      </w:pPr>
      <w:proofErr w:type="gramStart"/>
      <w:r>
        <w:t xml:space="preserve">ФИО:  </w:t>
      </w:r>
      <w:r w:rsidR="00725EA6">
        <w:t>Федосеев</w:t>
      </w:r>
      <w:proofErr w:type="gramEnd"/>
      <w:r w:rsidR="00725EA6">
        <w:t xml:space="preserve"> Владимир Владимирович</w:t>
      </w:r>
    </w:p>
    <w:p w:rsidR="00725EA6" w:rsidRDefault="0030060A" w:rsidP="00725EA6">
      <w:pPr>
        <w:spacing w:after="5" w:line="240" w:lineRule="auto"/>
        <w:ind w:left="306" w:right="1134" w:hanging="11"/>
        <w:jc w:val="left"/>
      </w:pPr>
      <w:r>
        <w:t xml:space="preserve">адрес: </w:t>
      </w:r>
      <w:r w:rsidR="00725EA6">
        <w:t xml:space="preserve">г. Москва, ул. Крылатская, 17 </w:t>
      </w:r>
      <w:proofErr w:type="spellStart"/>
      <w:r w:rsidR="00725EA6">
        <w:t>стр</w:t>
      </w:r>
      <w:proofErr w:type="spellEnd"/>
      <w:r w:rsidR="00725EA6">
        <w:t xml:space="preserve"> 2</w:t>
      </w:r>
    </w:p>
    <w:p w:rsidR="00725EA6" w:rsidRPr="007F239C" w:rsidRDefault="0030060A" w:rsidP="00725EA6">
      <w:pPr>
        <w:spacing w:after="5" w:line="240" w:lineRule="auto"/>
        <w:ind w:left="306" w:right="1134" w:hanging="11"/>
        <w:jc w:val="left"/>
        <w:rPr>
          <w:lang w:val="en-US"/>
        </w:rPr>
      </w:pPr>
      <w:r>
        <w:t>факс</w:t>
      </w:r>
      <w:r w:rsidRPr="007F239C">
        <w:rPr>
          <w:lang w:val="en-US"/>
        </w:rPr>
        <w:t>:</w:t>
      </w:r>
      <w:r w:rsidR="00725EA6" w:rsidRPr="007F239C">
        <w:rPr>
          <w:lang w:val="en-US"/>
        </w:rPr>
        <w:t xml:space="preserve"> +7(495) 234-06-83</w:t>
      </w:r>
      <w:r w:rsidRPr="007F239C">
        <w:rPr>
          <w:lang w:val="en-US"/>
        </w:rPr>
        <w:t xml:space="preserve">  </w:t>
      </w:r>
    </w:p>
    <w:p w:rsidR="00725EA6" w:rsidRPr="007F239C" w:rsidRDefault="0030060A" w:rsidP="00725EA6">
      <w:pPr>
        <w:spacing w:after="5" w:line="240" w:lineRule="auto"/>
        <w:ind w:left="306" w:right="1134" w:hanging="11"/>
        <w:jc w:val="left"/>
        <w:rPr>
          <w:lang w:val="en-US"/>
        </w:rPr>
      </w:pPr>
      <w:proofErr w:type="gramStart"/>
      <w:r w:rsidRPr="00725EA6">
        <w:rPr>
          <w:lang w:val="en-US"/>
        </w:rPr>
        <w:t>e</w:t>
      </w:r>
      <w:r w:rsidRPr="007F239C">
        <w:rPr>
          <w:lang w:val="en-US"/>
        </w:rPr>
        <w:t>-</w:t>
      </w:r>
      <w:r w:rsidRPr="00725EA6">
        <w:rPr>
          <w:lang w:val="en-US"/>
        </w:rPr>
        <w:t>mail</w:t>
      </w:r>
      <w:proofErr w:type="gramEnd"/>
      <w:r w:rsidRPr="007F239C">
        <w:rPr>
          <w:lang w:val="en-US"/>
        </w:rPr>
        <w:t xml:space="preserve">:  </w:t>
      </w:r>
      <w:r w:rsidR="00725EA6">
        <w:rPr>
          <w:lang w:val="en-US"/>
        </w:rPr>
        <w:t>vfedoseev</w:t>
      </w:r>
      <w:r w:rsidR="00725EA6" w:rsidRPr="007F239C">
        <w:rPr>
          <w:lang w:val="en-US"/>
        </w:rPr>
        <w:t>@</w:t>
      </w:r>
      <w:r w:rsidR="00725EA6">
        <w:rPr>
          <w:lang w:val="en-US"/>
        </w:rPr>
        <w:t>huawei</w:t>
      </w:r>
      <w:r w:rsidR="00725EA6" w:rsidRPr="007F239C">
        <w:rPr>
          <w:lang w:val="en-US"/>
        </w:rPr>
        <w:t>.</w:t>
      </w:r>
      <w:r w:rsidR="00725EA6">
        <w:rPr>
          <w:lang w:val="en-US"/>
        </w:rPr>
        <w:t>com</w:t>
      </w:r>
    </w:p>
    <w:p w:rsidR="00725EA6" w:rsidRDefault="00725EA6" w:rsidP="00725EA6">
      <w:pPr>
        <w:spacing w:after="0" w:line="240" w:lineRule="auto"/>
        <w:ind w:left="-6" w:firstLine="284"/>
      </w:pPr>
      <w:r>
        <w:t xml:space="preserve">для Покупателя: </w:t>
      </w:r>
    </w:p>
    <w:p w:rsidR="00725EA6" w:rsidRDefault="00725EA6" w:rsidP="00725EA6">
      <w:pPr>
        <w:spacing w:after="0" w:line="240" w:lineRule="auto"/>
        <w:ind w:left="-6" w:firstLine="284"/>
      </w:pPr>
      <w:r>
        <w:t>организация: ПАО «Башинформсвязь»</w:t>
      </w:r>
    </w:p>
    <w:p w:rsidR="00725EA6" w:rsidRDefault="00725EA6" w:rsidP="00725EA6">
      <w:pPr>
        <w:spacing w:after="0" w:line="240" w:lineRule="auto"/>
        <w:ind w:left="-6" w:firstLine="284"/>
      </w:pPr>
      <w:r>
        <w:t>ФИО: Бадьина Лилия Альбертовна</w:t>
      </w:r>
    </w:p>
    <w:p w:rsidR="00725EA6" w:rsidRDefault="00725EA6" w:rsidP="00725EA6">
      <w:pPr>
        <w:spacing w:after="0" w:line="240" w:lineRule="auto"/>
        <w:ind w:left="-6" w:firstLine="284"/>
      </w:pPr>
      <w:r>
        <w:t>адрес: 450077, г. Уфа, ул. Ленина, 30</w:t>
      </w:r>
    </w:p>
    <w:p w:rsidR="00725EA6" w:rsidRPr="007F239C" w:rsidRDefault="00725EA6" w:rsidP="00725EA6">
      <w:pPr>
        <w:spacing w:after="0" w:line="240" w:lineRule="auto"/>
        <w:ind w:left="-6" w:firstLine="284"/>
        <w:rPr>
          <w:lang w:val="en-US"/>
        </w:rPr>
      </w:pPr>
      <w:r>
        <w:t>факс</w:t>
      </w:r>
      <w:r w:rsidRPr="007F239C">
        <w:rPr>
          <w:lang w:val="en-US"/>
        </w:rPr>
        <w:t>: +7 (347) 250-73-01</w:t>
      </w:r>
    </w:p>
    <w:p w:rsidR="00725EA6" w:rsidRPr="007F239C" w:rsidRDefault="00725EA6" w:rsidP="00725EA6">
      <w:pPr>
        <w:spacing w:after="133" w:line="240" w:lineRule="auto"/>
        <w:ind w:left="-3" w:firstLine="283"/>
        <w:rPr>
          <w:lang w:val="en-US"/>
        </w:rPr>
      </w:pPr>
      <w:proofErr w:type="gramStart"/>
      <w:r w:rsidRPr="00F70E75">
        <w:rPr>
          <w:lang w:val="en-US"/>
        </w:rPr>
        <w:t>e</w:t>
      </w:r>
      <w:r w:rsidRPr="007F239C">
        <w:rPr>
          <w:lang w:val="en-US"/>
        </w:rPr>
        <w:t>-</w:t>
      </w:r>
      <w:r w:rsidRPr="00F70E75">
        <w:rPr>
          <w:lang w:val="en-US"/>
        </w:rPr>
        <w:t>mail</w:t>
      </w:r>
      <w:proofErr w:type="gramEnd"/>
      <w:r w:rsidRPr="007F239C">
        <w:rPr>
          <w:lang w:val="en-US"/>
        </w:rPr>
        <w:t xml:space="preserve">: </w:t>
      </w:r>
      <w:hyperlink r:id="rId8" w:history="1">
        <w:r w:rsidRPr="00F70E75">
          <w:rPr>
            <w:rStyle w:val="a4"/>
            <w:lang w:val="en-US"/>
          </w:rPr>
          <w:t>info</w:t>
        </w:r>
        <w:r w:rsidRPr="007F239C">
          <w:rPr>
            <w:rStyle w:val="a4"/>
            <w:lang w:val="en-US"/>
          </w:rPr>
          <w:t>@</w:t>
        </w:r>
        <w:r w:rsidRPr="00F70E75">
          <w:rPr>
            <w:rStyle w:val="a4"/>
            <w:lang w:val="en-US"/>
          </w:rPr>
          <w:t>bashtel</w:t>
        </w:r>
        <w:r w:rsidRPr="007F239C">
          <w:rPr>
            <w:rStyle w:val="a4"/>
            <w:lang w:val="en-US"/>
          </w:rPr>
          <w:t>.</w:t>
        </w:r>
        <w:r w:rsidRPr="00F70E75">
          <w:rPr>
            <w:rStyle w:val="a4"/>
            <w:lang w:val="en-US"/>
          </w:rPr>
          <w:t>ru</w:t>
        </w:r>
      </w:hyperlink>
      <w:r w:rsidRPr="007F239C">
        <w:rPr>
          <w:lang w:val="en-US"/>
        </w:rPr>
        <w:t xml:space="preserve"> </w:t>
      </w:r>
    </w:p>
    <w:p w:rsidR="003613AC" w:rsidRDefault="0030060A" w:rsidP="00725EA6">
      <w:pPr>
        <w:spacing w:after="133" w:line="240" w:lineRule="auto"/>
        <w:ind w:left="-3" w:firstLine="283"/>
      </w:pPr>
      <w: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w:t>
      </w:r>
      <w:r w:rsidR="00566A13">
        <w:t>ё</w:t>
      </w:r>
      <w:r>
        <w:t xml:space="preserve">нным соответствующими полномочиями на основании доверенности. </w:t>
      </w:r>
    </w:p>
    <w:p w:rsidR="003613AC" w:rsidRDefault="0030060A" w:rsidP="00AE0C3A">
      <w:pPr>
        <w:spacing w:after="88" w:line="240" w:lineRule="auto"/>
        <w:ind w:left="7"/>
      </w:pPr>
      <w:r>
        <w:t xml:space="preserve">13.5. Поставщик обязан предоставить информацию и подтверждающие документы о цепочке собственников Поставщика, включая бенефициаров (в том числе конечных) по форме, приведенной в Приложении №6к Договору, в срок не позднее 3 (трех) дней с даты подписания настоящего Договора. В случае изменений в цепочке собственников Поставщика, включая бенефициаров (в том числе конечных), не позднее 5-ти рабочих дней после таких изменений Поставщик обязуется предоставить информацию о таких изменениях по форме, приведенной в Приложении №6 к Договору, а также документы, подтверждающие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№6 к настоящему Договору, предварительно уведомив об этом Поставщика. </w:t>
      </w:r>
    </w:p>
    <w:p w:rsidR="003613AC" w:rsidRDefault="0030060A" w:rsidP="00AE0C3A">
      <w:pPr>
        <w:spacing w:after="21" w:line="240" w:lineRule="auto"/>
        <w:ind w:left="12" w:right="0" w:firstLine="0"/>
        <w:jc w:val="left"/>
      </w:pPr>
      <w:r>
        <w:t xml:space="preserve"> </w:t>
      </w:r>
    </w:p>
    <w:p w:rsidR="003613AC" w:rsidRDefault="0030060A" w:rsidP="00AE0C3A">
      <w:pPr>
        <w:pStyle w:val="1"/>
        <w:spacing w:line="240" w:lineRule="auto"/>
        <w:ind w:left="682" w:right="723"/>
      </w:pPr>
      <w:r>
        <w:t>14.</w:t>
      </w:r>
      <w:r>
        <w:rPr>
          <w:rFonts w:ascii="Arial" w:eastAsia="Arial" w:hAnsi="Arial" w:cs="Arial"/>
        </w:rPr>
        <w:t xml:space="preserve"> </w:t>
      </w:r>
      <w:r>
        <w:t xml:space="preserve">ПРОГРАММНОЕ ОБЕСПЕЧЕНИЕ </w:t>
      </w:r>
    </w:p>
    <w:p w:rsidR="003613AC" w:rsidRDefault="0030060A" w:rsidP="00AE0C3A">
      <w:pPr>
        <w:spacing w:line="240" w:lineRule="auto"/>
        <w:ind w:left="7"/>
      </w:pPr>
      <w:r>
        <w:t>14.1.</w:t>
      </w:r>
      <w:r>
        <w:rPr>
          <w:rFonts w:ascii="Arial" w:eastAsia="Arial" w:hAnsi="Arial" w:cs="Arial"/>
        </w:rPr>
        <w:t xml:space="preserve"> </w:t>
      </w:r>
      <w:r>
        <w:t>По настоящему Договору поставляется Программное обеспечение, которое содержится в Оборудовании и (</w:t>
      </w:r>
      <w:r w:rsidR="00725EA6">
        <w:t>или) на</w:t>
      </w:r>
      <w:r>
        <w:t xml:space="preserve"> отдельном носителе в товарной упаковке в соответствии с условиями настоящего Договора и Заказов к нему. </w:t>
      </w:r>
    </w:p>
    <w:p w:rsidR="003613AC" w:rsidRDefault="0030060A" w:rsidP="00AE0C3A">
      <w:pPr>
        <w:spacing w:line="240" w:lineRule="auto"/>
        <w:ind w:left="7"/>
      </w:pPr>
      <w:r>
        <w:t>14.2.</w:t>
      </w:r>
      <w:r>
        <w:rPr>
          <w:rFonts w:ascii="Arial" w:eastAsia="Arial" w:hAnsi="Arial" w:cs="Arial"/>
        </w:rPr>
        <w:t xml:space="preserve"> </w:t>
      </w:r>
      <w:r>
        <w:t xml:space="preserve">Условия использования Программного обеспечения содержатся в Приложении № 3 к Заказу на поставку Оборудования, экземпляров ПО (Приложение № 3 к настоящему </w:t>
      </w:r>
      <w:r w:rsidR="00725EA6">
        <w:t>Договору) и</w:t>
      </w:r>
      <w:r>
        <w:t xml:space="preserve">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 14.3.</w:t>
      </w:r>
      <w:r>
        <w:rPr>
          <w:rFonts w:ascii="Arial" w:eastAsia="Arial" w:hAnsi="Arial" w:cs="Arial"/>
        </w:rPr>
        <w:t xml:space="preserve"> </w:t>
      </w:r>
      <w:r>
        <w:t xml:space="preserve">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w:t>
      </w:r>
      <w:r w:rsidR="00725EA6">
        <w:t>1286.1 Гражданского</w:t>
      </w:r>
      <w:r>
        <w:t xml:space="preserve"> кодекса Российской Федерации. Поставщик нес</w:t>
      </w:r>
      <w:r w:rsidR="00566A13">
        <w:t>ё</w:t>
      </w:r>
      <w:r>
        <w:t xml:space="preserve">т ответственность перед Покупателем за предоставление Покупателю указанной упаковки (вложения в упаковку, экземпляров). </w:t>
      </w:r>
    </w:p>
    <w:p w:rsidR="003613AC" w:rsidRDefault="0030060A" w:rsidP="00AE0C3A">
      <w:pPr>
        <w:spacing w:line="240" w:lineRule="auto"/>
        <w:ind w:left="7"/>
      </w:pPr>
      <w:r>
        <w:t>14.4.</w:t>
      </w:r>
      <w:r>
        <w:rPr>
          <w:rFonts w:ascii="Arial" w:eastAsia="Arial" w:hAnsi="Arial" w:cs="Arial"/>
        </w:rPr>
        <w:t xml:space="preserve"> </w:t>
      </w:r>
      <w: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экземпляра Программного обеспечения. Покупатель должен быть освобожд</w:t>
      </w:r>
      <w:r w:rsidR="00566A13">
        <w:t>ё</w:t>
      </w:r>
      <w:r>
        <w:t>н от обязанности предоставлять Правообладателю и (или) Поставщику, иным третьим лицам отч</w:t>
      </w:r>
      <w:r w:rsidR="00566A13">
        <w:t>ё</w:t>
      </w:r>
      <w:r>
        <w:t xml:space="preserve">ты об использовании Программного обеспечения. </w:t>
      </w:r>
    </w:p>
    <w:p w:rsidR="003613AC" w:rsidRDefault="0030060A" w:rsidP="00AE0C3A">
      <w:pPr>
        <w:spacing w:line="240" w:lineRule="auto"/>
        <w:ind w:left="7"/>
      </w:pPr>
      <w:r>
        <w:t>14.5.</w:t>
      </w:r>
      <w:r>
        <w:rPr>
          <w:rFonts w:ascii="Arial" w:eastAsia="Arial" w:hAnsi="Arial" w:cs="Arial"/>
        </w:rPr>
        <w:t xml:space="preserve"> </w:t>
      </w:r>
      <w:r>
        <w:t xml:space="preserve">Поставщик гарантирует, что: </w:t>
      </w:r>
    </w:p>
    <w:p w:rsidR="003613AC" w:rsidRDefault="0030060A" w:rsidP="00AE0C3A">
      <w:pPr>
        <w:spacing w:line="240" w:lineRule="auto"/>
        <w:ind w:left="-3" w:firstLine="283"/>
      </w:pPr>
      <w:r>
        <w:t>14.5.1.</w:t>
      </w:r>
      <w:r>
        <w:rPr>
          <w:rFonts w:ascii="Arial" w:eastAsia="Arial" w:hAnsi="Arial" w:cs="Arial"/>
        </w:rPr>
        <w:t xml:space="preserve"> </w:t>
      </w:r>
      <w:r>
        <w:t xml:space="preserve">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w:t>
      </w:r>
    </w:p>
    <w:p w:rsidR="003613AC" w:rsidRDefault="0030060A" w:rsidP="00AE0C3A">
      <w:pPr>
        <w:spacing w:line="240" w:lineRule="auto"/>
        <w:ind w:left="280" w:hanging="283"/>
      </w:pPr>
      <w:r>
        <w:t xml:space="preserve">Программном обеспечении);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 </w:t>
      </w:r>
    </w:p>
    <w:p w:rsidR="003613AC" w:rsidRDefault="0030060A" w:rsidP="00AE0C3A">
      <w:pPr>
        <w:spacing w:line="240" w:lineRule="auto"/>
        <w:ind w:left="-3" w:firstLine="283"/>
      </w:pPr>
      <w:r>
        <w:t>14.5.2.</w:t>
      </w:r>
      <w:r>
        <w:rPr>
          <w:rFonts w:ascii="Arial" w:eastAsia="Arial" w:hAnsi="Arial" w:cs="Arial"/>
        </w:rPr>
        <w:t xml:space="preserve"> </w:t>
      </w:r>
      <w:r>
        <w:t xml:space="preserve">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14.4 настоящего Договора; </w:t>
      </w:r>
    </w:p>
    <w:p w:rsidR="003613AC" w:rsidRDefault="0030060A" w:rsidP="00AE0C3A">
      <w:pPr>
        <w:spacing w:line="240" w:lineRule="auto"/>
        <w:ind w:left="-3" w:firstLine="283"/>
      </w:pPr>
      <w:r>
        <w:t>14.5.3.</w:t>
      </w:r>
      <w:r>
        <w:rPr>
          <w:rFonts w:ascii="Arial" w:eastAsia="Arial" w:hAnsi="Arial" w:cs="Arial"/>
        </w:rPr>
        <w:t xml:space="preserve"> </w:t>
      </w:r>
      <w:r>
        <w:t xml:space="preserve">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w:t>
      </w:r>
    </w:p>
    <w:p w:rsidR="003613AC" w:rsidRDefault="0030060A" w:rsidP="00AE0C3A">
      <w:pPr>
        <w:spacing w:line="240" w:lineRule="auto"/>
        <w:ind w:left="-3" w:firstLine="283"/>
      </w:pPr>
      <w:r>
        <w:t>14.5.4.</w:t>
      </w:r>
      <w:r>
        <w:rPr>
          <w:rFonts w:ascii="Arial" w:eastAsia="Arial" w:hAnsi="Arial" w:cs="Arial"/>
        </w:rPr>
        <w:t xml:space="preserve"> </w:t>
      </w:r>
      <w:r>
        <w:t xml:space="preserve">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 </w:t>
      </w:r>
    </w:p>
    <w:p w:rsidR="003613AC" w:rsidRDefault="0030060A" w:rsidP="00AE0C3A">
      <w:pPr>
        <w:spacing w:line="240" w:lineRule="auto"/>
        <w:ind w:left="7"/>
      </w:pPr>
      <w:r>
        <w:t>14.6.</w:t>
      </w:r>
      <w:r>
        <w:rPr>
          <w:rFonts w:ascii="Arial" w:eastAsia="Arial" w:hAnsi="Arial" w:cs="Arial"/>
        </w:rPr>
        <w:t xml:space="preserve"> </w:t>
      </w:r>
      <w:r>
        <w:t xml:space="preserve">В случае предъявления к Покупателю претензий, исков, иных </w:t>
      </w:r>
      <w:r w:rsidR="00725EA6">
        <w:t>требований, основанных</w:t>
      </w:r>
      <w:r>
        <w:t xml:space="preserve"> на утверждении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w:t>
      </w:r>
      <w:r w:rsidR="00566A13">
        <w:t>ё</w:t>
      </w:r>
      <w:r>
        <w:t>т. В случае предъявления указанных претензий, исков, иных требований, Поставщик обязан по выбору Покупателя и в определ</w:t>
      </w:r>
      <w:r w:rsidR="00566A13">
        <w:t>ё</w:t>
      </w:r>
      <w:r>
        <w:t xml:space="preserve">нные Покупателем разумные сроки:  </w:t>
      </w:r>
    </w:p>
    <w:p w:rsidR="003613AC" w:rsidRDefault="0030060A" w:rsidP="00AE0C3A">
      <w:pPr>
        <w:spacing w:line="240" w:lineRule="auto"/>
        <w:ind w:left="-3" w:firstLine="283"/>
      </w:pPr>
      <w:r>
        <w:t>14.6.1.</w:t>
      </w:r>
      <w:r>
        <w:rPr>
          <w:rFonts w:ascii="Arial" w:eastAsia="Arial" w:hAnsi="Arial" w:cs="Arial"/>
        </w:rPr>
        <w:t xml:space="preserve"> </w:t>
      </w:r>
      <w:r>
        <w:t>либо своими силами и за свой сч</w:t>
      </w:r>
      <w:r w:rsidR="00566A13">
        <w:t>ё</w:t>
      </w:r>
      <w:r>
        <w:t xml:space="preserve">т обеспечить предоставление Покупателю Программного обеспечения, не нарушающего интеллектуальные права третьих лиц; </w:t>
      </w:r>
    </w:p>
    <w:p w:rsidR="003613AC" w:rsidRDefault="0030060A" w:rsidP="00AE0C3A">
      <w:pPr>
        <w:spacing w:line="240" w:lineRule="auto"/>
        <w:ind w:left="-3" w:firstLine="283"/>
      </w:pPr>
      <w:r>
        <w:t>14.6.2.</w:t>
      </w:r>
      <w:r>
        <w:rPr>
          <w:rFonts w:ascii="Arial" w:eastAsia="Arial" w:hAnsi="Arial" w:cs="Arial"/>
        </w:rPr>
        <w:t xml:space="preserve"> </w:t>
      </w:r>
      <w:r>
        <w:t>либо своими силами и за свой сч</w:t>
      </w:r>
      <w:r w:rsidR="00566A13">
        <w:t>ё</w:t>
      </w:r>
      <w:r>
        <w:t>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w:t>
      </w:r>
      <w:r w:rsidR="00566A13">
        <w:t>ё</w:t>
      </w:r>
      <w:r>
        <w:t xml:space="preserve">нное Программное обеспечение (условия о его использовании) полностью соответствовало требованиям настоящего Договора. </w:t>
      </w:r>
    </w:p>
    <w:p w:rsidR="003613AC" w:rsidRDefault="0030060A" w:rsidP="00AE0C3A">
      <w:pPr>
        <w:spacing w:line="240" w:lineRule="auto"/>
        <w:ind w:left="7"/>
      </w:pPr>
      <w:r>
        <w:t>14.7.</w:t>
      </w:r>
      <w:r>
        <w:rPr>
          <w:rFonts w:ascii="Arial" w:eastAsia="Arial" w:hAnsi="Arial" w:cs="Arial"/>
        </w:rPr>
        <w:t xml:space="preserve"> </w:t>
      </w:r>
      <w:r>
        <w:t xml:space="preserve">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 </w:t>
      </w:r>
    </w:p>
    <w:p w:rsidR="003613AC" w:rsidRDefault="0030060A" w:rsidP="00AE0C3A">
      <w:pPr>
        <w:spacing w:line="240" w:lineRule="auto"/>
        <w:ind w:left="305"/>
      </w:pPr>
      <w:r>
        <w:t xml:space="preserve">14.7.1 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w:t>
      </w:r>
    </w:p>
    <w:p w:rsidR="003613AC" w:rsidRDefault="0030060A" w:rsidP="00AE0C3A">
      <w:pPr>
        <w:spacing w:line="240" w:lineRule="auto"/>
        <w:ind w:left="305"/>
      </w:pPr>
      <w:r>
        <w:t>14.7.2</w:t>
      </w:r>
      <w:r>
        <w:rPr>
          <w:rFonts w:ascii="Arial" w:eastAsia="Arial" w:hAnsi="Arial" w:cs="Arial"/>
        </w:rPr>
        <w:t xml:space="preserve"> </w:t>
      </w:r>
      <w:r>
        <w:t xml:space="preserve">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 </w:t>
      </w:r>
    </w:p>
    <w:p w:rsidR="003613AC" w:rsidRDefault="0030060A" w:rsidP="00AE0C3A">
      <w:pPr>
        <w:spacing w:line="240" w:lineRule="auto"/>
        <w:ind w:left="7"/>
      </w:pPr>
      <w:r>
        <w:t>14.8.</w:t>
      </w:r>
      <w:r>
        <w:rPr>
          <w:rFonts w:ascii="Arial" w:eastAsia="Arial" w:hAnsi="Arial" w:cs="Arial"/>
        </w:rPr>
        <w:t xml:space="preserve"> </w:t>
      </w:r>
      <w:r>
        <w:t xml:space="preserve">В случае возникновения обстоятельств, указанных в п. 14.7 настоящего Договора, Поставщик обязуется возместить Покупателю реальный ущерб, а Покупатель вправе по своему усмотрению: </w:t>
      </w:r>
    </w:p>
    <w:p w:rsidR="003613AC" w:rsidRDefault="0030060A" w:rsidP="00AE0C3A">
      <w:pPr>
        <w:spacing w:line="240" w:lineRule="auto"/>
        <w:ind w:left="-3" w:firstLine="283"/>
      </w:pPr>
      <w:r>
        <w:t>14.8.1.</w:t>
      </w:r>
      <w:r>
        <w:rPr>
          <w:rFonts w:ascii="Arial" w:eastAsia="Arial" w:hAnsi="Arial" w:cs="Arial"/>
        </w:rPr>
        <w:t xml:space="preserve"> </w:t>
      </w:r>
      <w:r>
        <w:t xml:space="preserve">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 </w:t>
      </w:r>
    </w:p>
    <w:p w:rsidR="003613AC" w:rsidRDefault="0030060A" w:rsidP="00AE0C3A">
      <w:pPr>
        <w:spacing w:line="240" w:lineRule="auto"/>
        <w:ind w:left="-3" w:firstLine="283"/>
      </w:pPr>
      <w:r>
        <w:t>14.8.2.</w:t>
      </w:r>
      <w:r>
        <w:rPr>
          <w:rFonts w:ascii="Arial" w:eastAsia="Arial" w:hAnsi="Arial" w:cs="Arial"/>
        </w:rPr>
        <w:t xml:space="preserve"> </w:t>
      </w:r>
      <w:r>
        <w:t>либо заявить требования, указанные в п. 14.6.1 – 14.6.2 настоящего Договора. 14.9.</w:t>
      </w:r>
      <w:r>
        <w:rPr>
          <w:rFonts w:ascii="Arial" w:eastAsia="Arial" w:hAnsi="Arial" w:cs="Arial"/>
        </w:rPr>
        <w:t xml:space="preserve"> </w:t>
      </w:r>
      <w:r>
        <w:t xml:space="preserve">Условия настоящего раздела 14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(в том числе причины его прекращения). </w:t>
      </w:r>
    </w:p>
    <w:p w:rsidR="003613AC" w:rsidRDefault="0030060A" w:rsidP="00AE0C3A">
      <w:pPr>
        <w:spacing w:after="0" w:line="240" w:lineRule="auto"/>
        <w:ind w:left="12" w:right="0" w:firstLine="0"/>
        <w:jc w:val="left"/>
      </w:pPr>
      <w:r>
        <w:t xml:space="preserve"> </w:t>
      </w:r>
    </w:p>
    <w:p w:rsidR="003613AC" w:rsidRDefault="0030060A" w:rsidP="00AE0C3A">
      <w:pPr>
        <w:spacing w:after="21" w:line="240" w:lineRule="auto"/>
        <w:ind w:left="12" w:right="0" w:firstLine="0"/>
        <w:jc w:val="left"/>
      </w:pPr>
      <w:r>
        <w:t xml:space="preserve"> </w:t>
      </w:r>
    </w:p>
    <w:p w:rsidR="003613AC" w:rsidRDefault="0030060A" w:rsidP="00AE0C3A">
      <w:pPr>
        <w:pStyle w:val="1"/>
        <w:spacing w:line="240" w:lineRule="auto"/>
        <w:ind w:left="682" w:right="723"/>
      </w:pPr>
      <w:r>
        <w:t>15.</w:t>
      </w:r>
      <w:r>
        <w:rPr>
          <w:rFonts w:ascii="Arial" w:eastAsia="Arial" w:hAnsi="Arial" w:cs="Arial"/>
        </w:rPr>
        <w:t xml:space="preserve"> </w:t>
      </w:r>
      <w:r>
        <w:t xml:space="preserve">ПОРЯДОК ОФОРМЛЕНИЯ ЗАКАЗОВ </w:t>
      </w:r>
    </w:p>
    <w:p w:rsidR="003613AC" w:rsidRDefault="0030060A" w:rsidP="00AE0C3A">
      <w:pPr>
        <w:spacing w:line="240" w:lineRule="auto"/>
        <w:ind w:left="7"/>
      </w:pPr>
      <w:r>
        <w:t>15.1.</w:t>
      </w:r>
      <w:r>
        <w:rPr>
          <w:rFonts w:ascii="Arial" w:eastAsia="Arial" w:hAnsi="Arial" w:cs="Arial"/>
        </w:rPr>
        <w:t xml:space="preserve"> </w:t>
      </w:r>
      <w:r>
        <w:t>Покупатель направляет Поставщику проект Заказа, оформленного по форме Приложения № 3 или Приложения № 4 к Договору, по электронной почте, согласно условиям раздела 13 настоящего Договора. Заказ не может предусматривать изменение либо расширение перечня Оборудования, экземпляров ПО и Услуг, определенного Приложением №</w:t>
      </w:r>
      <w:r w:rsidR="00725EA6">
        <w:t>1 к</w:t>
      </w:r>
      <w:r>
        <w:t xml:space="preserve"> настоящему Договору.  </w:t>
      </w:r>
    </w:p>
    <w:p w:rsidR="003613AC" w:rsidRDefault="0030060A" w:rsidP="00AE0C3A">
      <w:pPr>
        <w:spacing w:line="240" w:lineRule="auto"/>
        <w:ind w:left="7"/>
      </w:pPr>
      <w:r>
        <w:t>15.2.</w:t>
      </w:r>
      <w:r>
        <w:rPr>
          <w:rFonts w:ascii="Arial" w:eastAsia="Arial" w:hAnsi="Arial" w:cs="Arial"/>
        </w:rPr>
        <w:t xml:space="preserve"> </w:t>
      </w:r>
      <w:r>
        <w:t>В проекте Заказа Покупатель указывает сведения, определ</w:t>
      </w:r>
      <w:r w:rsidR="00566A13">
        <w:t>ё</w:t>
      </w:r>
      <w:r>
        <w:t xml:space="preserve">нные в соответствии с настоящим Договором, а также иные данные, по усмотрению Покупателя. </w:t>
      </w:r>
    </w:p>
    <w:p w:rsidR="003613AC" w:rsidRDefault="0030060A" w:rsidP="00AE0C3A">
      <w:pPr>
        <w:spacing w:line="240" w:lineRule="auto"/>
        <w:ind w:left="7"/>
      </w:pPr>
      <w:r>
        <w:t>15.3.</w:t>
      </w:r>
      <w:r>
        <w:rPr>
          <w:rFonts w:ascii="Arial" w:eastAsia="Arial" w:hAnsi="Arial" w:cs="Arial"/>
        </w:rPr>
        <w:t xml:space="preserve"> </w:t>
      </w:r>
      <w:r>
        <w:t xml:space="preserve">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w:t>
      </w:r>
    </w:p>
    <w:p w:rsidR="003613AC" w:rsidRDefault="0030060A" w:rsidP="00AE0C3A">
      <w:pPr>
        <w:spacing w:line="240" w:lineRule="auto"/>
        <w:ind w:left="7"/>
      </w:pPr>
      <w:r>
        <w:t>15.4.</w:t>
      </w:r>
      <w:r>
        <w:rPr>
          <w:rFonts w:ascii="Arial" w:eastAsia="Arial" w:hAnsi="Arial" w:cs="Arial"/>
        </w:rPr>
        <w:t xml:space="preserve"> </w:t>
      </w:r>
      <w:r>
        <w:t xml:space="preserve"> В течение 3 (трех) рабочих дней с даты получения соответствующего Заказа Покупатель обязуется:   </w:t>
      </w:r>
    </w:p>
    <w:p w:rsidR="003613AC" w:rsidRDefault="0030060A" w:rsidP="00AE0C3A">
      <w:pPr>
        <w:tabs>
          <w:tab w:val="center" w:pos="4281"/>
        </w:tabs>
        <w:spacing w:line="240" w:lineRule="auto"/>
        <w:ind w:left="-3" w:right="0" w:firstLine="0"/>
        <w:jc w:val="left"/>
      </w:pPr>
      <w:r>
        <w:t xml:space="preserve">15.4.1.  </w:t>
      </w:r>
      <w:r>
        <w:tab/>
        <w:t xml:space="preserve">подписать и скрепить печатью Заказ со своей Стороны; </w:t>
      </w:r>
    </w:p>
    <w:p w:rsidR="003613AC" w:rsidRDefault="0030060A" w:rsidP="00AE0C3A">
      <w:pPr>
        <w:spacing w:line="240" w:lineRule="auto"/>
        <w:ind w:left="7"/>
      </w:pPr>
      <w:r>
        <w:t>15.4.2.  направить Поставщику отсканированный, подписанный и скрепл</w:t>
      </w:r>
      <w:r w:rsidR="00566A13">
        <w:t>ё</w:t>
      </w:r>
      <w:r>
        <w:t xml:space="preserve">нный печатью Покупателя Заказ по адресу электронной почты, согласно разделу 13 настоящего Договора; </w:t>
      </w:r>
    </w:p>
    <w:p w:rsidR="003613AC" w:rsidRDefault="0030060A" w:rsidP="00AE0C3A">
      <w:pPr>
        <w:spacing w:line="240" w:lineRule="auto"/>
        <w:ind w:left="7"/>
      </w:pPr>
      <w:r>
        <w:t>15.4.3. направить Поставщику заказным или ценным письмом с уведомлением о вручении один экземпляр Заказа, подписанный и скрепл</w:t>
      </w:r>
      <w:r w:rsidR="00566A13">
        <w:t>ё</w:t>
      </w:r>
      <w:r>
        <w:t xml:space="preserve">нный печатью Покупателя. </w:t>
      </w:r>
    </w:p>
    <w:p w:rsidR="003613AC" w:rsidRDefault="0030060A" w:rsidP="00AE0C3A">
      <w:pPr>
        <w:spacing w:line="240" w:lineRule="auto"/>
        <w:ind w:left="7"/>
      </w:pPr>
      <w:r>
        <w:t>15.5.</w:t>
      </w:r>
      <w:r>
        <w:rPr>
          <w:rFonts w:ascii="Arial" w:eastAsia="Arial" w:hAnsi="Arial" w:cs="Arial"/>
        </w:rPr>
        <w:t xml:space="preserve"> </w:t>
      </w:r>
      <w:r>
        <w:t xml:space="preserve">Заказ вступает в силу после его подписания Сторонами. </w:t>
      </w:r>
    </w:p>
    <w:p w:rsidR="003613AC" w:rsidRDefault="0030060A" w:rsidP="00AE0C3A">
      <w:pPr>
        <w:tabs>
          <w:tab w:val="center" w:pos="4608"/>
        </w:tabs>
        <w:spacing w:line="240" w:lineRule="auto"/>
        <w:ind w:left="-3" w:right="0" w:firstLine="0"/>
        <w:jc w:val="left"/>
      </w:pPr>
      <w:r>
        <w:t>15.6.</w:t>
      </w:r>
      <w:r>
        <w:rPr>
          <w:rFonts w:ascii="Arial" w:eastAsia="Arial" w:hAnsi="Arial" w:cs="Arial"/>
        </w:rPr>
        <w:t xml:space="preserve"> </w:t>
      </w:r>
      <w:r>
        <w:t xml:space="preserve"> </w:t>
      </w:r>
      <w:r>
        <w:tab/>
        <w:t xml:space="preserve">Заказы являются неотъемлемой частью настоящего Договора.  </w:t>
      </w:r>
    </w:p>
    <w:p w:rsidR="003613AC" w:rsidRDefault="0030060A" w:rsidP="00AE0C3A">
      <w:pPr>
        <w:spacing w:line="240" w:lineRule="auto"/>
        <w:ind w:left="7"/>
      </w:pPr>
      <w:r>
        <w:t xml:space="preserve">15.7. 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r w:rsidR="00C37F28">
        <w:t>Заказа,</w:t>
      </w:r>
      <w:r>
        <w:t xml:space="preserve"> и Покупатель вправе предъявить Поставщику требование об уплате неустойки в размере, определяемом в соответствии с условиями Договора. </w:t>
      </w:r>
    </w:p>
    <w:p w:rsidR="003613AC" w:rsidRDefault="0030060A" w:rsidP="00AE0C3A">
      <w:pPr>
        <w:spacing w:after="0" w:line="240" w:lineRule="auto"/>
        <w:ind w:left="12" w:right="0" w:firstLine="0"/>
        <w:jc w:val="left"/>
      </w:pPr>
      <w:r>
        <w:t xml:space="preserve"> </w:t>
      </w:r>
    </w:p>
    <w:p w:rsidR="003613AC" w:rsidRDefault="0030060A" w:rsidP="00AE0C3A">
      <w:pPr>
        <w:spacing w:after="23" w:line="240" w:lineRule="auto"/>
        <w:ind w:left="12" w:right="0" w:firstLine="0"/>
        <w:jc w:val="left"/>
      </w:pPr>
      <w:r>
        <w:t xml:space="preserve"> </w:t>
      </w:r>
    </w:p>
    <w:p w:rsidR="003613AC" w:rsidRDefault="0030060A" w:rsidP="00AE0C3A">
      <w:pPr>
        <w:pStyle w:val="1"/>
        <w:spacing w:line="240" w:lineRule="auto"/>
        <w:ind w:left="682" w:right="724"/>
      </w:pPr>
      <w:r>
        <w:t>16.</w:t>
      </w:r>
      <w:r>
        <w:rPr>
          <w:rFonts w:ascii="Arial" w:eastAsia="Arial" w:hAnsi="Arial" w:cs="Arial"/>
        </w:rPr>
        <w:t xml:space="preserve"> </w:t>
      </w:r>
      <w:r>
        <w:t xml:space="preserve">ОБЕСПЕЧЕНИЕ КОНФИДЕНЦИАЛЬНОСТИ </w:t>
      </w:r>
    </w:p>
    <w:p w:rsidR="003613AC" w:rsidRDefault="0030060A" w:rsidP="00AE0C3A">
      <w:pPr>
        <w:spacing w:line="240" w:lineRule="auto"/>
        <w:ind w:left="7"/>
      </w:pPr>
      <w:r>
        <w:t>16.1.</w:t>
      </w:r>
      <w:r>
        <w:rPr>
          <w:rFonts w:ascii="Arial" w:eastAsia="Arial" w:hAnsi="Arial" w:cs="Arial"/>
        </w:rPr>
        <w:t xml:space="preserve"> </w:t>
      </w:r>
      <w:r>
        <w:t xml:space="preserve">Раскрывающая Сторона – Сторона, которая раскрывает конфиденциальную информацию другой Стороне. </w:t>
      </w:r>
    </w:p>
    <w:p w:rsidR="003613AC" w:rsidRDefault="0030060A" w:rsidP="00AE0C3A">
      <w:pPr>
        <w:spacing w:line="240" w:lineRule="auto"/>
        <w:ind w:left="7"/>
      </w:pPr>
      <w:r>
        <w:t>16.2.</w:t>
      </w:r>
      <w:r>
        <w:rPr>
          <w:rFonts w:ascii="Arial" w:eastAsia="Arial" w:hAnsi="Arial" w:cs="Arial"/>
        </w:rPr>
        <w:t xml:space="preserve"> </w:t>
      </w:r>
      <w:r>
        <w:t xml:space="preserve">Получающая Сторона – Сторона, которая получает конфиденциальную информацию от другой Стороны </w:t>
      </w:r>
    </w:p>
    <w:p w:rsidR="003613AC" w:rsidRDefault="0030060A" w:rsidP="00AE0C3A">
      <w:pPr>
        <w:spacing w:line="240" w:lineRule="auto"/>
        <w:ind w:left="7"/>
      </w:pPr>
      <w:r>
        <w:t>16.3.</w:t>
      </w:r>
      <w:r>
        <w:rPr>
          <w:rFonts w:ascii="Arial" w:eastAsia="Arial" w:hAnsi="Arial" w:cs="Arial"/>
        </w:rPr>
        <w:t xml:space="preserve"> </w:t>
      </w:r>
      <w:r>
        <w:t>Настоящим Стороны договорились, что ко</w:t>
      </w:r>
      <w:r w:rsidR="007618B8">
        <w:t xml:space="preserve">нфиденциальной информацией является </w:t>
      </w:r>
      <w:r>
        <w:t xml:space="preserve">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3613AC" w:rsidRDefault="0030060A" w:rsidP="00AE0C3A">
      <w:pPr>
        <w:spacing w:line="240" w:lineRule="auto"/>
        <w:ind w:left="7"/>
      </w:pPr>
      <w:r>
        <w:t>16.4.</w:t>
      </w:r>
      <w:r>
        <w:rPr>
          <w:rFonts w:ascii="Arial" w:eastAsia="Arial" w:hAnsi="Arial" w:cs="Arial"/>
        </w:rPr>
        <w:t xml:space="preserve"> </w:t>
      </w:r>
      <w: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3613AC" w:rsidRDefault="0030060A" w:rsidP="00AE0C3A">
      <w:pPr>
        <w:spacing w:line="240" w:lineRule="auto"/>
        <w:ind w:left="7"/>
      </w:pPr>
      <w:r>
        <w:t>16.5.</w:t>
      </w:r>
      <w:r>
        <w:rPr>
          <w:rFonts w:ascii="Arial" w:eastAsia="Arial" w:hAnsi="Arial" w:cs="Arial"/>
        </w:rPr>
        <w:t xml:space="preserve"> </w:t>
      </w:r>
      <w: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3613AC" w:rsidRDefault="0030060A" w:rsidP="00AE0C3A">
      <w:pPr>
        <w:spacing w:line="240" w:lineRule="auto"/>
        <w:ind w:left="588"/>
      </w:pPr>
      <w:r>
        <w:t xml:space="preserve">16.5.1.  информация во время ее раскрытия является публично известной; </w:t>
      </w:r>
    </w:p>
    <w:p w:rsidR="003613AC" w:rsidRDefault="0030060A" w:rsidP="00AE0C3A">
      <w:pPr>
        <w:spacing w:line="240" w:lineRule="auto"/>
        <w:ind w:left="-3" w:firstLine="566"/>
      </w:pPr>
      <w:r>
        <w:t xml:space="preserve">16.5.2. информация представлена Получающей Стороне с письменным указанием на то, что она не является конфиденциальной; </w:t>
      </w:r>
    </w:p>
    <w:p w:rsidR="003613AC" w:rsidRDefault="0030060A" w:rsidP="00AE0C3A">
      <w:pPr>
        <w:pStyle w:val="2"/>
        <w:spacing w:line="240" w:lineRule="auto"/>
        <w:ind w:right="46"/>
      </w:pPr>
      <w:r>
        <w:t xml:space="preserve">16.5.3. информация получена от любого третьего лица на законных основаниях; </w:t>
      </w:r>
    </w:p>
    <w:p w:rsidR="003613AC" w:rsidRDefault="0030060A" w:rsidP="00AE0C3A">
      <w:pPr>
        <w:spacing w:line="240" w:lineRule="auto"/>
        <w:ind w:left="-3" w:firstLine="566"/>
      </w:pPr>
      <w:r>
        <w:t xml:space="preserve">16.5.4. информация не может являться конфиденциальной в соответствии с законодательством Российской Федерации. </w:t>
      </w:r>
    </w:p>
    <w:p w:rsidR="003613AC" w:rsidRDefault="0030060A" w:rsidP="00AE0C3A">
      <w:pPr>
        <w:spacing w:line="240" w:lineRule="auto"/>
        <w:ind w:left="7"/>
      </w:pPr>
      <w:r>
        <w:t>16.6.</w:t>
      </w:r>
      <w:r>
        <w:rPr>
          <w:rFonts w:ascii="Arial" w:eastAsia="Arial" w:hAnsi="Arial" w:cs="Arial"/>
        </w:rPr>
        <w:t xml:space="preserve"> </w:t>
      </w:r>
      <w:r>
        <w:t xml:space="preserve">Получающая Сторона имеет право раскрывать конфиденциальную информацию без согласия Раскрывающей Стороны: </w:t>
      </w:r>
    </w:p>
    <w:p w:rsidR="003613AC" w:rsidRDefault="0030060A" w:rsidP="00AE0C3A">
      <w:pPr>
        <w:spacing w:line="240" w:lineRule="auto"/>
        <w:ind w:left="7"/>
      </w:pPr>
      <w:r>
        <w:t>16.6.1.</w:t>
      </w:r>
      <w:r>
        <w:rPr>
          <w:rFonts w:ascii="Arial" w:eastAsia="Arial" w:hAnsi="Arial" w:cs="Arial"/>
        </w:rPr>
        <w:t xml:space="preserve"> </w:t>
      </w:r>
      <w:r>
        <w:t xml:space="preserve">Аффилированным лицам,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3613AC" w:rsidRDefault="0030060A" w:rsidP="00AE0C3A">
      <w:pPr>
        <w:spacing w:line="240" w:lineRule="auto"/>
        <w:ind w:left="7"/>
      </w:pPr>
      <w:r>
        <w:t xml:space="preserve">16.6.2.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3613AC" w:rsidRDefault="0030060A" w:rsidP="00AE0C3A">
      <w:pPr>
        <w:spacing w:line="240" w:lineRule="auto"/>
        <w:ind w:left="7"/>
      </w:pPr>
      <w:r>
        <w:t>16.6.3.</w:t>
      </w:r>
      <w:r>
        <w:rPr>
          <w:rFonts w:ascii="Arial" w:eastAsia="Arial" w:hAnsi="Arial" w:cs="Arial"/>
        </w:rPr>
        <w:t xml:space="preserve"> </w:t>
      </w:r>
      <w: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C37F28">
        <w:t>необходимости такого</w:t>
      </w:r>
      <w:r>
        <w:t xml:space="preserve"> раскрытия информации. </w:t>
      </w:r>
    </w:p>
    <w:p w:rsidR="003613AC" w:rsidRDefault="0030060A" w:rsidP="00AE0C3A">
      <w:pPr>
        <w:spacing w:line="240" w:lineRule="auto"/>
        <w:ind w:left="7"/>
      </w:pPr>
      <w:r>
        <w:t>16.7.</w:t>
      </w:r>
      <w:r>
        <w:rPr>
          <w:rFonts w:ascii="Arial" w:eastAsia="Arial" w:hAnsi="Arial" w:cs="Arial"/>
        </w:rPr>
        <w:t xml:space="preserve"> </w:t>
      </w: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 </w:t>
      </w:r>
    </w:p>
    <w:p w:rsidR="003613AC" w:rsidRDefault="0030060A" w:rsidP="00AE0C3A">
      <w:pPr>
        <w:spacing w:after="0" w:line="240" w:lineRule="auto"/>
        <w:ind w:left="12" w:right="0" w:firstLine="0"/>
        <w:jc w:val="left"/>
      </w:pPr>
      <w:r>
        <w:t xml:space="preserve"> </w:t>
      </w:r>
    </w:p>
    <w:p w:rsidR="003613AC" w:rsidRDefault="0030060A" w:rsidP="00AE0C3A">
      <w:pPr>
        <w:spacing w:after="22" w:line="240" w:lineRule="auto"/>
        <w:ind w:left="12" w:right="0" w:firstLine="0"/>
        <w:jc w:val="left"/>
      </w:pPr>
      <w:r>
        <w:t xml:space="preserve"> </w:t>
      </w:r>
    </w:p>
    <w:p w:rsidR="003613AC" w:rsidRDefault="0030060A" w:rsidP="00AE0C3A">
      <w:pPr>
        <w:pStyle w:val="1"/>
        <w:tabs>
          <w:tab w:val="center" w:pos="2822"/>
          <w:tab w:val="center" w:pos="5017"/>
        </w:tabs>
        <w:spacing w:line="240" w:lineRule="auto"/>
        <w:ind w:left="0" w:right="0" w:firstLine="0"/>
        <w:jc w:val="left"/>
      </w:pPr>
      <w:r>
        <w:rPr>
          <w:rFonts w:ascii="Calibri" w:eastAsia="Calibri" w:hAnsi="Calibri" w:cs="Calibri"/>
          <w:sz w:val="22"/>
        </w:rPr>
        <w:tab/>
      </w:r>
      <w:r>
        <w:t>17.</w:t>
      </w:r>
      <w:r>
        <w:rPr>
          <w:rFonts w:ascii="Arial" w:eastAsia="Arial" w:hAnsi="Arial" w:cs="Arial"/>
        </w:rPr>
        <w:t xml:space="preserve"> </w:t>
      </w:r>
      <w:r>
        <w:rPr>
          <w:rFonts w:ascii="Arial" w:eastAsia="Arial" w:hAnsi="Arial" w:cs="Arial"/>
        </w:rPr>
        <w:tab/>
      </w:r>
      <w:r>
        <w:t xml:space="preserve">ОТВЕТСТВЕННОСТЬ СТОРОН </w:t>
      </w:r>
    </w:p>
    <w:p w:rsidR="003613AC" w:rsidRDefault="0030060A" w:rsidP="00AE0C3A">
      <w:pPr>
        <w:spacing w:line="240" w:lineRule="auto"/>
        <w:ind w:left="7"/>
      </w:pPr>
      <w:r>
        <w:t>17.1.</w:t>
      </w:r>
      <w:r>
        <w:rPr>
          <w:rFonts w:ascii="Arial" w:eastAsia="Arial" w:hAnsi="Arial" w:cs="Arial"/>
        </w:rPr>
        <w:t xml:space="preserve"> </w:t>
      </w:r>
      <w: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3613AC" w:rsidRDefault="0030060A" w:rsidP="00AE0C3A">
      <w:pPr>
        <w:spacing w:line="240" w:lineRule="auto"/>
        <w:ind w:left="7"/>
      </w:pPr>
      <w:r>
        <w:t>Несмотря на любые другие положения настоящего Договора, противоречащие сказанному в настоящем пункте, ни одна из Сторон не несет ответственности перед другой Стороной за любой косвенны</w:t>
      </w:r>
      <w:r w:rsidR="007618B8">
        <w:t xml:space="preserve">й или случайный ущерб, включая </w:t>
      </w:r>
      <w:r>
        <w:t xml:space="preserve">упущенную выгоду. Общий размер ответственности каждой из Сторон по настоящему Договору не должен превышать сумму заключенных Заказов. </w:t>
      </w:r>
    </w:p>
    <w:p w:rsidR="003613AC" w:rsidRDefault="0030060A" w:rsidP="00AE0C3A">
      <w:pPr>
        <w:spacing w:line="240" w:lineRule="auto"/>
        <w:ind w:left="7"/>
      </w:pPr>
      <w:r>
        <w:t xml:space="preserve">17.2. За нарушение Поставщиком сроков подписания Заказа, установленных настоящим Договором, Заказчик вправе, в зависимости от продолжительности нарушенных сроков взыскать с Поставщика неустойку: </w:t>
      </w:r>
    </w:p>
    <w:p w:rsidR="003613AC" w:rsidRDefault="0030060A" w:rsidP="00AE0C3A">
      <w:pPr>
        <w:spacing w:line="240" w:lineRule="auto"/>
        <w:ind w:left="7"/>
      </w:pPr>
      <w:r>
        <w:t xml:space="preserve">17.2.1. в размере 0,3% (ноль целых три десятых процента) от цены, указанной в соответствующем проекте Заказа, за каждый день нарушения срока, при нарушении срока подписания Заказа не более 10 (Десяти) рабочих дней. </w:t>
      </w:r>
    </w:p>
    <w:p w:rsidR="003613AC" w:rsidRDefault="0030060A" w:rsidP="00AE0C3A">
      <w:pPr>
        <w:spacing w:line="240" w:lineRule="auto"/>
        <w:ind w:left="7"/>
      </w:pPr>
      <w:r>
        <w:t>17.2.2.  в размере 1% (один процент) от цены</w:t>
      </w:r>
      <w:r w:rsidR="007618B8">
        <w:t>,</w:t>
      </w:r>
      <w:r>
        <w:t xml:space="preserve"> указанной в соответствующем проекте Заказа за каждый день нарушения срока, при нарушении срока подписания Заказа более чем на 10 (Десять) рабочих дней.  </w:t>
      </w:r>
    </w:p>
    <w:p w:rsidR="003613AC" w:rsidRDefault="0030060A" w:rsidP="00AE0C3A">
      <w:pPr>
        <w:spacing w:line="240" w:lineRule="auto"/>
        <w:ind w:left="7"/>
      </w:pPr>
      <w:r>
        <w:t>17.3.</w:t>
      </w:r>
      <w:r>
        <w:rPr>
          <w:rFonts w:ascii="Arial" w:eastAsia="Arial" w:hAnsi="Arial" w:cs="Arial"/>
        </w:rPr>
        <w:t xml:space="preserve"> </w:t>
      </w:r>
      <w:r>
        <w:t xml:space="preserve">За нарушение Поставщиком сроков исполнения обязательств, предусмотренных настоящим Договором или Заказом, Покупатель вправе взыскать с Поставщика пени в размере 0,1% (ноль целых одну десятую процента) от цены соответствующего Заказа, за каждый день просрочки исполнения, но не более 20 % (двадцати процентов) от стоимости соответствующего Заказа. </w:t>
      </w:r>
    </w:p>
    <w:p w:rsidR="003613AC" w:rsidRDefault="0030060A" w:rsidP="00AE0C3A">
      <w:pPr>
        <w:spacing w:line="240" w:lineRule="auto"/>
        <w:ind w:left="7"/>
      </w:pPr>
      <w:r>
        <w:t>17.4.</w:t>
      </w:r>
      <w:r>
        <w:rPr>
          <w:rFonts w:ascii="Arial" w:eastAsia="Arial" w:hAnsi="Arial" w:cs="Arial"/>
        </w:rPr>
        <w:t xml:space="preserve"> </w:t>
      </w:r>
      <w:r>
        <w:t xml:space="preserve"> Покупатель вправе взыскать с Поставщика штраф в размере 5 % (пять процентов) от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 </w:t>
      </w:r>
    </w:p>
    <w:p w:rsidR="003613AC" w:rsidRDefault="0030060A" w:rsidP="00AE0C3A">
      <w:pPr>
        <w:spacing w:line="240" w:lineRule="auto"/>
        <w:ind w:left="7"/>
      </w:pPr>
      <w:r>
        <w:t xml:space="preserve">17.3.1. Отсутствие у Поставщика Авторизации на момент подписания настоящего Договора или соответствующего Заказа; </w:t>
      </w:r>
    </w:p>
    <w:p w:rsidR="003613AC" w:rsidRDefault="0030060A" w:rsidP="00AE0C3A">
      <w:pPr>
        <w:spacing w:line="240" w:lineRule="auto"/>
        <w:ind w:left="7"/>
      </w:pPr>
      <w:r>
        <w:t>17.3.2. Непредставление Поставщиком письменного подтверждения о наличии Авторизации по требованию Покупателя, направленному в соответствии с Договором; 15.3.3. Выявление иных оснований, не указанных в п. 17.3.1, 17.3.2</w:t>
      </w:r>
      <w:proofErr w:type="gramStart"/>
      <w:r>
        <w:t>.</w:t>
      </w:r>
      <w:proofErr w:type="gramEnd"/>
      <w:r>
        <w:t xml:space="preserve">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 </w:t>
      </w:r>
    </w:p>
    <w:p w:rsidR="003613AC" w:rsidRDefault="0030060A" w:rsidP="00AE0C3A">
      <w:pPr>
        <w:spacing w:line="240" w:lineRule="auto"/>
        <w:ind w:left="7"/>
      </w:pPr>
      <w:r>
        <w:t xml:space="preserve">Поставщик не может быть </w:t>
      </w:r>
      <w:r w:rsidR="007618B8">
        <w:t>привлечён</w:t>
      </w:r>
      <w:r>
        <w:t xml:space="preserve"> к ответственности в соответствии с настоящим пунктом, если после заключения Договора действие Авторизации было прекращено по об</w:t>
      </w:r>
      <w:r w:rsidR="007618B8">
        <w:t xml:space="preserve">стоятельствам, не зависящим от </w:t>
      </w:r>
      <w:r>
        <w:t>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w:t>
      </w:r>
      <w:r w:rsidR="007618B8">
        <w:t>ё</w:t>
      </w:r>
      <w:r>
        <w:t xml:space="preserve">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rsidR="003613AC" w:rsidRDefault="0030060A" w:rsidP="00AE0C3A">
      <w:pPr>
        <w:spacing w:line="240" w:lineRule="auto"/>
        <w:ind w:left="7"/>
      </w:pPr>
      <w:r>
        <w:t>17.5.</w:t>
      </w:r>
      <w:r>
        <w:rPr>
          <w:rFonts w:ascii="Arial" w:eastAsia="Arial" w:hAnsi="Arial" w:cs="Arial"/>
        </w:rPr>
        <w:t xml:space="preserve"> </w:t>
      </w:r>
      <w:r>
        <w:t xml:space="preserve">В случае просрочки платежа, указанного в п. 3.6.2 настоящего Договора,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неуплаченной в установленный срок суммы за каждый день просрочки вплоть до дня погашения задолженности. Неустойка за просрочку оплаты Покупателем платежа, указанного в п. 3.6.1 настоящего Договора не начисляется и не уплачивается. </w:t>
      </w:r>
    </w:p>
    <w:p w:rsidR="003613AC" w:rsidRDefault="0030060A" w:rsidP="00AE0C3A">
      <w:pPr>
        <w:spacing w:line="240" w:lineRule="auto"/>
        <w:ind w:left="7"/>
      </w:pPr>
      <w:r>
        <w:t>17.6.</w:t>
      </w:r>
      <w:r>
        <w:rPr>
          <w:rFonts w:ascii="Arial" w:eastAsia="Arial" w:hAnsi="Arial" w:cs="Arial"/>
        </w:rPr>
        <w:t xml:space="preserve"> </w:t>
      </w:r>
      <w:r>
        <w:t xml:space="preserve">За нарушение Поставщиком обязательств по предоставлению таможенной декларации, требование о предоставлении которой установлено в п. 5.1. Договора, Покупатель вправе взыскать с Поставщика штраф в размере 10 (десять) % от Цены соответствующего Заказа.  </w:t>
      </w:r>
    </w:p>
    <w:p w:rsidR="003613AC" w:rsidRDefault="0030060A" w:rsidP="00AE0C3A">
      <w:pPr>
        <w:spacing w:line="240" w:lineRule="auto"/>
        <w:ind w:left="7"/>
      </w:pPr>
      <w:r>
        <w:t>17.7.</w:t>
      </w:r>
      <w:r>
        <w:rPr>
          <w:rFonts w:ascii="Arial" w:eastAsia="Arial" w:hAnsi="Arial" w:cs="Arial"/>
        </w:rPr>
        <w:t xml:space="preserve"> </w:t>
      </w:r>
      <w:r>
        <w:t xml:space="preserve">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w:t>
      </w:r>
    </w:p>
    <w:p w:rsidR="003613AC" w:rsidRDefault="0030060A" w:rsidP="00AE0C3A">
      <w:pPr>
        <w:spacing w:line="240" w:lineRule="auto"/>
        <w:ind w:left="7"/>
      </w:pPr>
      <w:r>
        <w:t>17.8.</w:t>
      </w:r>
      <w:r>
        <w:rPr>
          <w:rFonts w:ascii="Arial" w:eastAsia="Arial" w:hAnsi="Arial" w:cs="Arial"/>
        </w:rPr>
        <w:t xml:space="preserve"> </w:t>
      </w:r>
      <w:r>
        <w:t xml:space="preserve"> Если после подписания Сторонами Акта сдачи-при</w:t>
      </w:r>
      <w:r w:rsidR="00566A13">
        <w:t>ё</w:t>
      </w:r>
      <w:r>
        <w:t xml:space="preserve">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 </w:t>
      </w:r>
    </w:p>
    <w:p w:rsidR="003613AC" w:rsidRDefault="0030060A" w:rsidP="00AE0C3A">
      <w:pPr>
        <w:spacing w:line="240" w:lineRule="auto"/>
        <w:ind w:left="7"/>
      </w:pPr>
      <w:r>
        <w:t>17.9.</w:t>
      </w:r>
      <w:r>
        <w:rPr>
          <w:rFonts w:ascii="Arial" w:eastAsia="Arial" w:hAnsi="Arial" w:cs="Arial"/>
        </w:rPr>
        <w:t xml:space="preserve"> </w:t>
      </w:r>
      <w:r>
        <w:rPr>
          <w:sz w:val="22"/>
        </w:rPr>
        <w:t xml:space="preserve"> </w:t>
      </w:r>
      <w:r>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3613AC" w:rsidRDefault="0030060A" w:rsidP="00AE0C3A">
      <w:pPr>
        <w:spacing w:after="0" w:line="240" w:lineRule="auto"/>
        <w:ind w:left="12" w:right="0" w:firstLine="0"/>
        <w:jc w:val="left"/>
      </w:pPr>
      <w:r>
        <w:t xml:space="preserve"> </w:t>
      </w:r>
    </w:p>
    <w:p w:rsidR="003613AC" w:rsidRDefault="0030060A" w:rsidP="00AE0C3A">
      <w:pPr>
        <w:spacing w:after="19" w:line="240" w:lineRule="auto"/>
        <w:ind w:left="12" w:right="0" w:firstLine="0"/>
        <w:jc w:val="left"/>
      </w:pPr>
      <w:r>
        <w:t xml:space="preserve"> </w:t>
      </w:r>
    </w:p>
    <w:p w:rsidR="003613AC" w:rsidRDefault="0030060A" w:rsidP="00AE0C3A">
      <w:pPr>
        <w:pStyle w:val="1"/>
        <w:tabs>
          <w:tab w:val="center" w:pos="2377"/>
          <w:tab w:val="center" w:pos="5041"/>
        </w:tabs>
        <w:spacing w:line="240" w:lineRule="auto"/>
        <w:ind w:left="0" w:right="0" w:firstLine="0"/>
        <w:jc w:val="left"/>
      </w:pPr>
      <w:r>
        <w:rPr>
          <w:rFonts w:ascii="Calibri" w:eastAsia="Calibri" w:hAnsi="Calibri" w:cs="Calibri"/>
          <w:sz w:val="22"/>
        </w:rPr>
        <w:tab/>
      </w:r>
      <w:r>
        <w:t xml:space="preserve">18 </w:t>
      </w:r>
      <w:r>
        <w:tab/>
        <w:t xml:space="preserve">АНТИКОРРУПЦИОННАЯ ОГОВОРКА </w:t>
      </w:r>
    </w:p>
    <w:p w:rsidR="00C37F28" w:rsidRDefault="00C37F28" w:rsidP="00C37F28">
      <w:pPr>
        <w:spacing w:after="0" w:line="240" w:lineRule="auto"/>
        <w:ind w:left="12" w:right="0" w:firstLine="0"/>
        <w:jc w:val="left"/>
      </w:pPr>
      <w:r>
        <w:t>18.1.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F28" w:rsidRDefault="00C37F28" w:rsidP="00C37F28">
      <w:pPr>
        <w:spacing w:after="0" w:line="240" w:lineRule="auto"/>
        <w:ind w:left="12" w:right="0" w:firstLine="0"/>
        <w:jc w:val="left"/>
      </w:pPr>
      <w:r>
        <w:t>18.2.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F28" w:rsidRDefault="00C37F28" w:rsidP="00C37F28">
      <w:pPr>
        <w:spacing w:after="0" w:line="240" w:lineRule="auto"/>
        <w:ind w:left="12" w:right="0" w:firstLine="0"/>
        <w:jc w:val="left"/>
      </w:pPr>
      <w:r>
        <w:t>18.3.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613AC" w:rsidRDefault="00C37F28" w:rsidP="00C37F28">
      <w:pPr>
        <w:spacing w:after="0" w:line="240" w:lineRule="auto"/>
        <w:ind w:left="12" w:right="0" w:firstLine="0"/>
        <w:jc w:val="left"/>
      </w:pPr>
      <w:r>
        <w:t>18.4.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r w:rsidR="0030060A">
        <w:t xml:space="preserve"> </w:t>
      </w:r>
    </w:p>
    <w:p w:rsidR="003613AC" w:rsidRDefault="0030060A" w:rsidP="00AE0C3A">
      <w:pPr>
        <w:spacing w:after="23" w:line="240" w:lineRule="auto"/>
        <w:ind w:left="12" w:right="0" w:firstLine="0"/>
        <w:jc w:val="left"/>
      </w:pPr>
      <w:r>
        <w:t xml:space="preserve"> </w:t>
      </w:r>
    </w:p>
    <w:p w:rsidR="003613AC" w:rsidRDefault="0030060A" w:rsidP="00AE0C3A">
      <w:pPr>
        <w:pStyle w:val="1"/>
        <w:spacing w:line="240" w:lineRule="auto"/>
        <w:ind w:left="682" w:right="723"/>
      </w:pPr>
      <w:r>
        <w:t>19.</w:t>
      </w:r>
      <w:r>
        <w:rPr>
          <w:rFonts w:ascii="Arial" w:eastAsia="Arial" w:hAnsi="Arial" w:cs="Arial"/>
        </w:rPr>
        <w:t xml:space="preserve"> </w:t>
      </w:r>
      <w:r>
        <w:t xml:space="preserve">ОБСТОЯТЕЛЬСТВА НЕПРЕОДОЛИМОЙ СИЛЫ </w:t>
      </w:r>
    </w:p>
    <w:p w:rsidR="003613AC" w:rsidRDefault="0030060A" w:rsidP="00AE0C3A">
      <w:pPr>
        <w:spacing w:line="240" w:lineRule="auto"/>
        <w:ind w:left="7"/>
      </w:pPr>
      <w:r>
        <w:t>19.1.</w:t>
      </w:r>
      <w:r>
        <w:rPr>
          <w:rFonts w:ascii="Arial" w:eastAsia="Arial" w:hAnsi="Arial" w:cs="Arial"/>
        </w:rPr>
        <w:t xml:space="preserve"> </w:t>
      </w:r>
      <w: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19.2.</w:t>
      </w:r>
      <w:r>
        <w:rPr>
          <w:rFonts w:ascii="Arial" w:eastAsia="Arial" w:hAnsi="Arial" w:cs="Arial"/>
        </w:rPr>
        <w:t xml:space="preserve"> </w:t>
      </w:r>
      <w: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3613AC" w:rsidRDefault="0030060A" w:rsidP="00AE0C3A">
      <w:pPr>
        <w:spacing w:line="240" w:lineRule="auto"/>
        <w:ind w:left="7"/>
      </w:pPr>
      <w:r>
        <w:t>19.3.</w:t>
      </w:r>
      <w:r>
        <w:rPr>
          <w:rFonts w:ascii="Arial" w:eastAsia="Arial" w:hAnsi="Arial" w:cs="Arial"/>
        </w:rPr>
        <w:t xml:space="preserve"> </w:t>
      </w:r>
      <w:r>
        <w:t>По окончании действия обстоятельств непреодолимой силы соответствующая Сторона должна без промедления, но не позднее 3 (тр</w:t>
      </w:r>
      <w:r w:rsidR="00566A13">
        <w:t>ё</w:t>
      </w:r>
      <w:r>
        <w:t xml:space="preserve">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3613AC" w:rsidRDefault="0030060A" w:rsidP="00AE0C3A">
      <w:pPr>
        <w:spacing w:line="240" w:lineRule="auto"/>
        <w:ind w:left="7"/>
      </w:pPr>
      <w:r>
        <w:t>19.4.</w:t>
      </w:r>
      <w:r>
        <w:rPr>
          <w:rFonts w:ascii="Arial" w:eastAsia="Arial" w:hAnsi="Arial" w:cs="Arial"/>
        </w:rPr>
        <w:t xml:space="preserve"> </w:t>
      </w:r>
      <w:r>
        <w:t>В случаях, когда обстоятельства непреодолимой силы и (или) их последствия продолжают действовать более 3 (тр</w:t>
      </w:r>
      <w:r w:rsidR="00566A13">
        <w:t>ё</w:t>
      </w:r>
      <w:r>
        <w:t xml:space="preserve">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3613AC" w:rsidRDefault="0030060A" w:rsidP="00AE0C3A">
      <w:pPr>
        <w:spacing w:after="0" w:line="240" w:lineRule="auto"/>
        <w:ind w:left="732" w:right="0" w:firstLine="0"/>
        <w:jc w:val="left"/>
      </w:pPr>
      <w:r>
        <w:t xml:space="preserve"> </w:t>
      </w:r>
    </w:p>
    <w:p w:rsidR="003613AC" w:rsidRDefault="0030060A" w:rsidP="00AE0C3A">
      <w:pPr>
        <w:spacing w:after="21" w:line="240" w:lineRule="auto"/>
        <w:ind w:left="732" w:right="0" w:firstLine="0"/>
        <w:jc w:val="left"/>
      </w:pPr>
      <w:r>
        <w:t xml:space="preserve"> </w:t>
      </w:r>
    </w:p>
    <w:p w:rsidR="003613AC" w:rsidRDefault="0030060A" w:rsidP="00AE0C3A">
      <w:pPr>
        <w:pStyle w:val="1"/>
        <w:spacing w:line="240" w:lineRule="auto"/>
        <w:ind w:left="682" w:right="726"/>
      </w:pPr>
      <w:r>
        <w:t>20.</w:t>
      </w:r>
      <w:r>
        <w:rPr>
          <w:rFonts w:ascii="Arial" w:eastAsia="Arial" w:hAnsi="Arial" w:cs="Arial"/>
        </w:rPr>
        <w:t xml:space="preserve"> </w:t>
      </w:r>
      <w:r>
        <w:t xml:space="preserve">РАСТОРЖЕНИЕ ДОГОВОРА </w:t>
      </w:r>
    </w:p>
    <w:p w:rsidR="003613AC" w:rsidRDefault="0030060A" w:rsidP="00AE0C3A">
      <w:pPr>
        <w:spacing w:line="240" w:lineRule="auto"/>
        <w:ind w:left="7"/>
      </w:pPr>
      <w:r>
        <w:t>20.1.</w:t>
      </w:r>
      <w:r>
        <w:rPr>
          <w:rFonts w:ascii="Arial" w:eastAsia="Arial" w:hAnsi="Arial" w:cs="Arial"/>
        </w:rPr>
        <w:t xml:space="preserve"> </w:t>
      </w:r>
      <w:r>
        <w:t xml:space="preserve">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w:t>
      </w:r>
      <w:r w:rsidR="007618B8">
        <w:t>определённые</w:t>
      </w:r>
      <w:r>
        <w:t xml:space="preserve"> согласно законодательству Российской Федерации. </w:t>
      </w:r>
    </w:p>
    <w:p w:rsidR="003613AC" w:rsidRDefault="0030060A" w:rsidP="00AE0C3A">
      <w:pPr>
        <w:spacing w:line="240" w:lineRule="auto"/>
        <w:ind w:left="7"/>
      </w:pPr>
      <w:r>
        <w:t>20.2.</w:t>
      </w:r>
      <w:r>
        <w:rPr>
          <w:rFonts w:ascii="Arial" w:eastAsia="Arial" w:hAnsi="Arial" w:cs="Arial"/>
        </w:rPr>
        <w:t xml:space="preserve"> </w:t>
      </w:r>
      <w:r>
        <w:t xml:space="preserve">Существенным нарушением настоящего Договора </w:t>
      </w:r>
      <w:r w:rsidR="007618B8">
        <w:t>признается</w:t>
      </w:r>
      <w:r>
        <w:t xml:space="preserve">: </w:t>
      </w:r>
    </w:p>
    <w:p w:rsidR="003613AC" w:rsidRDefault="0030060A" w:rsidP="00AE0C3A">
      <w:pPr>
        <w:spacing w:line="240" w:lineRule="auto"/>
        <w:ind w:left="-3" w:firstLine="283"/>
      </w:pPr>
      <w:r>
        <w:t>20.2.1.</w:t>
      </w:r>
      <w:r>
        <w:rPr>
          <w:rFonts w:ascii="Arial" w:eastAsia="Arial" w:hAnsi="Arial" w:cs="Arial"/>
        </w:rPr>
        <w:t xml:space="preserve"> </w:t>
      </w:r>
      <w:r>
        <w:t xml:space="preserve">нарушение Поставщиком обязательств (гарантий), указанных в разделе 4, </w:t>
      </w:r>
      <w:proofErr w:type="spellStart"/>
      <w:r>
        <w:t>п.п</w:t>
      </w:r>
      <w:proofErr w:type="spellEnd"/>
      <w:r>
        <w:t xml:space="preserve">. 5.1, 6.1, 7.1, 8.2, 9.1. </w:t>
      </w:r>
      <w:proofErr w:type="gramStart"/>
      <w:r>
        <w:t>11.1,11.2.,</w:t>
      </w:r>
      <w:proofErr w:type="gramEnd"/>
      <w:r>
        <w:t xml:space="preserve"> 11.4., 11.10., 11.12., разделе 14 настоящего Договора, а равно нарушение срока исполнения Поставщиком какого-либо своего обязательства более чем на 3 (три) месяца; </w:t>
      </w:r>
    </w:p>
    <w:p w:rsidR="003613AC" w:rsidRDefault="00C37F28" w:rsidP="00C37F28">
      <w:pPr>
        <w:spacing w:after="9" w:line="240" w:lineRule="auto"/>
        <w:ind w:right="54"/>
      </w:pPr>
      <w:r w:rsidRPr="00C37F28">
        <w:t xml:space="preserve">    </w:t>
      </w:r>
      <w:r w:rsidR="0030060A">
        <w:t>20.2.2.</w:t>
      </w:r>
      <w:r w:rsidR="0030060A">
        <w:rPr>
          <w:rFonts w:ascii="Arial" w:eastAsia="Arial" w:hAnsi="Arial" w:cs="Arial"/>
        </w:rPr>
        <w:t xml:space="preserve"> </w:t>
      </w:r>
      <w:r w:rsidR="0030060A">
        <w:t xml:space="preserve">нарушение Покупателем срока осуществления платежа, указанного в п. 3.6.2 настоящего Договора, более чем на 3 (три) месяца; </w:t>
      </w:r>
    </w:p>
    <w:p w:rsidR="003613AC" w:rsidRDefault="0030060A" w:rsidP="00AE0C3A">
      <w:pPr>
        <w:spacing w:line="240" w:lineRule="auto"/>
        <w:ind w:left="-3" w:firstLine="283"/>
      </w:pPr>
      <w:r>
        <w:t>20.2.3.</w:t>
      </w:r>
      <w:r>
        <w:rPr>
          <w:rFonts w:ascii="Arial" w:eastAsia="Arial" w:hAnsi="Arial" w:cs="Arial"/>
        </w:rPr>
        <w:t xml:space="preserve"> </w:t>
      </w:r>
      <w:r>
        <w:t xml:space="preserve">нарушение иных существенных условий, </w:t>
      </w:r>
      <w:r w:rsidR="007618B8">
        <w:t>определённых</w:t>
      </w:r>
      <w:r>
        <w:t xml:space="preserve"> в соответствии с действующим законодательством Российской Федерации или настоящим Договором. </w:t>
      </w:r>
    </w:p>
    <w:p w:rsidR="003613AC" w:rsidRDefault="0030060A" w:rsidP="00AE0C3A">
      <w:pPr>
        <w:spacing w:line="240" w:lineRule="auto"/>
        <w:ind w:left="7"/>
      </w:pPr>
      <w:r>
        <w:t>20.3.</w:t>
      </w:r>
      <w:r>
        <w:rPr>
          <w:rFonts w:ascii="Arial" w:eastAsia="Arial" w:hAnsi="Arial" w:cs="Arial"/>
        </w:rPr>
        <w:t xml:space="preserve"> </w:t>
      </w:r>
      <w:r>
        <w:t xml:space="preserve">Покупатель,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rsidR="003613AC" w:rsidRDefault="0030060A" w:rsidP="00AE0C3A">
      <w:pPr>
        <w:spacing w:line="240" w:lineRule="auto"/>
        <w:ind w:left="7"/>
      </w:pPr>
      <w:r>
        <w:t>20.4.</w:t>
      </w:r>
      <w:r>
        <w:rPr>
          <w:rFonts w:ascii="Arial" w:eastAsia="Arial" w:hAnsi="Arial" w:cs="Arial"/>
        </w:rPr>
        <w:t xml:space="preserve"> </w:t>
      </w:r>
      <w:r>
        <w:t xml:space="preserve">В случае расторжения Договора Стороны обязуются произвести </w:t>
      </w:r>
      <w:r w:rsidR="007618B8">
        <w:t>взаиморасчёты</w:t>
      </w:r>
      <w:r>
        <w:t>, осуществить иные определ</w:t>
      </w:r>
      <w:r w:rsidR="00566A13">
        <w:t>ё</w:t>
      </w:r>
      <w:r>
        <w:t xml:space="preserve">нные согласно Договору и действующему законодательству Российской Федерации действия. </w:t>
      </w:r>
    </w:p>
    <w:p w:rsidR="003613AC" w:rsidRDefault="0030060A" w:rsidP="00AE0C3A">
      <w:pPr>
        <w:spacing w:line="240" w:lineRule="auto"/>
        <w:ind w:left="7"/>
      </w:pPr>
      <w:r>
        <w:t>20.5.</w:t>
      </w:r>
      <w:r>
        <w:rPr>
          <w:rFonts w:ascii="Arial" w:eastAsia="Arial" w:hAnsi="Arial" w:cs="Arial"/>
        </w:rPr>
        <w:t xml:space="preserve"> </w:t>
      </w:r>
      <w:r>
        <w:t xml:space="preserve">В случае расторжения Заказа до момента исполнения Поставщиком своего обязательства передать Оборудование либо соответствующую партию Оборудования, предусмотренную таким Заказом, оказать Услуги,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 </w:t>
      </w:r>
    </w:p>
    <w:p w:rsidR="003613AC" w:rsidRDefault="0030060A" w:rsidP="00AE0C3A">
      <w:pPr>
        <w:spacing w:line="240" w:lineRule="auto"/>
        <w:ind w:left="7"/>
      </w:pPr>
      <w:r>
        <w:t xml:space="preserve">Если Заказ расторгается по инициативе Заказчика и не по вине Поставщика, Заказчик обязуется возместить Поставщику документально подтвержденные расходы Поставщика в связи с таким расторжением. </w:t>
      </w:r>
    </w:p>
    <w:p w:rsidR="003613AC" w:rsidRDefault="0030060A" w:rsidP="00AE0C3A">
      <w:pPr>
        <w:spacing w:after="0" w:line="240" w:lineRule="auto"/>
        <w:ind w:left="732" w:right="0" w:firstLine="0"/>
        <w:jc w:val="left"/>
      </w:pPr>
      <w:r>
        <w:t xml:space="preserve"> </w:t>
      </w:r>
    </w:p>
    <w:p w:rsidR="003613AC" w:rsidRDefault="0030060A" w:rsidP="00AE0C3A">
      <w:pPr>
        <w:spacing w:after="24" w:line="240" w:lineRule="auto"/>
        <w:ind w:left="732" w:right="0" w:firstLine="0"/>
        <w:jc w:val="left"/>
      </w:pPr>
      <w:r>
        <w:t xml:space="preserve"> </w:t>
      </w:r>
    </w:p>
    <w:p w:rsidR="00C37F28" w:rsidRDefault="0030060A" w:rsidP="00AE0C3A">
      <w:pPr>
        <w:numPr>
          <w:ilvl w:val="0"/>
          <w:numId w:val="6"/>
        </w:numPr>
        <w:spacing w:after="5" w:line="240" w:lineRule="auto"/>
        <w:ind w:right="52" w:firstLine="1075"/>
        <w:jc w:val="left"/>
      </w:pPr>
      <w:r>
        <w:t xml:space="preserve">ПРИМЕНИМОЕ ПРАВО И ПОРЯДОК РАЗРЕШЕНИЯ СПОРОВ </w:t>
      </w:r>
    </w:p>
    <w:p w:rsidR="003613AC" w:rsidRDefault="0030060A" w:rsidP="00C37F28">
      <w:pPr>
        <w:spacing w:after="5" w:line="240" w:lineRule="auto"/>
        <w:ind w:left="0" w:right="52" w:firstLine="0"/>
        <w:jc w:val="left"/>
      </w:pPr>
      <w:r>
        <w:t>21.1.</w:t>
      </w:r>
      <w:r>
        <w:rPr>
          <w:rFonts w:ascii="Arial" w:eastAsia="Arial" w:hAnsi="Arial" w:cs="Arial"/>
        </w:rPr>
        <w:t xml:space="preserve"> </w:t>
      </w:r>
      <w:r>
        <w:t xml:space="preserve">Отношения, возникающие на основании настоящего Договора, регулируются правом Российской Федерации. </w:t>
      </w:r>
    </w:p>
    <w:p w:rsidR="003613AC" w:rsidRDefault="00C37F28" w:rsidP="00C37F28">
      <w:pPr>
        <w:spacing w:line="240" w:lineRule="auto"/>
      </w:pPr>
      <w:r w:rsidRPr="00C37F28">
        <w:t xml:space="preserve">21.2. </w:t>
      </w:r>
      <w:r w:rsidR="0030060A">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w:t>
      </w:r>
      <w:r w:rsidR="00566A13">
        <w:t>ё</w:t>
      </w:r>
      <w:r w:rsidR="0030060A">
        <w:t xml:space="preserve"> доставки. </w:t>
      </w:r>
    </w:p>
    <w:p w:rsidR="003613AC" w:rsidRDefault="0030060A" w:rsidP="00C37F28">
      <w:pPr>
        <w:pStyle w:val="a3"/>
        <w:numPr>
          <w:ilvl w:val="1"/>
          <w:numId w:val="16"/>
        </w:numPr>
        <w:spacing w:line="240" w:lineRule="auto"/>
      </w:pPr>
      <w:r>
        <w:t>Претензия в рамках настоящего Договора должна быть направл</w:t>
      </w:r>
      <w:r w:rsidR="00C37F28">
        <w:t xml:space="preserve">ена в порядке, </w:t>
      </w:r>
      <w:r>
        <w:t xml:space="preserve">предусмотренном разделом 13 Договора. </w:t>
      </w:r>
    </w:p>
    <w:p w:rsidR="003613AC" w:rsidRDefault="0030060A" w:rsidP="00C37F28">
      <w:pPr>
        <w:numPr>
          <w:ilvl w:val="1"/>
          <w:numId w:val="16"/>
        </w:numPr>
        <w:spacing w:line="240" w:lineRule="auto"/>
      </w:pPr>
      <w:r>
        <w:t xml:space="preserve">В случае если споры и разногласия не урегулированы в претензионном порядке в сроки, определенные в п. 21.2. Договора, каждая из Сторон вправе обратиться с иском о разрешении спора в Арбитражный суд </w:t>
      </w:r>
      <w:r w:rsidR="00C37F28" w:rsidRPr="00C37F28">
        <w:t>Республики Башкортостан</w:t>
      </w:r>
      <w:r>
        <w:t xml:space="preserve">.  </w:t>
      </w:r>
    </w:p>
    <w:p w:rsidR="003613AC" w:rsidRDefault="0030060A" w:rsidP="00AE0C3A">
      <w:pPr>
        <w:spacing w:after="0" w:line="240" w:lineRule="auto"/>
        <w:ind w:left="12" w:right="0" w:firstLine="0"/>
        <w:jc w:val="left"/>
      </w:pPr>
      <w:r>
        <w:t xml:space="preserve"> </w:t>
      </w:r>
    </w:p>
    <w:p w:rsidR="003613AC" w:rsidRDefault="0030060A" w:rsidP="00AE0C3A">
      <w:pPr>
        <w:spacing w:after="19" w:line="240" w:lineRule="auto"/>
        <w:ind w:left="12" w:right="0" w:firstLine="0"/>
        <w:jc w:val="left"/>
      </w:pPr>
      <w:r>
        <w:t xml:space="preserve"> </w:t>
      </w:r>
    </w:p>
    <w:p w:rsidR="003613AC" w:rsidRDefault="0030060A" w:rsidP="00AE0C3A">
      <w:pPr>
        <w:pStyle w:val="1"/>
        <w:spacing w:line="240" w:lineRule="auto"/>
        <w:ind w:left="682" w:right="723"/>
      </w:pPr>
      <w:r>
        <w:t>22.</w:t>
      </w:r>
      <w:r>
        <w:rPr>
          <w:rFonts w:ascii="Arial" w:eastAsia="Arial" w:hAnsi="Arial" w:cs="Arial"/>
        </w:rPr>
        <w:t xml:space="preserve"> </w:t>
      </w:r>
      <w:r>
        <w:t xml:space="preserve">ПРОЧИЕ УСЛОВИЯ </w:t>
      </w:r>
    </w:p>
    <w:p w:rsidR="003613AC" w:rsidRDefault="0030060A" w:rsidP="00AE0C3A">
      <w:pPr>
        <w:spacing w:line="240" w:lineRule="auto"/>
        <w:ind w:left="7"/>
      </w:pPr>
      <w:r>
        <w:t>22.1.</w:t>
      </w:r>
      <w:r>
        <w:rPr>
          <w:rFonts w:ascii="Arial" w:eastAsia="Arial" w:hAnsi="Arial" w:cs="Arial"/>
        </w:rPr>
        <w:t xml:space="preserve"> </w:t>
      </w:r>
      <w:r>
        <w:t xml:space="preserve">Любые изменения или дополнения к настоящему Договору (включая изменения, вносимые в Заказы), должны совершаться Сторонами в письменной форме. </w:t>
      </w:r>
    </w:p>
    <w:p w:rsidR="003613AC" w:rsidRDefault="0030060A" w:rsidP="00AE0C3A">
      <w:pPr>
        <w:spacing w:line="240" w:lineRule="auto"/>
        <w:ind w:left="7"/>
      </w:pPr>
      <w:r>
        <w:t>22.2.</w:t>
      </w:r>
      <w:r>
        <w:rPr>
          <w:rFonts w:ascii="Arial" w:eastAsia="Arial" w:hAnsi="Arial" w:cs="Arial"/>
        </w:rPr>
        <w:t xml:space="preserve"> </w:t>
      </w:r>
      <w:r>
        <w:t xml:space="preserve">Поставщик не имеет права уступать свои права (требования) по настоящему Договору, в том числе права на: </w:t>
      </w:r>
    </w:p>
    <w:p w:rsidR="003613AC" w:rsidRDefault="0030060A" w:rsidP="00AE0C3A">
      <w:pPr>
        <w:spacing w:line="240" w:lineRule="auto"/>
        <w:ind w:left="7" w:right="3417"/>
      </w:pPr>
      <w:r>
        <w:t xml:space="preserve">- перечисление денежных средств (оплаты) по Договору; - передачу в залог имущественных прав по Договору. </w:t>
      </w:r>
    </w:p>
    <w:p w:rsidR="003613AC" w:rsidRDefault="0030060A" w:rsidP="00AE0C3A">
      <w:pPr>
        <w:spacing w:line="240" w:lineRule="auto"/>
        <w:ind w:left="7"/>
      </w:pPr>
      <w:r>
        <w:t xml:space="preserve">В случае нарушения указанного запрета Поставщик обязан выплатить Покупателю штраф в размере 10 (десять) % от Цены Договора  </w:t>
      </w:r>
    </w:p>
    <w:p w:rsidR="003613AC" w:rsidRDefault="0030060A" w:rsidP="00AE0C3A">
      <w:pPr>
        <w:spacing w:line="240" w:lineRule="auto"/>
        <w:ind w:left="7"/>
      </w:pPr>
      <w:r>
        <w:t>22.3.</w:t>
      </w:r>
      <w:r>
        <w:rPr>
          <w:rFonts w:ascii="Arial" w:eastAsia="Arial" w:hAnsi="Arial" w:cs="Arial"/>
        </w:rPr>
        <w:t xml:space="preserve"> </w:t>
      </w:r>
      <w:r>
        <w:t xml:space="preserve">Настоящий Договор составлен в двух экземплярах, имеющих равную юридическую силу, по одному для каждой из Сторон.  </w:t>
      </w:r>
    </w:p>
    <w:p w:rsidR="003613AC" w:rsidRDefault="0030060A" w:rsidP="00AE0C3A">
      <w:pPr>
        <w:spacing w:line="240" w:lineRule="auto"/>
        <w:ind w:left="7"/>
      </w:pPr>
      <w:r>
        <w:t>22.4.</w:t>
      </w:r>
      <w:r>
        <w:rPr>
          <w:rFonts w:ascii="Arial" w:eastAsia="Arial" w:hAnsi="Arial" w:cs="Arial"/>
        </w:rPr>
        <w:t xml:space="preserve"> </w:t>
      </w:r>
      <w:r>
        <w:t xml:space="preserve">В случае выявления противоречий между положениями настоящего Договора и условиями какого-либо Заказа, должны применяться положения настоящего Договора. </w:t>
      </w:r>
    </w:p>
    <w:p w:rsidR="003613AC" w:rsidRDefault="0030060A" w:rsidP="00AE0C3A">
      <w:pPr>
        <w:spacing w:line="240" w:lineRule="auto"/>
        <w:ind w:left="7"/>
      </w:pPr>
      <w:r>
        <w:t>22.5.</w:t>
      </w:r>
      <w:r>
        <w:rPr>
          <w:rFonts w:ascii="Arial" w:eastAsia="Arial" w:hAnsi="Arial" w:cs="Arial"/>
        </w:rPr>
        <w:t xml:space="preserve"> </w:t>
      </w:r>
      <w:r>
        <w:t xml:space="preserve">Настоящий Договор вступает в силу с даты его подписания Сторонами и действует до 31 </w:t>
      </w:r>
      <w:r w:rsidR="00C37F28">
        <w:t>декабря 2017</w:t>
      </w:r>
      <w:r>
        <w:t xml:space="preserve"> года включительно. В случае, если суммарная стоимость Оборудования, экземпляров ПО и Услуг, заказанных по всем Заказам к настоящему </w:t>
      </w:r>
    </w:p>
    <w:p w:rsidR="003613AC" w:rsidRDefault="0030060A" w:rsidP="00AE0C3A">
      <w:pPr>
        <w:spacing w:line="240" w:lineRule="auto"/>
        <w:ind w:left="7"/>
      </w:pPr>
      <w:r>
        <w:t xml:space="preserve">Договору, окажется равной Цене Договора, указанной в п. 3.1. настоящего Договора, дальнейшее заключение Заказов прекращается. </w:t>
      </w:r>
    </w:p>
    <w:p w:rsidR="003613AC" w:rsidRDefault="0030060A" w:rsidP="00AE0C3A">
      <w:pPr>
        <w:spacing w:line="240" w:lineRule="auto"/>
        <w:ind w:left="7"/>
      </w:pPr>
      <w:r>
        <w:t xml:space="preserve">          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rsidR="003613AC" w:rsidRDefault="0030060A" w:rsidP="00AE0C3A">
      <w:pPr>
        <w:spacing w:line="240" w:lineRule="auto"/>
        <w:ind w:left="7"/>
      </w:pPr>
      <w:r>
        <w:t>22.6.</w:t>
      </w:r>
      <w:r>
        <w:rPr>
          <w:rFonts w:ascii="Arial" w:eastAsia="Arial" w:hAnsi="Arial" w:cs="Arial"/>
        </w:rPr>
        <w:t xml:space="preserve"> </w:t>
      </w:r>
      <w:r>
        <w:t xml:space="preserve">Если иное не предусмотрено в Заказе, условия, предусмотренные одним Заказом, не распространяются на отношения Сторон по другому Заказу. </w:t>
      </w:r>
    </w:p>
    <w:p w:rsidR="003613AC" w:rsidRDefault="0030060A" w:rsidP="00AE0C3A">
      <w:pPr>
        <w:spacing w:line="240" w:lineRule="auto"/>
        <w:ind w:left="7"/>
      </w:pPr>
      <w:r>
        <w:t>22.7.</w:t>
      </w:r>
      <w:r>
        <w:rPr>
          <w:rFonts w:ascii="Arial" w:eastAsia="Arial" w:hAnsi="Arial" w:cs="Arial"/>
        </w:rPr>
        <w:t xml:space="preserve"> </w:t>
      </w:r>
      <w:r>
        <w:t xml:space="preserve">Приложениями к настоящему Договору являются: </w:t>
      </w:r>
    </w:p>
    <w:p w:rsidR="003613AC" w:rsidRDefault="0030060A" w:rsidP="00AE0C3A">
      <w:pPr>
        <w:spacing w:line="240" w:lineRule="auto"/>
        <w:ind w:left="588"/>
      </w:pPr>
      <w:r>
        <w:t>22.7.1.</w:t>
      </w:r>
      <w:r>
        <w:rPr>
          <w:rFonts w:ascii="Arial" w:eastAsia="Arial" w:hAnsi="Arial" w:cs="Arial"/>
        </w:rPr>
        <w:t xml:space="preserve"> </w:t>
      </w:r>
      <w:r>
        <w:t xml:space="preserve">Приложения №1 – Спецификация Оборудования, экземпляров ПО и Услуг  </w:t>
      </w:r>
    </w:p>
    <w:p w:rsidR="003613AC" w:rsidRDefault="0030060A" w:rsidP="00AE0C3A">
      <w:pPr>
        <w:spacing w:line="240" w:lineRule="auto"/>
        <w:ind w:left="588"/>
      </w:pPr>
      <w:r>
        <w:t>22.7.2.</w:t>
      </w:r>
      <w:r>
        <w:rPr>
          <w:rFonts w:ascii="Arial" w:eastAsia="Arial" w:hAnsi="Arial" w:cs="Arial"/>
        </w:rPr>
        <w:t xml:space="preserve"> </w:t>
      </w:r>
      <w:r>
        <w:t xml:space="preserve">Приложение № 2 – Технические требования; </w:t>
      </w:r>
    </w:p>
    <w:p w:rsidR="003613AC" w:rsidRDefault="0030060A" w:rsidP="00AE0C3A">
      <w:pPr>
        <w:spacing w:line="240" w:lineRule="auto"/>
        <w:ind w:left="588"/>
      </w:pPr>
      <w:r>
        <w:t>22.7.</w:t>
      </w:r>
      <w:r w:rsidR="00C37F28" w:rsidRPr="00C37F28">
        <w:t>3</w:t>
      </w:r>
      <w:r>
        <w:t>.</w:t>
      </w:r>
      <w:r>
        <w:rPr>
          <w:rFonts w:ascii="Arial" w:eastAsia="Arial" w:hAnsi="Arial" w:cs="Arial"/>
        </w:rPr>
        <w:t xml:space="preserve"> </w:t>
      </w:r>
      <w:r>
        <w:t>Приложение № 3 – Форма Заказа на поставку</w:t>
      </w:r>
      <w:r w:rsidR="00C37F28" w:rsidRPr="00C37F28">
        <w:t xml:space="preserve"> Оборудования, экземпляров ПО</w:t>
      </w:r>
      <w:r>
        <w:t xml:space="preserve">. </w:t>
      </w:r>
    </w:p>
    <w:p w:rsidR="003613AC" w:rsidRDefault="00C37F28" w:rsidP="00AE0C3A">
      <w:pPr>
        <w:spacing w:line="240" w:lineRule="auto"/>
        <w:ind w:left="588"/>
      </w:pPr>
      <w:r>
        <w:t>22.7.4</w:t>
      </w:r>
      <w:r w:rsidR="0030060A">
        <w:t>.</w:t>
      </w:r>
      <w:r w:rsidR="0030060A">
        <w:rPr>
          <w:rFonts w:ascii="Arial" w:eastAsia="Arial" w:hAnsi="Arial" w:cs="Arial"/>
        </w:rPr>
        <w:t xml:space="preserve"> </w:t>
      </w:r>
      <w:r w:rsidR="0030060A">
        <w:t xml:space="preserve">Приложение № 4 – Форма Заказа на </w:t>
      </w:r>
      <w:r>
        <w:t xml:space="preserve">оказание </w:t>
      </w:r>
      <w:r w:rsidR="0030060A">
        <w:t xml:space="preserve">Услуг. </w:t>
      </w:r>
    </w:p>
    <w:p w:rsidR="003613AC" w:rsidRDefault="00C37F28" w:rsidP="00AE0C3A">
      <w:pPr>
        <w:spacing w:line="240" w:lineRule="auto"/>
        <w:ind w:left="588"/>
      </w:pPr>
      <w:r>
        <w:t>22.7.5</w:t>
      </w:r>
      <w:r w:rsidR="0030060A">
        <w:t>.</w:t>
      </w:r>
      <w:r w:rsidR="0030060A">
        <w:rPr>
          <w:rFonts w:ascii="Arial" w:eastAsia="Arial" w:hAnsi="Arial" w:cs="Arial"/>
        </w:rPr>
        <w:t xml:space="preserve"> </w:t>
      </w:r>
      <w:r w:rsidR="0030060A">
        <w:t xml:space="preserve">Приложение № 5 - Форма акта приемки Услуг.  </w:t>
      </w:r>
    </w:p>
    <w:p w:rsidR="003613AC" w:rsidRDefault="00C37F28" w:rsidP="00AE0C3A">
      <w:pPr>
        <w:spacing w:line="240" w:lineRule="auto"/>
        <w:ind w:left="588"/>
      </w:pPr>
      <w:r>
        <w:t>22.7.6</w:t>
      </w:r>
      <w:r w:rsidR="0030060A">
        <w:t>.</w:t>
      </w:r>
      <w:r w:rsidR="0030060A">
        <w:rPr>
          <w:rFonts w:ascii="Arial" w:eastAsia="Arial" w:hAnsi="Arial" w:cs="Arial"/>
        </w:rPr>
        <w:t xml:space="preserve"> </w:t>
      </w:r>
      <w:r w:rsidR="0030060A">
        <w:t xml:space="preserve">Приложение № 6 – Форма предоставления информации. </w:t>
      </w:r>
    </w:p>
    <w:p w:rsidR="003613AC" w:rsidRDefault="0030060A" w:rsidP="00AE0C3A">
      <w:pPr>
        <w:spacing w:line="240" w:lineRule="auto"/>
        <w:ind w:left="7"/>
      </w:pPr>
      <w:r>
        <w:t>22.8.</w:t>
      </w:r>
      <w:r>
        <w:rPr>
          <w:rFonts w:ascii="Arial" w:eastAsia="Arial" w:hAnsi="Arial" w:cs="Arial"/>
        </w:rPr>
        <w:t xml:space="preserve"> </w:t>
      </w:r>
      <w:r>
        <w:t xml:space="preserve">Указанные в п. 22.7 настоящего Договора приложения к настоящему Договору являются его неотъемлемой частью. </w:t>
      </w:r>
    </w:p>
    <w:p w:rsidR="003613AC" w:rsidRDefault="0030060A" w:rsidP="00AE0C3A">
      <w:pPr>
        <w:spacing w:after="22" w:line="240" w:lineRule="auto"/>
        <w:ind w:left="12" w:right="0" w:firstLine="0"/>
        <w:jc w:val="left"/>
      </w:pPr>
      <w:r>
        <w:t xml:space="preserve"> </w:t>
      </w:r>
    </w:p>
    <w:p w:rsidR="003613AC" w:rsidRDefault="0030060A" w:rsidP="00AE0C3A">
      <w:pPr>
        <w:pStyle w:val="1"/>
        <w:tabs>
          <w:tab w:val="center" w:pos="2522"/>
          <w:tab w:val="center" w:pos="5043"/>
        </w:tabs>
        <w:spacing w:line="240" w:lineRule="auto"/>
        <w:ind w:left="0" w:right="0" w:firstLine="0"/>
        <w:jc w:val="left"/>
      </w:pPr>
      <w:r>
        <w:rPr>
          <w:rFonts w:ascii="Calibri" w:eastAsia="Calibri" w:hAnsi="Calibri" w:cs="Calibri"/>
          <w:sz w:val="22"/>
        </w:rPr>
        <w:tab/>
      </w:r>
      <w:r>
        <w:t>23.</w:t>
      </w:r>
      <w:r>
        <w:rPr>
          <w:rFonts w:ascii="Arial" w:eastAsia="Arial" w:hAnsi="Arial" w:cs="Arial"/>
        </w:rPr>
        <w:t xml:space="preserve"> </w:t>
      </w:r>
      <w:r>
        <w:rPr>
          <w:rFonts w:ascii="Arial" w:eastAsia="Arial" w:hAnsi="Arial" w:cs="Arial"/>
        </w:rPr>
        <w:tab/>
      </w:r>
      <w:r>
        <w:t xml:space="preserve">РЕКВИЗИТЫ И ПОДПИСИ СТОРОН </w:t>
      </w:r>
    </w:p>
    <w:p w:rsidR="003613AC" w:rsidRDefault="0030060A" w:rsidP="00AE0C3A">
      <w:pPr>
        <w:spacing w:after="160" w:line="240" w:lineRule="auto"/>
        <w:ind w:left="0" w:right="0" w:firstLine="0"/>
        <w:jc w:val="left"/>
      </w:pPr>
      <w:r>
        <w:tab/>
        <w:t xml:space="preserve"> </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Поставщик</w:t>
      </w:r>
      <w:r w:rsidRPr="00C37F28">
        <w:rPr>
          <w:color w:val="auto"/>
          <w:sz w:val="22"/>
        </w:rPr>
        <w:tab/>
      </w:r>
      <w:r w:rsidRPr="00C37F28">
        <w:rPr>
          <w:color w:val="auto"/>
          <w:sz w:val="22"/>
        </w:rPr>
        <w:tab/>
      </w:r>
      <w:r w:rsidRPr="00C37F28">
        <w:rPr>
          <w:color w:val="auto"/>
          <w:sz w:val="22"/>
        </w:rPr>
        <w:tab/>
      </w:r>
      <w:r w:rsidRPr="00C37F28">
        <w:rPr>
          <w:color w:val="auto"/>
          <w:sz w:val="22"/>
        </w:rPr>
        <w:tab/>
      </w:r>
      <w:r w:rsidRPr="00C37F28">
        <w:rPr>
          <w:color w:val="auto"/>
          <w:sz w:val="22"/>
        </w:rPr>
        <w:tab/>
        <w:t xml:space="preserve">             Покупатель</w:t>
      </w:r>
    </w:p>
    <w:tbl>
      <w:tblPr>
        <w:tblW w:w="9747" w:type="dxa"/>
        <w:tblLook w:val="04A0" w:firstRow="1" w:lastRow="0" w:firstColumn="1" w:lastColumn="0" w:noHBand="0" w:noVBand="1"/>
      </w:tblPr>
      <w:tblGrid>
        <w:gridCol w:w="82"/>
        <w:gridCol w:w="4532"/>
        <w:gridCol w:w="30"/>
        <w:gridCol w:w="142"/>
        <w:gridCol w:w="176"/>
        <w:gridCol w:w="4265"/>
        <w:gridCol w:w="391"/>
        <w:gridCol w:w="129"/>
      </w:tblGrid>
      <w:tr w:rsidR="00C37F28" w:rsidRPr="00C37F28" w:rsidTr="00BD56CF">
        <w:trPr>
          <w:gridAfter w:val="1"/>
          <w:wAfter w:w="129" w:type="dxa"/>
        </w:trPr>
        <w:tc>
          <w:tcPr>
            <w:tcW w:w="4644" w:type="dxa"/>
            <w:gridSpan w:val="3"/>
            <w:hideMark/>
          </w:tcPr>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ИНН/КПП </w:t>
            </w:r>
            <w:r w:rsidR="00E14889" w:rsidRPr="00773CF0">
              <w:rPr>
                <w:color w:val="auto"/>
                <w:sz w:val="22"/>
              </w:rPr>
              <w:t>7714186804</w:t>
            </w:r>
            <w:r>
              <w:rPr>
                <w:color w:val="auto"/>
                <w:sz w:val="22"/>
              </w:rPr>
              <w:t>/774850001</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Адрес места нахождения: </w:t>
            </w:r>
            <w:r>
              <w:rPr>
                <w:color w:val="auto"/>
                <w:sz w:val="22"/>
              </w:rPr>
              <w:t>Российская Федерация, 121614</w:t>
            </w:r>
            <w:r w:rsidRPr="00C37F28">
              <w:rPr>
                <w:color w:val="auto"/>
                <w:sz w:val="22"/>
              </w:rPr>
              <w:t xml:space="preserve"> г. </w:t>
            </w:r>
            <w:r>
              <w:rPr>
                <w:color w:val="auto"/>
                <w:sz w:val="22"/>
              </w:rPr>
              <w:t>Москва</w:t>
            </w:r>
            <w:r w:rsidRPr="00C37F28">
              <w:rPr>
                <w:color w:val="auto"/>
                <w:sz w:val="22"/>
              </w:rPr>
              <w:t xml:space="preserve">, ул. </w:t>
            </w:r>
            <w:r>
              <w:rPr>
                <w:color w:val="auto"/>
                <w:sz w:val="22"/>
              </w:rPr>
              <w:t>Крылатская</w:t>
            </w:r>
            <w:r w:rsidRPr="00C37F28">
              <w:rPr>
                <w:color w:val="auto"/>
                <w:sz w:val="22"/>
              </w:rPr>
              <w:t>,</w:t>
            </w:r>
            <w:r>
              <w:rPr>
                <w:color w:val="auto"/>
                <w:sz w:val="22"/>
              </w:rPr>
              <w:t xml:space="preserve"> д. 17, корп. 2</w:t>
            </w:r>
            <w:r w:rsidRPr="00C37F28">
              <w:rPr>
                <w:color w:val="auto"/>
                <w:sz w:val="22"/>
              </w:rPr>
              <w:t>.</w:t>
            </w:r>
          </w:p>
          <w:p w:rsidR="00C37F28" w:rsidRPr="00C37F28" w:rsidRDefault="00C37F28" w:rsidP="00C37F28">
            <w:pPr>
              <w:widowControl w:val="0"/>
              <w:autoSpaceDE w:val="0"/>
              <w:autoSpaceDN w:val="0"/>
              <w:adjustRightInd w:val="0"/>
              <w:spacing w:after="0" w:line="240" w:lineRule="auto"/>
              <w:ind w:left="0" w:right="0" w:firstLine="0"/>
              <w:contextualSpacing/>
              <w:rPr>
                <w:bCs/>
                <w:color w:val="auto"/>
                <w:sz w:val="22"/>
              </w:rPr>
            </w:pPr>
            <w:r w:rsidRPr="00C37F28">
              <w:rPr>
                <w:bCs/>
                <w:color w:val="auto"/>
                <w:sz w:val="22"/>
              </w:rPr>
              <w:t>Почтовый адрес:</w:t>
            </w:r>
            <w:r>
              <w:rPr>
                <w:bCs/>
                <w:color w:val="auto"/>
                <w:sz w:val="22"/>
              </w:rPr>
              <w:t xml:space="preserve"> </w:t>
            </w:r>
            <w:r w:rsidRPr="00C37F28">
              <w:rPr>
                <w:bCs/>
                <w:color w:val="auto"/>
                <w:sz w:val="22"/>
              </w:rPr>
              <w:t>Российская Федерация, 121614 г. Москва, ул. Крылатская, д. 17, корп. 2.</w:t>
            </w:r>
          </w:p>
          <w:p w:rsidR="00C37F28" w:rsidRPr="00C37F28" w:rsidRDefault="00C37F28" w:rsidP="00C37F28">
            <w:pPr>
              <w:widowControl w:val="0"/>
              <w:autoSpaceDE w:val="0"/>
              <w:autoSpaceDN w:val="0"/>
              <w:adjustRightInd w:val="0"/>
              <w:spacing w:after="0" w:line="240" w:lineRule="auto"/>
              <w:ind w:left="0" w:right="0" w:firstLine="0"/>
              <w:contextualSpacing/>
              <w:rPr>
                <w:bCs/>
                <w:color w:val="auto"/>
                <w:sz w:val="22"/>
              </w:rPr>
            </w:pPr>
            <w:r w:rsidRPr="00C37F28">
              <w:rPr>
                <w:bCs/>
                <w:color w:val="auto"/>
                <w:sz w:val="22"/>
              </w:rPr>
              <w:t>Р/с 40702810</w:t>
            </w:r>
            <w:r>
              <w:rPr>
                <w:bCs/>
                <w:color w:val="auto"/>
                <w:sz w:val="22"/>
              </w:rPr>
              <w:t>300701236017 в ЗАО КБ «Ситибанк» г. Москва</w:t>
            </w:r>
            <w:r w:rsidRPr="00C37F28">
              <w:rPr>
                <w:bCs/>
                <w:color w:val="auto"/>
                <w:sz w:val="22"/>
              </w:rPr>
              <w:t xml:space="preserve"> </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К/с 30101810</w:t>
            </w:r>
            <w:r>
              <w:rPr>
                <w:color w:val="auto"/>
                <w:sz w:val="22"/>
              </w:rPr>
              <w:t>300000000202</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БИК </w:t>
            </w:r>
            <w:r>
              <w:rPr>
                <w:color w:val="auto"/>
                <w:sz w:val="22"/>
              </w:rPr>
              <w:t>044525202</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Телефон: </w:t>
            </w:r>
            <w:r w:rsidR="00693718">
              <w:rPr>
                <w:color w:val="auto"/>
                <w:sz w:val="22"/>
              </w:rPr>
              <w:t>+7</w:t>
            </w:r>
            <w:r w:rsidRPr="00C37F28">
              <w:rPr>
                <w:color w:val="auto"/>
                <w:sz w:val="22"/>
              </w:rPr>
              <w:t>(</w:t>
            </w:r>
            <w:r w:rsidR="00693718">
              <w:rPr>
                <w:color w:val="auto"/>
                <w:sz w:val="22"/>
              </w:rPr>
              <w:t>495</w:t>
            </w:r>
            <w:r w:rsidRPr="00C37F28">
              <w:rPr>
                <w:color w:val="auto"/>
                <w:sz w:val="22"/>
              </w:rPr>
              <w:t>) 2</w:t>
            </w:r>
            <w:r w:rsidR="00693718">
              <w:rPr>
                <w:color w:val="auto"/>
                <w:sz w:val="22"/>
              </w:rPr>
              <w:t>34</w:t>
            </w:r>
            <w:r w:rsidRPr="00C37F28">
              <w:rPr>
                <w:color w:val="auto"/>
                <w:sz w:val="22"/>
              </w:rPr>
              <w:t>-</w:t>
            </w:r>
            <w:r w:rsidR="00693718">
              <w:rPr>
                <w:color w:val="auto"/>
                <w:sz w:val="22"/>
              </w:rPr>
              <w:t>06</w:t>
            </w:r>
            <w:r w:rsidRPr="00C37F28">
              <w:rPr>
                <w:color w:val="auto"/>
                <w:sz w:val="22"/>
              </w:rPr>
              <w:t>-</w:t>
            </w:r>
            <w:r w:rsidR="00693718">
              <w:rPr>
                <w:color w:val="auto"/>
                <w:sz w:val="22"/>
              </w:rPr>
              <w:t>86</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Факс: </w:t>
            </w:r>
            <w:r w:rsidR="00693718">
              <w:rPr>
                <w:color w:val="auto"/>
                <w:sz w:val="22"/>
              </w:rPr>
              <w:t>+7</w:t>
            </w:r>
            <w:r w:rsidRPr="00C37F28">
              <w:rPr>
                <w:color w:val="auto"/>
                <w:sz w:val="22"/>
              </w:rPr>
              <w:t>(</w:t>
            </w:r>
            <w:r w:rsidR="00693718">
              <w:rPr>
                <w:color w:val="auto"/>
                <w:sz w:val="22"/>
              </w:rPr>
              <w:t>495</w:t>
            </w:r>
            <w:r w:rsidRPr="00C37F28">
              <w:rPr>
                <w:color w:val="auto"/>
                <w:sz w:val="22"/>
              </w:rPr>
              <w:t>) 2</w:t>
            </w:r>
            <w:r w:rsidR="00693718">
              <w:rPr>
                <w:color w:val="auto"/>
                <w:sz w:val="22"/>
              </w:rPr>
              <w:t>34</w:t>
            </w:r>
            <w:r w:rsidRPr="00C37F28">
              <w:rPr>
                <w:color w:val="auto"/>
                <w:sz w:val="22"/>
              </w:rPr>
              <w:t>-</w:t>
            </w:r>
            <w:r w:rsidR="00693718">
              <w:rPr>
                <w:color w:val="auto"/>
                <w:sz w:val="22"/>
              </w:rPr>
              <w:t>06</w:t>
            </w:r>
            <w:r w:rsidRPr="00C37F28">
              <w:rPr>
                <w:color w:val="auto"/>
                <w:sz w:val="22"/>
              </w:rPr>
              <w:t>-</w:t>
            </w:r>
            <w:r w:rsidR="00693718">
              <w:rPr>
                <w:color w:val="auto"/>
                <w:sz w:val="22"/>
              </w:rPr>
              <w:t>83</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p>
          <w:p w:rsidR="00C37F28" w:rsidRPr="00C37F28" w:rsidRDefault="00C37F28" w:rsidP="00C37F28">
            <w:pPr>
              <w:widowControl w:val="0"/>
              <w:autoSpaceDE w:val="0"/>
              <w:autoSpaceDN w:val="0"/>
              <w:adjustRightInd w:val="0"/>
              <w:spacing w:after="0" w:line="240" w:lineRule="auto"/>
              <w:ind w:left="0" w:right="0" w:firstLine="0"/>
              <w:contextualSpacing/>
              <w:rPr>
                <w:b/>
                <w:color w:val="auto"/>
                <w:sz w:val="22"/>
              </w:rPr>
            </w:pPr>
          </w:p>
        </w:tc>
        <w:tc>
          <w:tcPr>
            <w:tcW w:w="318" w:type="dxa"/>
            <w:gridSpan w:val="2"/>
          </w:tcPr>
          <w:p w:rsidR="00C37F28" w:rsidRPr="00C37F28" w:rsidRDefault="00C37F28" w:rsidP="00C37F28">
            <w:pPr>
              <w:widowControl w:val="0"/>
              <w:autoSpaceDE w:val="0"/>
              <w:autoSpaceDN w:val="0"/>
              <w:adjustRightInd w:val="0"/>
              <w:spacing w:after="0" w:line="240" w:lineRule="auto"/>
              <w:ind w:left="720" w:right="0" w:firstLine="0"/>
              <w:contextualSpacing/>
              <w:rPr>
                <w:b/>
                <w:bCs/>
                <w:color w:val="auto"/>
                <w:sz w:val="22"/>
              </w:rPr>
            </w:pPr>
          </w:p>
        </w:tc>
        <w:tc>
          <w:tcPr>
            <w:tcW w:w="4656" w:type="dxa"/>
            <w:gridSpan w:val="2"/>
            <w:hideMark/>
          </w:tcPr>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szCs w:val="20"/>
                <w:lang w:eastAsia="ar-SA"/>
              </w:rPr>
            </w:pPr>
            <w:r w:rsidRPr="00C37F28">
              <w:rPr>
                <w:color w:val="auto"/>
                <w:sz w:val="22"/>
                <w:szCs w:val="20"/>
                <w:lang w:eastAsia="ar-SA"/>
              </w:rPr>
              <w:t>ПАО «Башинформсвязь»</w:t>
            </w:r>
          </w:p>
          <w:p w:rsidR="00C37F28" w:rsidRPr="00C37F28" w:rsidRDefault="00C37F28" w:rsidP="00C37F28">
            <w:pPr>
              <w:suppressAutoHyphens/>
              <w:spacing w:after="0" w:line="240" w:lineRule="auto"/>
              <w:ind w:left="0" w:right="0" w:firstLine="0"/>
              <w:rPr>
                <w:color w:val="auto"/>
                <w:sz w:val="22"/>
                <w:szCs w:val="20"/>
                <w:lang w:eastAsia="ar-SA"/>
              </w:rPr>
            </w:pPr>
            <w:r w:rsidRPr="00C37F28">
              <w:rPr>
                <w:color w:val="auto"/>
                <w:sz w:val="22"/>
                <w:szCs w:val="20"/>
                <w:lang w:eastAsia="ar-SA"/>
              </w:rPr>
              <w:t>ИНН/КПП 0274018377/997750001</w:t>
            </w:r>
          </w:p>
          <w:p w:rsidR="00C37F28" w:rsidRPr="00C37F28" w:rsidRDefault="00C37F28" w:rsidP="00C37F28">
            <w:pPr>
              <w:suppressAutoHyphens/>
              <w:spacing w:after="0" w:line="240" w:lineRule="auto"/>
              <w:ind w:left="0" w:right="0" w:firstLine="0"/>
              <w:rPr>
                <w:color w:val="auto"/>
                <w:sz w:val="22"/>
                <w:szCs w:val="20"/>
                <w:lang w:eastAsia="ar-SA"/>
              </w:rPr>
            </w:pPr>
            <w:r w:rsidRPr="00C37F28">
              <w:rPr>
                <w:color w:val="auto"/>
                <w:sz w:val="22"/>
                <w:szCs w:val="20"/>
                <w:lang w:eastAsia="ar-SA"/>
              </w:rPr>
              <w:t>ОГРН 1020202561686</w:t>
            </w:r>
          </w:p>
          <w:p w:rsidR="00C37F28" w:rsidRPr="00C37F28" w:rsidRDefault="00C37F28" w:rsidP="00C37F28">
            <w:pPr>
              <w:spacing w:after="0" w:line="240" w:lineRule="auto"/>
              <w:ind w:left="0" w:right="0" w:firstLine="0"/>
              <w:contextualSpacing/>
              <w:rPr>
                <w:color w:val="auto"/>
                <w:sz w:val="22"/>
                <w:szCs w:val="20"/>
              </w:rPr>
            </w:pPr>
            <w:r w:rsidRPr="00C37F28">
              <w:rPr>
                <w:sz w:val="22"/>
                <w:szCs w:val="20"/>
                <w:lang w:eastAsia="ar-SA"/>
              </w:rPr>
              <w:t xml:space="preserve">Адрес: </w:t>
            </w:r>
            <w:r w:rsidRPr="00C37F28">
              <w:rPr>
                <w:color w:val="auto"/>
                <w:sz w:val="22"/>
                <w:szCs w:val="20"/>
              </w:rPr>
              <w:t xml:space="preserve">450077, Республика </w:t>
            </w:r>
          </w:p>
          <w:p w:rsidR="00C37F28" w:rsidRPr="00C37F28" w:rsidRDefault="00C37F28" w:rsidP="00C37F28">
            <w:pPr>
              <w:suppressAutoHyphens/>
              <w:spacing w:after="0" w:line="240" w:lineRule="auto"/>
              <w:ind w:left="0" w:right="0" w:firstLine="0"/>
              <w:rPr>
                <w:sz w:val="22"/>
                <w:szCs w:val="20"/>
                <w:lang w:eastAsia="ar-SA"/>
              </w:rPr>
            </w:pPr>
            <w:r w:rsidRPr="00C37F28">
              <w:rPr>
                <w:color w:val="auto"/>
                <w:sz w:val="22"/>
                <w:szCs w:val="20"/>
              </w:rPr>
              <w:t>Башкортостан, г. Уфа, ул. Ленина, 30</w:t>
            </w:r>
          </w:p>
          <w:p w:rsidR="00C37F28" w:rsidRPr="00C37F28" w:rsidRDefault="00C37F28" w:rsidP="00C37F28">
            <w:pPr>
              <w:suppressAutoHyphens/>
              <w:spacing w:after="0" w:line="240" w:lineRule="auto"/>
              <w:ind w:left="0" w:right="0" w:firstLine="0"/>
              <w:rPr>
                <w:bCs/>
                <w:sz w:val="22"/>
                <w:szCs w:val="20"/>
                <w:lang w:eastAsia="ar-SA"/>
              </w:rPr>
            </w:pPr>
            <w:r w:rsidRPr="00C37F28">
              <w:rPr>
                <w:bCs/>
                <w:sz w:val="22"/>
                <w:szCs w:val="20"/>
                <w:lang w:eastAsia="ar-SA"/>
              </w:rPr>
              <w:t xml:space="preserve">Почтовый адрес: 450077, Республика </w:t>
            </w:r>
          </w:p>
          <w:p w:rsidR="00C37F28" w:rsidRPr="00C37F28" w:rsidRDefault="00C37F28" w:rsidP="00C37F28">
            <w:pPr>
              <w:suppressAutoHyphens/>
              <w:spacing w:after="0" w:line="240" w:lineRule="auto"/>
              <w:ind w:left="0" w:right="0" w:firstLine="0"/>
              <w:rPr>
                <w:bCs/>
                <w:sz w:val="22"/>
                <w:szCs w:val="20"/>
                <w:lang w:eastAsia="ar-SA"/>
              </w:rPr>
            </w:pPr>
            <w:r w:rsidRPr="00C37F28">
              <w:rPr>
                <w:bCs/>
                <w:sz w:val="22"/>
                <w:szCs w:val="20"/>
                <w:lang w:eastAsia="ar-SA"/>
              </w:rPr>
              <w:t xml:space="preserve">Башкортостан, </w:t>
            </w:r>
            <w:proofErr w:type="spellStart"/>
            <w:r w:rsidRPr="00C37F28">
              <w:rPr>
                <w:bCs/>
                <w:sz w:val="22"/>
                <w:szCs w:val="20"/>
                <w:lang w:eastAsia="ar-SA"/>
              </w:rPr>
              <w:t>г.Уфа</w:t>
            </w:r>
            <w:proofErr w:type="spellEnd"/>
            <w:r w:rsidRPr="00C37F28">
              <w:rPr>
                <w:bCs/>
                <w:sz w:val="22"/>
                <w:szCs w:val="20"/>
                <w:lang w:eastAsia="ar-SA"/>
              </w:rPr>
              <w:t>, ул.Ленина,30.</w:t>
            </w:r>
          </w:p>
          <w:p w:rsidR="00C37F28" w:rsidRPr="00C37F28" w:rsidRDefault="00C37F28" w:rsidP="00C37F28">
            <w:pPr>
              <w:suppressAutoHyphens/>
              <w:spacing w:after="0" w:line="240" w:lineRule="auto"/>
              <w:ind w:left="0" w:right="0" w:firstLine="0"/>
              <w:rPr>
                <w:bCs/>
                <w:sz w:val="22"/>
                <w:szCs w:val="20"/>
                <w:lang w:eastAsia="ar-SA"/>
              </w:rPr>
            </w:pPr>
            <w:r w:rsidRPr="00C37F28">
              <w:rPr>
                <w:bCs/>
                <w:sz w:val="22"/>
                <w:szCs w:val="20"/>
                <w:lang w:eastAsia="ar-SA"/>
              </w:rPr>
              <w:t xml:space="preserve">Р/с </w:t>
            </w:r>
            <w:r w:rsidRPr="00C37F28">
              <w:rPr>
                <w:color w:val="auto"/>
                <w:sz w:val="22"/>
                <w:szCs w:val="20"/>
              </w:rPr>
              <w:t>40702810900000005674 в ОАО АБ «Россия» г. Санкт-Петербург</w:t>
            </w:r>
          </w:p>
          <w:p w:rsidR="00C37F28" w:rsidRPr="00C37F28" w:rsidRDefault="00C37F28" w:rsidP="00C37F28">
            <w:pPr>
              <w:spacing w:after="0" w:line="240" w:lineRule="auto"/>
              <w:ind w:left="0" w:right="0" w:firstLine="0"/>
              <w:rPr>
                <w:color w:val="auto"/>
                <w:sz w:val="22"/>
                <w:szCs w:val="20"/>
              </w:rPr>
            </w:pPr>
            <w:r w:rsidRPr="00C37F28">
              <w:rPr>
                <w:sz w:val="22"/>
                <w:szCs w:val="20"/>
                <w:lang w:eastAsia="ar-SA"/>
              </w:rPr>
              <w:t xml:space="preserve">К/с </w:t>
            </w:r>
            <w:r w:rsidRPr="00C37F28">
              <w:rPr>
                <w:color w:val="auto"/>
                <w:sz w:val="22"/>
                <w:szCs w:val="20"/>
              </w:rPr>
              <w:t xml:space="preserve">30101810800000000861 в Северо-Западном Главном Управлении Банка России </w:t>
            </w:r>
          </w:p>
          <w:p w:rsidR="00C37F28" w:rsidRPr="00C37F28" w:rsidRDefault="00C37F28" w:rsidP="00C37F28">
            <w:pPr>
              <w:suppressAutoHyphens/>
              <w:spacing w:after="0" w:line="240" w:lineRule="auto"/>
              <w:ind w:left="0" w:right="0" w:firstLine="0"/>
              <w:rPr>
                <w:color w:val="auto"/>
                <w:sz w:val="22"/>
                <w:szCs w:val="20"/>
                <w:lang w:eastAsia="ar-SA"/>
              </w:rPr>
            </w:pPr>
            <w:r w:rsidRPr="00C37F28">
              <w:rPr>
                <w:color w:val="auto"/>
                <w:sz w:val="22"/>
                <w:szCs w:val="20"/>
                <w:lang w:eastAsia="ar-SA"/>
              </w:rPr>
              <w:t xml:space="preserve">БИК </w:t>
            </w:r>
            <w:r w:rsidRPr="00C37F28">
              <w:rPr>
                <w:color w:val="auto"/>
                <w:sz w:val="22"/>
                <w:szCs w:val="20"/>
              </w:rPr>
              <w:t>044030861</w:t>
            </w:r>
          </w:p>
          <w:p w:rsidR="00C37F28" w:rsidRPr="00C37F28" w:rsidRDefault="00C37F28" w:rsidP="00C37F28">
            <w:pPr>
              <w:suppressAutoHyphens/>
              <w:spacing w:after="0" w:line="240" w:lineRule="auto"/>
              <w:ind w:left="0" w:right="0" w:firstLine="0"/>
              <w:rPr>
                <w:color w:val="auto"/>
                <w:sz w:val="22"/>
                <w:szCs w:val="20"/>
                <w:lang w:eastAsia="ar-SA"/>
              </w:rPr>
            </w:pPr>
            <w:proofErr w:type="gramStart"/>
            <w:r w:rsidRPr="00C37F28">
              <w:rPr>
                <w:color w:val="auto"/>
                <w:sz w:val="22"/>
                <w:szCs w:val="20"/>
                <w:lang w:eastAsia="ar-SA"/>
              </w:rPr>
              <w:t>ОКВЭД  64.20</w:t>
            </w:r>
            <w:proofErr w:type="gramEnd"/>
          </w:p>
          <w:p w:rsidR="00C37F28" w:rsidRPr="00C37F28" w:rsidRDefault="00C37F28" w:rsidP="00C37F28">
            <w:pPr>
              <w:suppressAutoHyphens/>
              <w:spacing w:after="0" w:line="240" w:lineRule="auto"/>
              <w:ind w:left="0" w:right="0" w:firstLine="0"/>
              <w:rPr>
                <w:color w:val="auto"/>
                <w:sz w:val="22"/>
                <w:szCs w:val="20"/>
                <w:lang w:eastAsia="ar-SA"/>
              </w:rPr>
            </w:pPr>
            <w:r w:rsidRPr="00C37F28">
              <w:rPr>
                <w:color w:val="auto"/>
                <w:sz w:val="22"/>
                <w:szCs w:val="20"/>
                <w:lang w:eastAsia="ar-SA"/>
              </w:rPr>
              <w:t>ОКПО 1150144</w:t>
            </w:r>
          </w:p>
          <w:p w:rsidR="00C37F28" w:rsidRPr="00C37F28" w:rsidRDefault="00C37F28" w:rsidP="00C37F28">
            <w:pPr>
              <w:suppressAutoHyphens/>
              <w:spacing w:after="0" w:line="240" w:lineRule="auto"/>
              <w:ind w:left="0" w:right="0" w:firstLine="0"/>
              <w:rPr>
                <w:sz w:val="22"/>
                <w:szCs w:val="20"/>
                <w:lang w:eastAsia="ar-SA"/>
              </w:rPr>
            </w:pPr>
            <w:r w:rsidRPr="00C37F28">
              <w:rPr>
                <w:sz w:val="22"/>
                <w:szCs w:val="20"/>
                <w:lang w:eastAsia="ar-SA"/>
              </w:rPr>
              <w:t xml:space="preserve">Телефон: (347) 250-23-39,250-26-37 </w:t>
            </w:r>
          </w:p>
          <w:p w:rsidR="00C37F28" w:rsidRPr="00C37F28" w:rsidRDefault="00C37F28" w:rsidP="00C37F28">
            <w:pPr>
              <w:suppressAutoHyphens/>
              <w:spacing w:after="0" w:line="240" w:lineRule="auto"/>
              <w:ind w:left="0" w:right="0" w:firstLine="0"/>
              <w:rPr>
                <w:sz w:val="22"/>
                <w:szCs w:val="20"/>
                <w:lang w:eastAsia="ar-SA"/>
              </w:rPr>
            </w:pPr>
            <w:r w:rsidRPr="00C37F28">
              <w:rPr>
                <w:sz w:val="22"/>
                <w:szCs w:val="20"/>
                <w:lang w:eastAsia="ar-SA"/>
              </w:rPr>
              <w:t>Факс: (347) 250-73-01</w:t>
            </w:r>
          </w:p>
          <w:p w:rsidR="00C37F28" w:rsidRPr="00C37F28" w:rsidRDefault="00C37F28" w:rsidP="00C37F28">
            <w:pPr>
              <w:widowControl w:val="0"/>
              <w:autoSpaceDE w:val="0"/>
              <w:autoSpaceDN w:val="0"/>
              <w:adjustRightInd w:val="0"/>
              <w:spacing w:after="0" w:line="240" w:lineRule="auto"/>
              <w:ind w:left="0" w:right="0" w:firstLine="0"/>
              <w:contextualSpacing/>
              <w:rPr>
                <w:b/>
                <w:color w:val="auto"/>
                <w:sz w:val="22"/>
              </w:rPr>
            </w:pPr>
            <w:r w:rsidRPr="00C37F28">
              <w:rPr>
                <w:sz w:val="22"/>
                <w:szCs w:val="20"/>
                <w:lang w:eastAsia="ar-SA"/>
              </w:rPr>
              <w:t xml:space="preserve">Адрес электронной почты: </w:t>
            </w:r>
            <w:r w:rsidRPr="00C37F28">
              <w:rPr>
                <w:sz w:val="22"/>
                <w:szCs w:val="20"/>
                <w:lang w:val="en-US" w:eastAsia="ar-SA"/>
              </w:rPr>
              <w:t>info</w:t>
            </w:r>
            <w:r w:rsidRPr="00C37F28">
              <w:rPr>
                <w:sz w:val="22"/>
                <w:szCs w:val="20"/>
                <w:lang w:eastAsia="ar-SA"/>
              </w:rPr>
              <w:t>@</w:t>
            </w:r>
            <w:proofErr w:type="spellStart"/>
            <w:r w:rsidRPr="00C37F28">
              <w:rPr>
                <w:sz w:val="22"/>
                <w:szCs w:val="20"/>
                <w:lang w:val="en-US" w:eastAsia="ar-SA"/>
              </w:rPr>
              <w:t>bashtel</w:t>
            </w:r>
            <w:proofErr w:type="spellEnd"/>
            <w:r w:rsidRPr="00C37F28">
              <w:rPr>
                <w:sz w:val="22"/>
                <w:szCs w:val="20"/>
                <w:lang w:eastAsia="ar-SA"/>
              </w:rPr>
              <w:t>.</w:t>
            </w:r>
            <w:proofErr w:type="spellStart"/>
            <w:r w:rsidRPr="00C37F28">
              <w:rPr>
                <w:sz w:val="22"/>
                <w:szCs w:val="20"/>
                <w:lang w:val="en-US" w:eastAsia="ar-SA"/>
              </w:rPr>
              <w:t>ru</w:t>
            </w:r>
            <w:proofErr w:type="spellEnd"/>
          </w:p>
        </w:tc>
      </w:tr>
      <w:tr w:rsidR="00C37F28" w:rsidRPr="00C37F28" w:rsidTr="00BD56CF">
        <w:tblPrEx>
          <w:tblLook w:val="01E0" w:firstRow="1" w:lastRow="1" w:firstColumn="1" w:lastColumn="1" w:noHBand="0" w:noVBand="0"/>
        </w:tblPrEx>
        <w:trPr>
          <w:gridAfter w:val="2"/>
          <w:wAfter w:w="520" w:type="dxa"/>
        </w:trPr>
        <w:tc>
          <w:tcPr>
            <w:tcW w:w="4614" w:type="dxa"/>
            <w:gridSpan w:val="2"/>
          </w:tcPr>
          <w:p w:rsidR="00C37F28" w:rsidRPr="00C37F28" w:rsidRDefault="00C37F28" w:rsidP="00C37F28">
            <w:pPr>
              <w:widowControl w:val="0"/>
              <w:autoSpaceDE w:val="0"/>
              <w:autoSpaceDN w:val="0"/>
              <w:adjustRightInd w:val="0"/>
              <w:spacing w:before="120" w:after="0" w:line="240" w:lineRule="auto"/>
              <w:ind w:left="720" w:right="0" w:firstLine="0"/>
              <w:contextualSpacing/>
              <w:rPr>
                <w:color w:val="auto"/>
                <w:sz w:val="22"/>
                <w:u w:val="single"/>
              </w:rPr>
            </w:pPr>
          </w:p>
        </w:tc>
        <w:tc>
          <w:tcPr>
            <w:tcW w:w="4613" w:type="dxa"/>
            <w:gridSpan w:val="4"/>
          </w:tcPr>
          <w:p w:rsidR="00C37F28" w:rsidRPr="00C37F28" w:rsidRDefault="00C37F28" w:rsidP="00C37F28">
            <w:pPr>
              <w:widowControl w:val="0"/>
              <w:autoSpaceDE w:val="0"/>
              <w:autoSpaceDN w:val="0"/>
              <w:adjustRightInd w:val="0"/>
              <w:spacing w:before="120" w:after="0" w:line="240" w:lineRule="auto"/>
              <w:ind w:left="720" w:right="0" w:firstLine="0"/>
              <w:contextualSpacing/>
              <w:rPr>
                <w:color w:val="auto"/>
                <w:sz w:val="22"/>
                <w:u w:val="single"/>
              </w:rPr>
            </w:pPr>
          </w:p>
        </w:tc>
      </w:tr>
      <w:tr w:rsidR="00C37F28" w:rsidRPr="00C37F28" w:rsidTr="00BD56CF">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93718" w:rsidRPr="00C37F28" w:rsidRDefault="00693718" w:rsidP="00693718">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p>
        </w:tc>
        <w:tc>
          <w:tcPr>
            <w:tcW w:w="4961" w:type="dxa"/>
            <w:gridSpan w:val="4"/>
          </w:tcPr>
          <w:p w:rsidR="00C37F28" w:rsidRPr="00C37F28" w:rsidRDefault="00C37F28" w:rsidP="00C37F28">
            <w:pPr>
              <w:spacing w:after="0" w:line="240" w:lineRule="auto"/>
              <w:ind w:left="0" w:right="0" w:firstLine="0"/>
              <w:rPr>
                <w:color w:val="auto"/>
                <w:sz w:val="22"/>
              </w:rPr>
            </w:pPr>
            <w:r w:rsidRPr="00C37F28">
              <w:rPr>
                <w:color w:val="auto"/>
                <w:sz w:val="22"/>
              </w:rPr>
              <w:t xml:space="preserve">     Покупатель</w:t>
            </w:r>
          </w:p>
          <w:p w:rsidR="00C37F28" w:rsidRPr="00C37F28" w:rsidRDefault="00C37F28" w:rsidP="00C37F28">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C37F28" w:rsidRPr="00C37F28" w:rsidRDefault="00C37F28" w:rsidP="00C37F28">
            <w:pPr>
              <w:spacing w:after="0" w:line="240" w:lineRule="auto"/>
              <w:ind w:left="0" w:right="0" w:firstLine="0"/>
              <w:rPr>
                <w:color w:val="auto"/>
                <w:sz w:val="22"/>
              </w:rPr>
            </w:pPr>
            <w:r w:rsidRPr="00C37F28">
              <w:rPr>
                <w:color w:val="auto"/>
                <w:sz w:val="22"/>
                <w:szCs w:val="20"/>
              </w:rPr>
              <w:t xml:space="preserve">     Генеральный директор</w:t>
            </w:r>
          </w:p>
        </w:tc>
      </w:tr>
      <w:tr w:rsidR="00C37F28" w:rsidRPr="00C37F28" w:rsidTr="00BD56CF">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C37F28" w:rsidRPr="00C37F28" w:rsidRDefault="00C37F28" w:rsidP="00C37F28">
            <w:pPr>
              <w:widowControl w:val="0"/>
              <w:autoSpaceDE w:val="0"/>
              <w:autoSpaceDN w:val="0"/>
              <w:adjustRightInd w:val="0"/>
              <w:spacing w:after="0" w:line="240" w:lineRule="auto"/>
              <w:ind w:left="0" w:right="0" w:firstLine="0"/>
              <w:contextualSpacing/>
              <w:rPr>
                <w:color w:val="auto"/>
                <w:sz w:val="22"/>
              </w:rPr>
            </w:pPr>
          </w:p>
        </w:tc>
        <w:tc>
          <w:tcPr>
            <w:tcW w:w="4961" w:type="dxa"/>
            <w:gridSpan w:val="4"/>
          </w:tcPr>
          <w:p w:rsidR="00C37F28" w:rsidRPr="00C37F28" w:rsidRDefault="00C37F28" w:rsidP="00C37F28">
            <w:pPr>
              <w:spacing w:after="0" w:line="240" w:lineRule="auto"/>
              <w:ind w:left="0" w:right="0" w:firstLine="0"/>
              <w:rPr>
                <w:color w:val="auto"/>
                <w:sz w:val="22"/>
              </w:rPr>
            </w:pPr>
          </w:p>
        </w:tc>
      </w:tr>
      <w:tr w:rsidR="00C37F28" w:rsidRPr="00C37F28" w:rsidTr="00BD56CF">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C37F28" w:rsidRDefault="00C37F28" w:rsidP="00C37F28">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sidR="00693718">
              <w:rPr>
                <w:color w:val="auto"/>
                <w:sz w:val="22"/>
              </w:rPr>
              <w:t xml:space="preserve">                         </w:t>
            </w:r>
            <w:r w:rsidRPr="00C37F28">
              <w:rPr>
                <w:color w:val="auto"/>
                <w:sz w:val="22"/>
                <w:lang w:val="en-US"/>
              </w:rPr>
              <w:t>/</w:t>
            </w:r>
          </w:p>
          <w:p w:rsidR="00693718" w:rsidRPr="00C37F28" w:rsidRDefault="00693718" w:rsidP="00C37F28">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gridSpan w:val="4"/>
          </w:tcPr>
          <w:p w:rsidR="00C37F28" w:rsidRDefault="00C37F28" w:rsidP="00C37F28">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93718" w:rsidRPr="00C37F28" w:rsidRDefault="00693718" w:rsidP="00C37F28">
            <w:pPr>
              <w:spacing w:after="0" w:line="240" w:lineRule="auto"/>
              <w:ind w:left="0" w:right="0" w:firstLine="0"/>
              <w:rPr>
                <w:color w:val="auto"/>
                <w:sz w:val="22"/>
              </w:rPr>
            </w:pPr>
            <w:r>
              <w:rPr>
                <w:color w:val="auto"/>
                <w:sz w:val="22"/>
              </w:rPr>
              <w:t xml:space="preserve">          м. п.</w:t>
            </w:r>
          </w:p>
        </w:tc>
      </w:tr>
    </w:tbl>
    <w:p w:rsidR="00C37F28" w:rsidRPr="00C37F28" w:rsidRDefault="00C37F28" w:rsidP="00C37F28">
      <w:pPr>
        <w:spacing w:after="0" w:line="240" w:lineRule="auto"/>
        <w:ind w:left="0" w:right="0" w:firstLine="0"/>
        <w:rPr>
          <w:color w:val="auto"/>
          <w:sz w:val="22"/>
        </w:rPr>
      </w:pPr>
    </w:p>
    <w:p w:rsidR="007618B8" w:rsidRDefault="007618B8" w:rsidP="00AE0C3A">
      <w:pPr>
        <w:spacing w:after="160" w:line="240" w:lineRule="auto"/>
        <w:ind w:left="0" w:right="0" w:firstLine="0"/>
        <w:jc w:val="left"/>
      </w:pPr>
    </w:p>
    <w:p w:rsidR="007618B8" w:rsidRDefault="007618B8" w:rsidP="00AE0C3A">
      <w:pPr>
        <w:spacing w:after="160" w:line="240" w:lineRule="auto"/>
        <w:ind w:left="0" w:right="0" w:firstLine="0"/>
        <w:jc w:val="left"/>
      </w:pPr>
    </w:p>
    <w:p w:rsidR="007618B8" w:rsidRDefault="007618B8" w:rsidP="00AE0C3A">
      <w:pPr>
        <w:spacing w:after="160" w:line="240" w:lineRule="auto"/>
        <w:ind w:left="0" w:right="0" w:firstLine="0"/>
        <w:jc w:val="left"/>
      </w:pPr>
    </w:p>
    <w:p w:rsidR="007618B8" w:rsidRDefault="007618B8" w:rsidP="00AE0C3A">
      <w:pPr>
        <w:spacing w:after="160" w:line="240" w:lineRule="auto"/>
        <w:ind w:left="0" w:right="0" w:firstLine="0"/>
        <w:jc w:val="left"/>
      </w:pPr>
    </w:p>
    <w:p w:rsidR="007618B8" w:rsidRDefault="007618B8" w:rsidP="00AE0C3A">
      <w:pPr>
        <w:spacing w:after="160" w:line="240" w:lineRule="auto"/>
        <w:ind w:left="0" w:right="0" w:firstLine="0"/>
        <w:jc w:val="left"/>
      </w:pPr>
    </w:p>
    <w:p w:rsidR="007618B8" w:rsidRDefault="007618B8" w:rsidP="00AE0C3A">
      <w:pPr>
        <w:spacing w:after="160" w:line="240" w:lineRule="auto"/>
        <w:ind w:left="0" w:right="0" w:firstLine="0"/>
        <w:jc w:val="left"/>
      </w:pPr>
    </w:p>
    <w:p w:rsidR="007618B8" w:rsidRDefault="007618B8" w:rsidP="00AE0C3A">
      <w:pPr>
        <w:spacing w:after="160" w:line="240" w:lineRule="auto"/>
        <w:ind w:left="0" w:right="0" w:firstLine="0"/>
        <w:jc w:val="left"/>
      </w:pPr>
    </w:p>
    <w:p w:rsidR="007618B8" w:rsidRDefault="007618B8" w:rsidP="00AE0C3A">
      <w:pPr>
        <w:spacing w:after="160" w:line="240" w:lineRule="auto"/>
        <w:ind w:left="0" w:right="0" w:firstLine="0"/>
        <w:jc w:val="left"/>
      </w:pPr>
    </w:p>
    <w:p w:rsidR="007F239C" w:rsidRDefault="007F239C" w:rsidP="00AE0C3A">
      <w:pPr>
        <w:spacing w:after="9" w:line="240" w:lineRule="auto"/>
        <w:ind w:left="1939" w:right="54"/>
        <w:jc w:val="right"/>
      </w:pPr>
    </w:p>
    <w:p w:rsidR="003613AC" w:rsidRDefault="0030060A" w:rsidP="00AE0C3A">
      <w:pPr>
        <w:spacing w:after="9" w:line="240" w:lineRule="auto"/>
        <w:ind w:left="1939" w:right="54"/>
        <w:jc w:val="right"/>
      </w:pPr>
      <w:r>
        <w:t xml:space="preserve">Приложение №1 </w:t>
      </w:r>
    </w:p>
    <w:p w:rsidR="00693718" w:rsidRDefault="0030060A" w:rsidP="00693718">
      <w:pPr>
        <w:spacing w:after="9" w:line="240" w:lineRule="auto"/>
        <w:ind w:left="1929" w:right="54" w:firstLine="97"/>
        <w:jc w:val="right"/>
      </w:pPr>
      <w:r>
        <w:t xml:space="preserve">к Договору поставки Оборудования OLT GPON, </w:t>
      </w:r>
      <w:proofErr w:type="gramStart"/>
      <w:r>
        <w:t>экземпляров  Программного</w:t>
      </w:r>
      <w:proofErr w:type="gramEnd"/>
      <w:r>
        <w:t xml:space="preserve"> обеспечения, оказания услуг по шеф-монтажу, наладке и тес</w:t>
      </w:r>
      <w:r w:rsidR="00693718">
        <w:t>тированию Оборудования OLT GPON</w:t>
      </w:r>
    </w:p>
    <w:p w:rsidR="003613AC" w:rsidRDefault="0030060A" w:rsidP="007F239C">
      <w:pPr>
        <w:spacing w:after="9" w:line="240" w:lineRule="auto"/>
        <w:ind w:left="5104" w:right="54"/>
        <w:jc w:val="right"/>
      </w:pPr>
      <w:r>
        <w:t>№ _____________</w:t>
      </w:r>
      <w:proofErr w:type="gramStart"/>
      <w:r>
        <w:t>_  от</w:t>
      </w:r>
      <w:proofErr w:type="gramEnd"/>
      <w:r>
        <w:t xml:space="preserve"> «__»_____  2017 г.  </w:t>
      </w:r>
    </w:p>
    <w:p w:rsidR="007F239C" w:rsidRDefault="007F239C" w:rsidP="00AE0C3A">
      <w:pPr>
        <w:spacing w:after="22" w:line="240" w:lineRule="auto"/>
        <w:ind w:left="0" w:right="0" w:firstLine="0"/>
        <w:jc w:val="right"/>
      </w:pPr>
    </w:p>
    <w:p w:rsidR="003613AC" w:rsidRDefault="0030060A" w:rsidP="00AE0C3A">
      <w:pPr>
        <w:spacing w:after="22" w:line="240" w:lineRule="auto"/>
        <w:ind w:left="0" w:right="0" w:firstLine="0"/>
        <w:jc w:val="right"/>
      </w:pPr>
      <w:r>
        <w:t xml:space="preserve"> </w:t>
      </w:r>
    </w:p>
    <w:p w:rsidR="003613AC" w:rsidRDefault="0030060A" w:rsidP="00AE0C3A">
      <w:pPr>
        <w:spacing w:line="240" w:lineRule="auto"/>
        <w:ind w:left="1001"/>
      </w:pPr>
      <w:r>
        <w:t xml:space="preserve">СПЕЦИФИКАЦИЯ ОБОРУДОВАНИЯ, ЭКЗЕМПЛЯРОВ ПО и УСЛУГ </w:t>
      </w:r>
    </w:p>
    <w:p w:rsidR="003613AC" w:rsidRDefault="0030060A" w:rsidP="00AE0C3A">
      <w:pPr>
        <w:spacing w:line="240" w:lineRule="auto"/>
        <w:ind w:left="1800"/>
      </w:pPr>
      <w:r>
        <w:t xml:space="preserve">СПЕЦИФИКАЦИЯ ОБОРУДОВАНИЯ И ЭКЗЕМПЛЯРОВ ПО </w:t>
      </w:r>
    </w:p>
    <w:tbl>
      <w:tblPr>
        <w:tblStyle w:val="TableGrid"/>
        <w:tblW w:w="9748" w:type="dxa"/>
        <w:jc w:val="center"/>
        <w:tblInd w:w="0" w:type="dxa"/>
        <w:tblLayout w:type="fixed"/>
        <w:tblCellMar>
          <w:top w:w="7" w:type="dxa"/>
          <w:left w:w="110" w:type="dxa"/>
          <w:right w:w="58" w:type="dxa"/>
        </w:tblCellMar>
        <w:tblLook w:val="04A0" w:firstRow="1" w:lastRow="0" w:firstColumn="1" w:lastColumn="0" w:noHBand="0" w:noVBand="1"/>
      </w:tblPr>
      <w:tblGrid>
        <w:gridCol w:w="528"/>
        <w:gridCol w:w="8"/>
        <w:gridCol w:w="2153"/>
        <w:gridCol w:w="4394"/>
        <w:gridCol w:w="1276"/>
        <w:gridCol w:w="1389"/>
      </w:tblGrid>
      <w:tr w:rsidR="003613AC" w:rsidTr="007F239C">
        <w:trPr>
          <w:trHeight w:val="1277"/>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0" w:right="0" w:firstLine="0"/>
              <w:jc w:val="left"/>
            </w:pPr>
            <w:r>
              <w:rPr>
                <w:sz w:val="22"/>
              </w:rPr>
              <w:t xml:space="preserve">№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7" w:firstLine="0"/>
              <w:jc w:val="center"/>
            </w:pPr>
            <w:r>
              <w:rPr>
                <w:b/>
                <w:sz w:val="22"/>
              </w:rPr>
              <w:t xml:space="preserve">Артикул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b/>
                <w:sz w:val="22"/>
              </w:rPr>
              <w:t xml:space="preserve">Описание </w:t>
            </w:r>
          </w:p>
        </w:tc>
        <w:tc>
          <w:tcPr>
            <w:tcW w:w="127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b/>
                <w:sz w:val="22"/>
              </w:rPr>
              <w:t xml:space="preserve">Цена в долларах </w:t>
            </w:r>
          </w:p>
          <w:p w:rsidR="003613AC" w:rsidRDefault="0030060A" w:rsidP="00AE0C3A">
            <w:pPr>
              <w:spacing w:after="23" w:line="240" w:lineRule="auto"/>
              <w:ind w:left="43" w:right="0" w:firstLine="0"/>
              <w:jc w:val="left"/>
            </w:pPr>
            <w:r>
              <w:rPr>
                <w:b/>
                <w:sz w:val="22"/>
              </w:rPr>
              <w:t xml:space="preserve">США, без </w:t>
            </w:r>
          </w:p>
          <w:p w:rsidR="003613AC" w:rsidRDefault="0030060A" w:rsidP="00AE0C3A">
            <w:pPr>
              <w:spacing w:after="0" w:line="240" w:lineRule="auto"/>
              <w:ind w:left="0" w:right="0" w:firstLine="0"/>
              <w:jc w:val="left"/>
            </w:pPr>
            <w:r>
              <w:rPr>
                <w:b/>
                <w:sz w:val="22"/>
              </w:rPr>
              <w:t xml:space="preserve">НДС за ед. </w:t>
            </w:r>
          </w:p>
        </w:tc>
        <w:tc>
          <w:tcPr>
            <w:tcW w:w="1389" w:type="dxa"/>
            <w:tcBorders>
              <w:top w:val="single" w:sz="4" w:space="0" w:color="000000"/>
              <w:left w:val="single" w:sz="4" w:space="0" w:color="000000"/>
              <w:bottom w:val="single" w:sz="4" w:space="0" w:color="000000"/>
              <w:right w:val="single" w:sz="4" w:space="0" w:color="000000"/>
            </w:tcBorders>
          </w:tcPr>
          <w:p w:rsidR="003613AC" w:rsidRDefault="007F239C" w:rsidP="00AE0C3A">
            <w:pPr>
              <w:spacing w:after="28" w:line="240" w:lineRule="auto"/>
              <w:ind w:left="0" w:right="35" w:firstLine="0"/>
              <w:jc w:val="center"/>
            </w:pPr>
            <w:r>
              <w:rPr>
                <w:b/>
                <w:sz w:val="22"/>
              </w:rPr>
              <w:t>Стоимост</w:t>
            </w:r>
            <w:r w:rsidR="0030060A">
              <w:rPr>
                <w:b/>
                <w:sz w:val="22"/>
              </w:rPr>
              <w:t xml:space="preserve">ь с НДС18%, доллары </w:t>
            </w:r>
          </w:p>
          <w:p w:rsidR="003613AC" w:rsidRDefault="0030060A" w:rsidP="00AE0C3A">
            <w:pPr>
              <w:spacing w:after="0" w:line="240" w:lineRule="auto"/>
              <w:ind w:left="0" w:right="59" w:firstLine="0"/>
              <w:jc w:val="center"/>
            </w:pPr>
            <w:r>
              <w:rPr>
                <w:b/>
                <w:sz w:val="22"/>
              </w:rPr>
              <w:t xml:space="preserve">США </w:t>
            </w:r>
          </w:p>
        </w:tc>
      </w:tr>
      <w:tr w:rsidR="003613AC" w:rsidRPr="00EA5190" w:rsidTr="007F239C">
        <w:trPr>
          <w:trHeight w:val="310"/>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1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8" w:firstLine="0"/>
              <w:jc w:val="center"/>
            </w:pPr>
            <w:r>
              <w:rPr>
                <w:sz w:val="22"/>
              </w:rPr>
              <w:t xml:space="preserve">H801MPWC01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4" w:firstLine="0"/>
              <w:jc w:val="center"/>
              <w:rPr>
                <w:lang w:val="en-US"/>
              </w:rPr>
            </w:pPr>
            <w:r>
              <w:rPr>
                <w:sz w:val="22"/>
              </w:rPr>
              <w:t>Блок</w:t>
            </w:r>
            <w:r w:rsidRPr="0030060A">
              <w:rPr>
                <w:sz w:val="22"/>
                <w:lang w:val="en-US"/>
              </w:rPr>
              <w:t xml:space="preserve"> </w:t>
            </w:r>
            <w:r>
              <w:rPr>
                <w:sz w:val="22"/>
              </w:rPr>
              <w:t>питания</w:t>
            </w:r>
            <w:r w:rsidRPr="0030060A">
              <w:rPr>
                <w:sz w:val="22"/>
                <w:lang w:val="en-US"/>
              </w:rPr>
              <w:t xml:space="preserve"> Double DC power Board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1,4</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30060A" w:rsidRDefault="00693718" w:rsidP="00AE0C3A">
            <w:pPr>
              <w:spacing w:after="0" w:line="240" w:lineRule="auto"/>
              <w:ind w:left="0" w:right="0" w:firstLine="0"/>
              <w:jc w:val="center"/>
              <w:rPr>
                <w:lang w:val="en-US"/>
              </w:rPr>
            </w:pPr>
            <w:r>
              <w:rPr>
                <w:sz w:val="22"/>
              </w:rPr>
              <w:t>1,65</w:t>
            </w:r>
            <w:r w:rsidR="0030060A" w:rsidRPr="0030060A">
              <w:rPr>
                <w:sz w:val="22"/>
                <w:lang w:val="en-US"/>
              </w:rPr>
              <w:t xml:space="preserve"> </w:t>
            </w:r>
          </w:p>
        </w:tc>
      </w:tr>
      <w:tr w:rsidR="003613AC" w:rsidRPr="00EA5190" w:rsidTr="007F239C">
        <w:trPr>
          <w:trHeight w:val="516"/>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2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H80E1PDB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Блок</w:t>
            </w:r>
            <w:r w:rsidRPr="0030060A">
              <w:rPr>
                <w:sz w:val="22"/>
                <w:lang w:val="en-US"/>
              </w:rPr>
              <w:t xml:space="preserve"> </w:t>
            </w:r>
            <w:r>
              <w:rPr>
                <w:sz w:val="22"/>
              </w:rPr>
              <w:t>питания</w:t>
            </w:r>
            <w:r w:rsidRPr="0030060A">
              <w:rPr>
                <w:sz w:val="22"/>
                <w:lang w:val="en-US"/>
              </w:rPr>
              <w:t xml:space="preserve"> Power Distribution Box, Supporting Monitor Function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2,03</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2,4</w:t>
            </w:r>
          </w:p>
        </w:tc>
      </w:tr>
      <w:tr w:rsidR="003613AC" w:rsidTr="007F239C">
        <w:trPr>
          <w:trHeight w:val="310"/>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3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9" w:firstLine="0"/>
              <w:jc w:val="center"/>
            </w:pPr>
            <w:r>
              <w:rPr>
                <w:sz w:val="22"/>
              </w:rPr>
              <w:t xml:space="preserve">H80B000DFK01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1" w:firstLine="0"/>
              <w:jc w:val="center"/>
            </w:pPr>
            <w:r>
              <w:rPr>
                <w:sz w:val="22"/>
              </w:rPr>
              <w:t xml:space="preserve">Воздуховод </w:t>
            </w:r>
            <w:proofErr w:type="spellStart"/>
            <w:r>
              <w:rPr>
                <w:sz w:val="22"/>
              </w:rPr>
              <w:t>Air</w:t>
            </w:r>
            <w:proofErr w:type="spellEnd"/>
            <w:r>
              <w:rPr>
                <w:sz w:val="22"/>
              </w:rPr>
              <w:t xml:space="preserve"> </w:t>
            </w:r>
            <w:proofErr w:type="spellStart"/>
            <w:r>
              <w:rPr>
                <w:sz w:val="22"/>
              </w:rPr>
              <w:t>Guide</w:t>
            </w:r>
            <w:proofErr w:type="spellEnd"/>
            <w:r>
              <w:rPr>
                <w:sz w:val="22"/>
              </w:rPr>
              <w:t xml:space="preserve"> </w:t>
            </w:r>
            <w:proofErr w:type="spellStart"/>
            <w:r>
              <w:rPr>
                <w:sz w:val="22"/>
              </w:rPr>
              <w:t>Frame</w:t>
            </w:r>
            <w:proofErr w:type="spellEnd"/>
            <w:r>
              <w:rPr>
                <w:sz w:val="22"/>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2" w:firstLine="0"/>
              <w:jc w:val="center"/>
            </w:pPr>
            <w:r>
              <w:rPr>
                <w:sz w:val="22"/>
              </w:rPr>
              <w:t xml:space="preserve"> </w:t>
            </w:r>
            <w:r w:rsidR="00693718">
              <w:rPr>
                <w:sz w:val="22"/>
              </w:rPr>
              <w:t>0,91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sz w:val="22"/>
              </w:rPr>
              <w:t xml:space="preserve"> </w:t>
            </w:r>
            <w:r w:rsidR="00693718">
              <w:rPr>
                <w:sz w:val="22"/>
              </w:rPr>
              <w:t>1,07</w:t>
            </w:r>
          </w:p>
        </w:tc>
      </w:tr>
      <w:tr w:rsidR="003613AC" w:rsidRPr="00EA5190" w:rsidTr="007F239C">
        <w:trPr>
          <w:trHeight w:val="610"/>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4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8" w:firstLine="0"/>
              <w:jc w:val="center"/>
            </w:pPr>
            <w:r>
              <w:rPr>
                <w:sz w:val="22"/>
              </w:rPr>
              <w:t xml:space="preserve">H80MCUD101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Главная</w:t>
            </w:r>
            <w:r w:rsidRPr="0030060A">
              <w:rPr>
                <w:sz w:val="22"/>
                <w:lang w:val="en-US"/>
              </w:rPr>
              <w:t xml:space="preserve"> </w:t>
            </w:r>
            <w:r>
              <w:rPr>
                <w:sz w:val="22"/>
              </w:rPr>
              <w:t>плата</w:t>
            </w:r>
            <w:r w:rsidRPr="0030060A">
              <w:rPr>
                <w:sz w:val="22"/>
                <w:lang w:val="en-US"/>
              </w:rPr>
              <w:t xml:space="preserve"> </w:t>
            </w:r>
            <w:r>
              <w:rPr>
                <w:sz w:val="22"/>
              </w:rPr>
              <w:t>управления</w:t>
            </w:r>
            <w:r w:rsidRPr="0030060A">
              <w:rPr>
                <w:sz w:val="22"/>
                <w:lang w:val="en-US"/>
              </w:rPr>
              <w:t xml:space="preserve"> Control Unit Board MCUD1 (GE/10GE Uplink)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39,24</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46,3</w:t>
            </w:r>
          </w:p>
        </w:tc>
      </w:tr>
      <w:tr w:rsidR="003613AC" w:rsidRPr="00EA5190" w:rsidTr="007F239C">
        <w:trPr>
          <w:trHeight w:val="516"/>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5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1" w:firstLine="0"/>
              <w:jc w:val="center"/>
            </w:pPr>
            <w:r>
              <w:rPr>
                <w:sz w:val="22"/>
              </w:rPr>
              <w:t xml:space="preserve">H80D00SCUH01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5" w:right="6" w:firstLine="0"/>
              <w:jc w:val="center"/>
              <w:rPr>
                <w:lang w:val="en-US"/>
              </w:rPr>
            </w:pPr>
            <w:r>
              <w:rPr>
                <w:sz w:val="22"/>
              </w:rPr>
              <w:t>Главная</w:t>
            </w:r>
            <w:r w:rsidRPr="0030060A">
              <w:rPr>
                <w:sz w:val="22"/>
                <w:lang w:val="en-US"/>
              </w:rPr>
              <w:t xml:space="preserve"> </w:t>
            </w:r>
            <w:r>
              <w:rPr>
                <w:sz w:val="22"/>
              </w:rPr>
              <w:t>плата</w:t>
            </w:r>
            <w:r w:rsidRPr="0030060A">
              <w:rPr>
                <w:sz w:val="22"/>
                <w:lang w:val="en-US"/>
              </w:rPr>
              <w:t xml:space="preserve"> </w:t>
            </w:r>
            <w:r>
              <w:rPr>
                <w:sz w:val="22"/>
              </w:rPr>
              <w:t>управления</w:t>
            </w:r>
            <w:r w:rsidRPr="0030060A">
              <w:rPr>
                <w:sz w:val="22"/>
                <w:lang w:val="en-US"/>
              </w:rPr>
              <w:t xml:space="preserve"> Super Control Unit Board(SCUH)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116,35</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137,29</w:t>
            </w:r>
          </w:p>
        </w:tc>
      </w:tr>
      <w:tr w:rsidR="003613AC" w:rsidRPr="00EA5190" w:rsidTr="007F239C">
        <w:trPr>
          <w:trHeight w:val="516"/>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6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1" w:firstLine="0"/>
              <w:jc w:val="center"/>
            </w:pPr>
            <w:r>
              <w:rPr>
                <w:sz w:val="22"/>
              </w:rPr>
              <w:t xml:space="preserve">H80D00SCUN02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5" w:right="6" w:firstLine="0"/>
              <w:jc w:val="center"/>
              <w:rPr>
                <w:lang w:val="en-US"/>
              </w:rPr>
            </w:pPr>
            <w:r>
              <w:rPr>
                <w:sz w:val="22"/>
              </w:rPr>
              <w:t>Главная</w:t>
            </w:r>
            <w:r w:rsidRPr="0030060A">
              <w:rPr>
                <w:sz w:val="22"/>
                <w:lang w:val="en-US"/>
              </w:rPr>
              <w:t xml:space="preserve"> </w:t>
            </w:r>
            <w:r>
              <w:rPr>
                <w:sz w:val="22"/>
              </w:rPr>
              <w:t>плата</w:t>
            </w:r>
            <w:r w:rsidRPr="0030060A">
              <w:rPr>
                <w:sz w:val="22"/>
                <w:lang w:val="en-US"/>
              </w:rPr>
              <w:t xml:space="preserve"> </w:t>
            </w:r>
            <w:r>
              <w:rPr>
                <w:sz w:val="22"/>
              </w:rPr>
              <w:t>управления</w:t>
            </w:r>
            <w:r w:rsidRPr="0030060A">
              <w:rPr>
                <w:sz w:val="22"/>
                <w:lang w:val="en-US"/>
              </w:rPr>
              <w:t xml:space="preserve"> Super Control Unit Board(SCUN) </w:t>
            </w:r>
          </w:p>
        </w:tc>
        <w:tc>
          <w:tcPr>
            <w:tcW w:w="1276" w:type="dxa"/>
            <w:tcBorders>
              <w:top w:val="single" w:sz="4" w:space="0" w:color="000000"/>
              <w:left w:val="single" w:sz="4" w:space="0" w:color="000000"/>
              <w:bottom w:val="single" w:sz="4" w:space="0" w:color="000000"/>
              <w:right w:val="single" w:sz="4" w:space="0" w:color="000000"/>
            </w:tcBorders>
            <w:vAlign w:val="center"/>
          </w:tcPr>
          <w:p w:rsidR="00693718" w:rsidRPr="00693718" w:rsidRDefault="0030060A" w:rsidP="00693718">
            <w:pPr>
              <w:spacing w:after="0" w:line="240" w:lineRule="auto"/>
              <w:ind w:left="0" w:right="2" w:firstLine="0"/>
              <w:jc w:val="center"/>
              <w:rPr>
                <w:sz w:val="22"/>
              </w:rPr>
            </w:pPr>
            <w:r w:rsidRPr="0030060A">
              <w:rPr>
                <w:sz w:val="22"/>
                <w:lang w:val="en-US"/>
              </w:rPr>
              <w:t xml:space="preserve"> </w:t>
            </w:r>
            <w:r w:rsidR="00693718">
              <w:rPr>
                <w:sz w:val="22"/>
              </w:rPr>
              <w:t>51,63</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60,92</w:t>
            </w:r>
          </w:p>
        </w:tc>
      </w:tr>
      <w:tr w:rsidR="003613AC" w:rsidRPr="00EA5190" w:rsidTr="007F239C">
        <w:trPr>
          <w:trHeight w:val="610"/>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7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8" w:firstLine="0"/>
              <w:jc w:val="center"/>
            </w:pPr>
            <w:r>
              <w:rPr>
                <w:sz w:val="22"/>
              </w:rPr>
              <w:t xml:space="preserve">H80D00X2CS01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Интерфейсная</w:t>
            </w:r>
            <w:r w:rsidRPr="0030060A">
              <w:rPr>
                <w:sz w:val="22"/>
                <w:lang w:val="en-US"/>
              </w:rPr>
              <w:t xml:space="preserve"> </w:t>
            </w:r>
            <w:r>
              <w:rPr>
                <w:sz w:val="22"/>
              </w:rPr>
              <w:t>карта</w:t>
            </w:r>
            <w:r w:rsidRPr="0030060A">
              <w:rPr>
                <w:sz w:val="22"/>
                <w:lang w:val="en-US"/>
              </w:rPr>
              <w:t xml:space="preserve"> 2-port 10GE Uplink Interface Card, support </w:t>
            </w:r>
            <w:proofErr w:type="spellStart"/>
            <w:r w:rsidRPr="0030060A">
              <w:rPr>
                <w:sz w:val="22"/>
                <w:lang w:val="en-US"/>
              </w:rPr>
              <w:t>SyncE</w:t>
            </w:r>
            <w:proofErr w:type="spellEnd"/>
            <w:r w:rsidRPr="0030060A">
              <w:rPr>
                <w:sz w:val="22"/>
                <w:lang w:val="en-US"/>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14,02</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16,54</w:t>
            </w:r>
          </w:p>
        </w:tc>
      </w:tr>
      <w:tr w:rsidR="003613AC" w:rsidRPr="00EA5190" w:rsidTr="007F239C">
        <w:trPr>
          <w:trHeight w:val="310"/>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8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8" w:firstLine="0"/>
              <w:jc w:val="center"/>
            </w:pPr>
            <w:r>
              <w:rPr>
                <w:sz w:val="22"/>
              </w:rPr>
              <w:t xml:space="preserve">H80-PRTE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6" w:firstLine="0"/>
              <w:jc w:val="center"/>
              <w:rPr>
                <w:lang w:val="en-US"/>
              </w:rPr>
            </w:pPr>
            <w:r>
              <w:rPr>
                <w:sz w:val="22"/>
              </w:rPr>
              <w:t>Плата</w:t>
            </w:r>
            <w:r w:rsidRPr="0030060A">
              <w:rPr>
                <w:sz w:val="22"/>
                <w:lang w:val="en-US"/>
              </w:rPr>
              <w:t xml:space="preserve"> </w:t>
            </w:r>
            <w:r>
              <w:rPr>
                <w:sz w:val="22"/>
              </w:rPr>
              <w:t>питания</w:t>
            </w:r>
            <w:r w:rsidRPr="0030060A">
              <w:rPr>
                <w:sz w:val="22"/>
                <w:lang w:val="en-US"/>
              </w:rPr>
              <w:t xml:space="preserve"> Connect Power Board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0,68</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0,8</w:t>
            </w:r>
          </w:p>
        </w:tc>
      </w:tr>
      <w:tr w:rsidR="003613AC" w:rsidRPr="00EA5190" w:rsidTr="007F239C">
        <w:trPr>
          <w:trHeight w:val="612"/>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9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sz w:val="22"/>
              </w:rPr>
              <w:t xml:space="preserve">CPWR00674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96" w:right="0" w:firstLine="0"/>
              <w:jc w:val="left"/>
              <w:rPr>
                <w:lang w:val="en-US"/>
              </w:rPr>
            </w:pPr>
            <w:r>
              <w:rPr>
                <w:sz w:val="22"/>
              </w:rPr>
              <w:t>Кабель</w:t>
            </w:r>
            <w:r w:rsidRPr="0030060A">
              <w:rPr>
                <w:sz w:val="22"/>
                <w:lang w:val="en-US"/>
              </w:rPr>
              <w:t xml:space="preserve"> Power </w:t>
            </w:r>
            <w:proofErr w:type="gramStart"/>
            <w:r w:rsidRPr="0030060A">
              <w:rPr>
                <w:sz w:val="22"/>
                <w:lang w:val="en-US"/>
              </w:rPr>
              <w:t>Cable,2.5m</w:t>
            </w:r>
            <w:proofErr w:type="gramEnd"/>
            <w:r w:rsidRPr="0030060A">
              <w:rPr>
                <w:sz w:val="22"/>
                <w:lang w:val="en-US"/>
              </w:rPr>
              <w:t>,D3F-2S,H07Z-K-</w:t>
            </w:r>
          </w:p>
          <w:p w:rsidR="003613AC" w:rsidRPr="0030060A" w:rsidRDefault="0030060A" w:rsidP="00AE0C3A">
            <w:pPr>
              <w:spacing w:after="0" w:line="240" w:lineRule="auto"/>
              <w:ind w:left="86" w:right="0" w:firstLine="0"/>
              <w:jc w:val="left"/>
              <w:rPr>
                <w:lang w:val="en-US"/>
              </w:rPr>
            </w:pPr>
            <w:r w:rsidRPr="0030060A">
              <w:rPr>
                <w:sz w:val="22"/>
                <w:lang w:val="en-US"/>
              </w:rPr>
              <w:t xml:space="preserve">1.5^2BL+H07Z-K-1.5^2B,2*T1.5^2R,LSZH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0,95</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1,12</w:t>
            </w:r>
          </w:p>
        </w:tc>
      </w:tr>
      <w:tr w:rsidR="003613AC" w:rsidTr="007F239C">
        <w:trPr>
          <w:trHeight w:val="516"/>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6" w:right="0" w:firstLine="0"/>
              <w:jc w:val="left"/>
            </w:pPr>
            <w:r>
              <w:rPr>
                <w:sz w:val="22"/>
              </w:rPr>
              <w:t xml:space="preserve">10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sz w:val="22"/>
              </w:rPr>
              <w:t xml:space="preserve">CPWR00673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Комплект кабелей питания, </w:t>
            </w:r>
            <w:proofErr w:type="spellStart"/>
            <w:r>
              <w:rPr>
                <w:sz w:val="22"/>
              </w:rPr>
              <w:t>Power</w:t>
            </w:r>
            <w:proofErr w:type="spellEnd"/>
            <w:r>
              <w:rPr>
                <w:sz w:val="22"/>
              </w:rPr>
              <w:t xml:space="preserve"> </w:t>
            </w:r>
            <w:proofErr w:type="spellStart"/>
            <w:r>
              <w:rPr>
                <w:sz w:val="22"/>
              </w:rPr>
              <w:t>Cable</w:t>
            </w:r>
            <w:proofErr w:type="spellEnd"/>
            <w:r>
              <w:rPr>
                <w:sz w:val="22"/>
              </w:rPr>
              <w:t xml:space="preserve">, 20 м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2" w:firstLine="0"/>
              <w:jc w:val="center"/>
            </w:pPr>
            <w:r>
              <w:rPr>
                <w:sz w:val="22"/>
              </w:rPr>
              <w:t xml:space="preserve"> </w:t>
            </w:r>
            <w:r w:rsidR="00693718">
              <w:rPr>
                <w:sz w:val="22"/>
              </w:rPr>
              <w:t>20,6</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sz w:val="22"/>
              </w:rPr>
              <w:t xml:space="preserve"> </w:t>
            </w:r>
            <w:r w:rsidR="00693718">
              <w:rPr>
                <w:sz w:val="22"/>
              </w:rPr>
              <w:t>24,31</w:t>
            </w:r>
          </w:p>
        </w:tc>
      </w:tr>
      <w:tr w:rsidR="00693718" w:rsidRPr="00693718" w:rsidTr="007F239C">
        <w:trPr>
          <w:trHeight w:val="2033"/>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Pr="00693718" w:rsidRDefault="0030060A" w:rsidP="00AE0C3A">
            <w:pPr>
              <w:spacing w:after="0" w:line="240" w:lineRule="auto"/>
              <w:ind w:left="46" w:right="0" w:firstLine="0"/>
              <w:jc w:val="left"/>
              <w:rPr>
                <w:color w:val="auto"/>
              </w:rPr>
            </w:pPr>
            <w:r w:rsidRPr="00693718">
              <w:rPr>
                <w:color w:val="auto"/>
                <w:sz w:val="22"/>
              </w:rPr>
              <w:t xml:space="preserve">11 </w:t>
            </w:r>
          </w:p>
        </w:tc>
        <w:tc>
          <w:tcPr>
            <w:tcW w:w="2153" w:type="dxa"/>
            <w:tcBorders>
              <w:top w:val="single" w:sz="4" w:space="0" w:color="000000"/>
              <w:left w:val="single" w:sz="4" w:space="0" w:color="000000"/>
              <w:bottom w:val="single" w:sz="4" w:space="0" w:color="000000"/>
              <w:right w:val="single" w:sz="4" w:space="0" w:color="000000"/>
            </w:tcBorders>
          </w:tcPr>
          <w:p w:rsidR="003613AC" w:rsidRPr="00693718" w:rsidRDefault="0030060A" w:rsidP="00AE0C3A">
            <w:pPr>
              <w:spacing w:after="0" w:line="240" w:lineRule="auto"/>
              <w:ind w:left="0" w:right="3" w:firstLine="0"/>
              <w:jc w:val="center"/>
              <w:rPr>
                <w:color w:val="auto"/>
              </w:rPr>
            </w:pPr>
            <w:r w:rsidRPr="00693718">
              <w:rPr>
                <w:color w:val="auto"/>
                <w:sz w:val="22"/>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3613AC" w:rsidRPr="00693718" w:rsidRDefault="0030060A" w:rsidP="00AE0C3A">
            <w:pPr>
              <w:spacing w:after="0" w:line="240" w:lineRule="auto"/>
              <w:ind w:left="0" w:right="0" w:firstLine="0"/>
              <w:jc w:val="center"/>
              <w:rPr>
                <w:color w:val="auto"/>
              </w:rPr>
            </w:pPr>
            <w:r w:rsidRPr="00693718">
              <w:rPr>
                <w:color w:val="auto"/>
                <w:sz w:val="22"/>
              </w:rPr>
              <w:t xml:space="preserve">Экземпляр ПО OLT абонентская (включая ПО за порт: ПО </w:t>
            </w:r>
            <w:proofErr w:type="spellStart"/>
            <w:r w:rsidRPr="00693718">
              <w:rPr>
                <w:color w:val="auto"/>
                <w:sz w:val="22"/>
              </w:rPr>
              <w:t>по</w:t>
            </w:r>
            <w:proofErr w:type="spellEnd"/>
            <w:r w:rsidRPr="00693718">
              <w:rPr>
                <w:color w:val="auto"/>
                <w:sz w:val="22"/>
              </w:rPr>
              <w:t xml:space="preserve"> </w:t>
            </w:r>
            <w:proofErr w:type="spellStart"/>
            <w:r w:rsidRPr="00693718">
              <w:rPr>
                <w:color w:val="auto"/>
                <w:sz w:val="22"/>
              </w:rPr>
              <w:t>Multicast</w:t>
            </w:r>
            <w:proofErr w:type="spellEnd"/>
            <w:r w:rsidRPr="00693718">
              <w:rPr>
                <w:color w:val="auto"/>
                <w:sz w:val="22"/>
              </w:rPr>
              <w:t xml:space="preserve"> абонентам - сервис IPTV) / </w:t>
            </w:r>
            <w:proofErr w:type="spellStart"/>
            <w:r w:rsidRPr="00693718">
              <w:rPr>
                <w:color w:val="auto"/>
                <w:sz w:val="22"/>
              </w:rPr>
              <w:t>Access</w:t>
            </w:r>
            <w:proofErr w:type="spellEnd"/>
            <w:r w:rsidRPr="00693718">
              <w:rPr>
                <w:color w:val="auto"/>
                <w:sz w:val="22"/>
              </w:rPr>
              <w:t xml:space="preserve"> </w:t>
            </w:r>
            <w:proofErr w:type="spellStart"/>
            <w:proofErr w:type="gramStart"/>
            <w:r w:rsidRPr="00693718">
              <w:rPr>
                <w:color w:val="auto"/>
                <w:sz w:val="22"/>
              </w:rPr>
              <w:t>License</w:t>
            </w:r>
            <w:proofErr w:type="spellEnd"/>
            <w:r w:rsidRPr="00693718">
              <w:rPr>
                <w:color w:val="auto"/>
                <w:sz w:val="22"/>
              </w:rPr>
              <w:t>(</w:t>
            </w:r>
            <w:proofErr w:type="spellStart"/>
            <w:proofErr w:type="gramEnd"/>
            <w:r w:rsidRPr="00693718">
              <w:rPr>
                <w:color w:val="auto"/>
                <w:sz w:val="22"/>
              </w:rPr>
              <w:t>include</w:t>
            </w:r>
            <w:proofErr w:type="spellEnd"/>
            <w:r w:rsidRPr="00693718">
              <w:rPr>
                <w:color w:val="auto"/>
                <w:sz w:val="22"/>
              </w:rPr>
              <w:t xml:space="preserve"> </w:t>
            </w:r>
            <w:proofErr w:type="spellStart"/>
            <w:r w:rsidRPr="00693718">
              <w:rPr>
                <w:color w:val="auto"/>
                <w:sz w:val="22"/>
              </w:rPr>
              <w:t>port</w:t>
            </w:r>
            <w:proofErr w:type="spellEnd"/>
            <w:r w:rsidRPr="00693718">
              <w:rPr>
                <w:color w:val="auto"/>
                <w:sz w:val="22"/>
              </w:rPr>
              <w:t xml:space="preserve"> </w:t>
            </w:r>
            <w:proofErr w:type="spellStart"/>
            <w:r w:rsidRPr="00693718">
              <w:rPr>
                <w:color w:val="auto"/>
                <w:sz w:val="22"/>
              </w:rPr>
              <w:t>license</w:t>
            </w:r>
            <w:proofErr w:type="spellEnd"/>
            <w:r w:rsidRPr="00693718">
              <w:rPr>
                <w:color w:val="auto"/>
                <w:sz w:val="22"/>
              </w:rPr>
              <w:t xml:space="preserve"> </w:t>
            </w:r>
            <w:proofErr w:type="spellStart"/>
            <w:r w:rsidRPr="00693718">
              <w:rPr>
                <w:color w:val="auto"/>
                <w:sz w:val="22"/>
              </w:rPr>
              <w:t>and</w:t>
            </w:r>
            <w:proofErr w:type="spellEnd"/>
            <w:r w:rsidRPr="00693718">
              <w:rPr>
                <w:color w:val="auto"/>
                <w:sz w:val="22"/>
              </w:rPr>
              <w:t xml:space="preserve"> </w:t>
            </w:r>
            <w:proofErr w:type="spellStart"/>
            <w:r w:rsidRPr="00693718">
              <w:rPr>
                <w:color w:val="auto"/>
                <w:sz w:val="22"/>
              </w:rPr>
              <w:t>multicast</w:t>
            </w:r>
            <w:proofErr w:type="spellEnd"/>
            <w:r w:rsidRPr="00693718">
              <w:rPr>
                <w:color w:val="auto"/>
                <w:sz w:val="22"/>
              </w:rPr>
              <w:t xml:space="preserve">), ПО для </w:t>
            </w:r>
          </w:p>
          <w:p w:rsidR="003613AC" w:rsidRPr="001D01F0" w:rsidRDefault="0030060A" w:rsidP="00AE0C3A">
            <w:pPr>
              <w:spacing w:after="0" w:line="240" w:lineRule="auto"/>
              <w:ind w:left="67" w:right="0" w:firstLine="0"/>
              <w:jc w:val="left"/>
              <w:rPr>
                <w:color w:val="auto"/>
              </w:rPr>
            </w:pPr>
            <w:r w:rsidRPr="00693718">
              <w:rPr>
                <w:color w:val="auto"/>
                <w:sz w:val="22"/>
              </w:rPr>
              <w:t>управления</w:t>
            </w:r>
            <w:r w:rsidRPr="001D01F0">
              <w:rPr>
                <w:color w:val="auto"/>
                <w:sz w:val="22"/>
              </w:rPr>
              <w:t>/</w:t>
            </w:r>
            <w:r w:rsidRPr="00693718">
              <w:rPr>
                <w:color w:val="auto"/>
                <w:sz w:val="22"/>
              </w:rPr>
              <w:t>подключения</w:t>
            </w:r>
            <w:r w:rsidRPr="001D01F0">
              <w:rPr>
                <w:color w:val="auto"/>
                <w:sz w:val="22"/>
              </w:rPr>
              <w:t xml:space="preserve"> </w:t>
            </w:r>
            <w:r w:rsidRPr="00693718">
              <w:rPr>
                <w:color w:val="auto"/>
                <w:sz w:val="22"/>
                <w:lang w:val="en-US"/>
              </w:rPr>
              <w:t>ONT</w:t>
            </w:r>
            <w:r w:rsidRPr="001D01F0">
              <w:rPr>
                <w:color w:val="auto"/>
                <w:sz w:val="22"/>
              </w:rPr>
              <w:t xml:space="preserve"> </w:t>
            </w:r>
            <w:r w:rsidRPr="00693718">
              <w:rPr>
                <w:color w:val="auto"/>
                <w:sz w:val="22"/>
              </w:rPr>
              <w:t>стороннего</w:t>
            </w:r>
            <w:r w:rsidRPr="001D01F0">
              <w:rPr>
                <w:color w:val="auto"/>
                <w:sz w:val="22"/>
              </w:rPr>
              <w:t xml:space="preserve"> </w:t>
            </w:r>
          </w:p>
          <w:p w:rsidR="003613AC" w:rsidRPr="001D01F0" w:rsidRDefault="0030060A" w:rsidP="00AE0C3A">
            <w:pPr>
              <w:spacing w:after="0" w:line="240" w:lineRule="auto"/>
              <w:ind w:left="0" w:right="54" w:firstLine="0"/>
              <w:jc w:val="center"/>
              <w:rPr>
                <w:color w:val="auto"/>
              </w:rPr>
            </w:pPr>
            <w:r w:rsidRPr="00693718">
              <w:rPr>
                <w:color w:val="auto"/>
                <w:sz w:val="22"/>
              </w:rPr>
              <w:t>производителя</w:t>
            </w:r>
            <w:r w:rsidRPr="001D01F0">
              <w:rPr>
                <w:color w:val="auto"/>
                <w:sz w:val="22"/>
              </w:rPr>
              <w:t xml:space="preserve"> (</w:t>
            </w:r>
            <w:r w:rsidRPr="00693718">
              <w:rPr>
                <w:color w:val="auto"/>
                <w:sz w:val="22"/>
              </w:rPr>
              <w:t>на</w:t>
            </w:r>
            <w:r w:rsidRPr="001D01F0">
              <w:rPr>
                <w:color w:val="auto"/>
                <w:sz w:val="22"/>
              </w:rPr>
              <w:t xml:space="preserve"> </w:t>
            </w:r>
            <w:proofErr w:type="gramStart"/>
            <w:r w:rsidRPr="00693718">
              <w:rPr>
                <w:color w:val="auto"/>
                <w:sz w:val="22"/>
                <w:lang w:val="en-US"/>
              </w:rPr>
              <w:t>ONT</w:t>
            </w:r>
            <w:r w:rsidRPr="001D01F0">
              <w:rPr>
                <w:color w:val="auto"/>
                <w:sz w:val="22"/>
              </w:rPr>
              <w:t>)/</w:t>
            </w:r>
            <w:proofErr w:type="gramEnd"/>
            <w:r w:rsidRPr="001D01F0">
              <w:rPr>
                <w:color w:val="auto"/>
                <w:sz w:val="22"/>
              </w:rPr>
              <w:t xml:space="preserve"> </w:t>
            </w:r>
            <w:r w:rsidRPr="00693718">
              <w:rPr>
                <w:color w:val="auto"/>
                <w:sz w:val="22"/>
                <w:lang w:val="en-US"/>
              </w:rPr>
              <w:t>Interoperability</w:t>
            </w:r>
            <w:r w:rsidRPr="001D01F0">
              <w:rPr>
                <w:color w:val="auto"/>
                <w:sz w:val="22"/>
              </w:rPr>
              <w:t xml:space="preserve"> </w:t>
            </w:r>
          </w:p>
          <w:p w:rsidR="003613AC" w:rsidRPr="00693718" w:rsidRDefault="0030060A" w:rsidP="00AE0C3A">
            <w:pPr>
              <w:spacing w:after="0" w:line="240" w:lineRule="auto"/>
              <w:ind w:left="0" w:right="0" w:firstLine="0"/>
              <w:jc w:val="center"/>
              <w:rPr>
                <w:color w:val="auto"/>
                <w:lang w:val="en-US"/>
              </w:rPr>
            </w:pPr>
            <w:r w:rsidRPr="00693718">
              <w:rPr>
                <w:color w:val="auto"/>
                <w:sz w:val="22"/>
                <w:lang w:val="en-US"/>
              </w:rPr>
              <w:t xml:space="preserve">Access License , Based on Per ONT, NDSS000PON03)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rPr>
                <w:color w:val="auto"/>
              </w:rPr>
            </w:pPr>
            <w:r w:rsidRPr="00693718">
              <w:rPr>
                <w:color w:val="auto"/>
                <w:sz w:val="22"/>
                <w:lang w:val="en-US"/>
              </w:rPr>
              <w:t xml:space="preserve"> </w:t>
            </w:r>
            <w:r w:rsidR="00693718" w:rsidRPr="00693718">
              <w:rPr>
                <w:color w:val="auto"/>
                <w:sz w:val="22"/>
              </w:rPr>
              <w:t>0,02</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693718" w:rsidP="00AE0C3A">
            <w:pPr>
              <w:spacing w:after="0" w:line="240" w:lineRule="auto"/>
              <w:ind w:left="0" w:right="0" w:firstLine="0"/>
              <w:jc w:val="center"/>
              <w:rPr>
                <w:color w:val="auto"/>
                <w:lang w:val="en-US"/>
              </w:rPr>
            </w:pPr>
            <w:r w:rsidRPr="00693718">
              <w:rPr>
                <w:color w:val="auto"/>
                <w:sz w:val="22"/>
              </w:rPr>
              <w:t>0,02</w:t>
            </w:r>
            <w:r w:rsidR="0030060A" w:rsidRPr="00693718">
              <w:rPr>
                <w:color w:val="auto"/>
                <w:sz w:val="22"/>
                <w:lang w:val="en-US"/>
              </w:rPr>
              <w:t xml:space="preserve"> </w:t>
            </w:r>
          </w:p>
        </w:tc>
      </w:tr>
      <w:tr w:rsidR="003613AC" w:rsidTr="007F239C">
        <w:trPr>
          <w:trHeight w:val="768"/>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6" w:right="0" w:firstLine="0"/>
              <w:jc w:val="left"/>
            </w:pPr>
            <w:r>
              <w:rPr>
                <w:sz w:val="22"/>
              </w:rPr>
              <w:t xml:space="preserve">12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NSSS000PON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21" w:line="240" w:lineRule="auto"/>
              <w:ind w:left="0" w:right="0" w:firstLine="0"/>
              <w:jc w:val="center"/>
            </w:pPr>
            <w:r>
              <w:rPr>
                <w:sz w:val="22"/>
              </w:rPr>
              <w:t xml:space="preserve">СУ </w:t>
            </w:r>
            <w:proofErr w:type="spellStart"/>
            <w:r>
              <w:rPr>
                <w:sz w:val="22"/>
              </w:rPr>
              <w:t>iManager</w:t>
            </w:r>
            <w:proofErr w:type="spellEnd"/>
            <w:r>
              <w:rPr>
                <w:sz w:val="22"/>
              </w:rPr>
              <w:t xml:space="preserve"> </w:t>
            </w:r>
            <w:proofErr w:type="spellStart"/>
            <w:r>
              <w:rPr>
                <w:sz w:val="22"/>
              </w:rPr>
              <w:t>абоненсткая</w:t>
            </w:r>
            <w:proofErr w:type="spellEnd"/>
            <w:r>
              <w:rPr>
                <w:sz w:val="22"/>
              </w:rPr>
              <w:t xml:space="preserve"> (включая ПО управления и активации на СУ посредством </w:t>
            </w:r>
          </w:p>
          <w:p w:rsidR="003613AC" w:rsidRDefault="0030060A" w:rsidP="00AE0C3A">
            <w:pPr>
              <w:spacing w:after="0" w:line="240" w:lineRule="auto"/>
              <w:ind w:left="0" w:right="53" w:firstLine="0"/>
              <w:jc w:val="center"/>
            </w:pPr>
            <w:r>
              <w:rPr>
                <w:sz w:val="22"/>
              </w:rPr>
              <w:t>Сервис-</w:t>
            </w:r>
            <w:proofErr w:type="gramStart"/>
            <w:r>
              <w:rPr>
                <w:sz w:val="22"/>
              </w:rPr>
              <w:t>Активатора)/</w:t>
            </w:r>
            <w:proofErr w:type="gramEnd"/>
            <w:r>
              <w:rPr>
                <w:sz w:val="22"/>
              </w:rPr>
              <w:t xml:space="preserve"> </w:t>
            </w:r>
            <w:proofErr w:type="spellStart"/>
            <w:r>
              <w:rPr>
                <w:sz w:val="22"/>
              </w:rPr>
              <w:t>Imanager</w:t>
            </w:r>
            <w:proofErr w:type="spellEnd"/>
            <w:r>
              <w:rPr>
                <w:sz w:val="22"/>
              </w:rPr>
              <w:t xml:space="preserve"> </w:t>
            </w:r>
            <w:proofErr w:type="spellStart"/>
            <w:r>
              <w:rPr>
                <w:sz w:val="22"/>
              </w:rPr>
              <w:t>License</w:t>
            </w:r>
            <w:proofErr w:type="spellEnd"/>
            <w:r>
              <w:rPr>
                <w:sz w:val="22"/>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693718" w:rsidP="00AE0C3A">
            <w:pPr>
              <w:spacing w:after="0" w:line="240" w:lineRule="auto"/>
              <w:ind w:left="0" w:right="2" w:firstLine="0"/>
              <w:jc w:val="center"/>
            </w:pPr>
            <w:r>
              <w:rPr>
                <w:sz w:val="22"/>
              </w:rPr>
              <w:t>0,01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sz w:val="22"/>
              </w:rPr>
              <w:t xml:space="preserve"> </w:t>
            </w:r>
            <w:r w:rsidR="00693718">
              <w:rPr>
                <w:sz w:val="22"/>
              </w:rPr>
              <w:t>0,01</w:t>
            </w:r>
          </w:p>
        </w:tc>
      </w:tr>
      <w:tr w:rsidR="003613AC" w:rsidRPr="00EA5190" w:rsidTr="007F239C">
        <w:trPr>
          <w:trHeight w:val="613"/>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6" w:right="0" w:firstLine="0"/>
              <w:jc w:val="left"/>
            </w:pPr>
            <w:r>
              <w:rPr>
                <w:sz w:val="22"/>
              </w:rPr>
              <w:t xml:space="preserve">13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sz w:val="22"/>
              </w:rPr>
              <w:t xml:space="preserve">H80XBPSPLB00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Панель</w:t>
            </w:r>
            <w:r w:rsidRPr="0030060A">
              <w:rPr>
                <w:sz w:val="22"/>
                <w:lang w:val="en-US"/>
              </w:rPr>
              <w:t xml:space="preserve"> Blank Panel for Service Board And Splitter Board Slot (Shielded)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0,35</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0,41</w:t>
            </w:r>
          </w:p>
        </w:tc>
      </w:tr>
      <w:tr w:rsidR="003613AC" w:rsidRPr="00EA5190" w:rsidTr="007F239C">
        <w:trPr>
          <w:trHeight w:val="310"/>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6" w:right="0" w:firstLine="0"/>
              <w:jc w:val="left"/>
            </w:pPr>
            <w:r>
              <w:rPr>
                <w:sz w:val="22"/>
              </w:rPr>
              <w:t xml:space="preserve">14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H805GPFD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7" w:firstLine="0"/>
              <w:jc w:val="center"/>
              <w:rPr>
                <w:lang w:val="en-US"/>
              </w:rPr>
            </w:pPr>
            <w:r>
              <w:rPr>
                <w:sz w:val="22"/>
              </w:rPr>
              <w:t>Плата</w:t>
            </w:r>
            <w:r w:rsidRPr="0030060A">
              <w:rPr>
                <w:sz w:val="22"/>
                <w:lang w:val="en-US"/>
              </w:rPr>
              <w:t xml:space="preserve"> 16 ports GPON OLT Interface board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2973,09</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3508,25</w:t>
            </w:r>
          </w:p>
        </w:tc>
      </w:tr>
      <w:tr w:rsidR="003613AC" w:rsidTr="007F239C">
        <w:trPr>
          <w:trHeight w:val="516"/>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6" w:right="0" w:firstLine="0"/>
              <w:jc w:val="left"/>
            </w:pPr>
            <w:r>
              <w:rPr>
                <w:sz w:val="22"/>
              </w:rPr>
              <w:t xml:space="preserve">15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H807GPBH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46" w:right="0" w:firstLine="0"/>
              <w:jc w:val="left"/>
              <w:rPr>
                <w:lang w:val="en-US"/>
              </w:rPr>
            </w:pPr>
            <w:r>
              <w:rPr>
                <w:sz w:val="22"/>
              </w:rPr>
              <w:t>Плата</w:t>
            </w:r>
            <w:r w:rsidRPr="0030060A">
              <w:rPr>
                <w:sz w:val="22"/>
                <w:lang w:val="en-US"/>
              </w:rPr>
              <w:t xml:space="preserve"> 8-port Advanced GPON OLT Interface </w:t>
            </w:r>
          </w:p>
          <w:p w:rsidR="003613AC" w:rsidRDefault="0030060A" w:rsidP="00AE0C3A">
            <w:pPr>
              <w:spacing w:after="0" w:line="240" w:lineRule="auto"/>
              <w:ind w:left="0" w:right="56" w:firstLine="0"/>
              <w:jc w:val="center"/>
            </w:pPr>
            <w:proofErr w:type="spellStart"/>
            <w:r>
              <w:rPr>
                <w:sz w:val="22"/>
              </w:rPr>
              <w:t>Board</w:t>
            </w:r>
            <w:proofErr w:type="spellEnd"/>
            <w:r>
              <w:rPr>
                <w:sz w:val="22"/>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2" w:firstLine="0"/>
              <w:jc w:val="center"/>
            </w:pPr>
            <w:r>
              <w:rPr>
                <w:sz w:val="22"/>
              </w:rPr>
              <w:t xml:space="preserve"> </w:t>
            </w:r>
            <w:r w:rsidR="00693718">
              <w:rPr>
                <w:sz w:val="22"/>
              </w:rPr>
              <w:t>1508,12</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sz w:val="22"/>
              </w:rPr>
              <w:t xml:space="preserve"> </w:t>
            </w:r>
            <w:r w:rsidR="00693718">
              <w:rPr>
                <w:sz w:val="22"/>
              </w:rPr>
              <w:t>1779,58</w:t>
            </w:r>
          </w:p>
        </w:tc>
      </w:tr>
      <w:tr w:rsidR="003613AC" w:rsidRPr="00EA5190" w:rsidTr="007F239C">
        <w:trPr>
          <w:trHeight w:val="310"/>
          <w:jc w:val="center"/>
        </w:trPr>
        <w:tc>
          <w:tcPr>
            <w:tcW w:w="536"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6" w:right="0" w:firstLine="0"/>
              <w:jc w:val="left"/>
            </w:pPr>
            <w:r>
              <w:rPr>
                <w:sz w:val="22"/>
              </w:rPr>
              <w:t xml:space="preserve">16 </w:t>
            </w:r>
          </w:p>
        </w:tc>
        <w:tc>
          <w:tcPr>
            <w:tcW w:w="215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2" w:firstLine="0"/>
              <w:jc w:val="center"/>
            </w:pPr>
            <w:r>
              <w:rPr>
                <w:sz w:val="22"/>
              </w:rPr>
              <w:t xml:space="preserve">H80Z1MABC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6" w:firstLine="0"/>
              <w:jc w:val="center"/>
              <w:rPr>
                <w:lang w:val="en-US"/>
              </w:rPr>
            </w:pPr>
            <w:r>
              <w:rPr>
                <w:sz w:val="22"/>
              </w:rPr>
              <w:t>Полка</w:t>
            </w:r>
            <w:r w:rsidRPr="0030060A">
              <w:rPr>
                <w:sz w:val="22"/>
                <w:lang w:val="en-US"/>
              </w:rPr>
              <w:t xml:space="preserve"> ETSI Service Shelf,48V/60V,4-fan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2" w:firstLine="0"/>
              <w:jc w:val="center"/>
            </w:pPr>
            <w:r w:rsidRPr="0030060A">
              <w:rPr>
                <w:sz w:val="22"/>
                <w:lang w:val="en-US"/>
              </w:rPr>
              <w:t xml:space="preserve"> </w:t>
            </w:r>
            <w:r w:rsidR="00693718">
              <w:rPr>
                <w:sz w:val="22"/>
              </w:rPr>
              <w:t>12,09</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14,27</w:t>
            </w:r>
          </w:p>
        </w:tc>
      </w:tr>
      <w:tr w:rsidR="003613AC" w:rsidTr="007F239C">
        <w:tblPrEx>
          <w:tblCellMar>
            <w:left w:w="130" w:type="dxa"/>
            <w:right w:w="78" w:type="dxa"/>
          </w:tblCellMar>
        </w:tblPrEx>
        <w:trPr>
          <w:trHeight w:val="1529"/>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17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0" w:firstLine="0"/>
              <w:jc w:val="center"/>
            </w:pPr>
            <w:r>
              <w:rPr>
                <w:sz w:val="22"/>
              </w:rPr>
              <w:t xml:space="preserve">H80S00MCBB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Экземпляры системного Программного обеспечения </w:t>
            </w:r>
            <w:proofErr w:type="spellStart"/>
            <w:r>
              <w:rPr>
                <w:sz w:val="22"/>
              </w:rPr>
              <w:t>Huawei</w:t>
            </w:r>
            <w:proofErr w:type="spellEnd"/>
            <w:r>
              <w:rPr>
                <w:sz w:val="22"/>
              </w:rPr>
              <w:t xml:space="preserve"> </w:t>
            </w:r>
            <w:proofErr w:type="spellStart"/>
            <w:r>
              <w:rPr>
                <w:sz w:val="22"/>
              </w:rPr>
              <w:t>SmartAX</w:t>
            </w:r>
            <w:proofErr w:type="spellEnd"/>
            <w:r>
              <w:rPr>
                <w:sz w:val="22"/>
              </w:rPr>
              <w:t xml:space="preserve"> </w:t>
            </w:r>
          </w:p>
          <w:p w:rsidR="003613AC" w:rsidRDefault="0030060A" w:rsidP="00AE0C3A">
            <w:pPr>
              <w:spacing w:after="10" w:line="240" w:lineRule="auto"/>
              <w:ind w:left="0" w:right="0" w:firstLine="0"/>
              <w:jc w:val="center"/>
            </w:pPr>
            <w:r>
              <w:rPr>
                <w:sz w:val="22"/>
              </w:rPr>
              <w:t xml:space="preserve">MA5600T/MA5603T/MA5608T резервирования данных управляющей </w:t>
            </w:r>
          </w:p>
          <w:p w:rsidR="003613AC" w:rsidRPr="0030060A" w:rsidRDefault="0030060A" w:rsidP="00AE0C3A">
            <w:pPr>
              <w:spacing w:after="0" w:line="240" w:lineRule="auto"/>
              <w:ind w:left="24" w:right="0" w:firstLine="0"/>
              <w:jc w:val="left"/>
              <w:rPr>
                <w:lang w:val="en-US"/>
              </w:rPr>
            </w:pPr>
            <w:r>
              <w:rPr>
                <w:sz w:val="22"/>
              </w:rPr>
              <w:t>платы</w:t>
            </w:r>
            <w:r w:rsidRPr="0030060A">
              <w:rPr>
                <w:sz w:val="22"/>
                <w:lang w:val="en-US"/>
              </w:rPr>
              <w:t xml:space="preserve">/ Main Control Board Backup Function </w:t>
            </w:r>
          </w:p>
          <w:p w:rsidR="003613AC" w:rsidRDefault="0030060A" w:rsidP="00AE0C3A">
            <w:pPr>
              <w:spacing w:after="0" w:line="240" w:lineRule="auto"/>
              <w:ind w:left="0" w:right="49" w:firstLine="0"/>
              <w:jc w:val="center"/>
            </w:pPr>
            <w:proofErr w:type="spellStart"/>
            <w:r>
              <w:rPr>
                <w:sz w:val="22"/>
              </w:rPr>
              <w:t>Software</w:t>
            </w:r>
            <w:proofErr w:type="spellEnd"/>
            <w:r>
              <w:rPr>
                <w:sz w:val="22"/>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3" w:right="0" w:firstLine="0"/>
              <w:jc w:val="center"/>
            </w:pPr>
            <w:r>
              <w:rPr>
                <w:sz w:val="22"/>
              </w:rPr>
              <w:t xml:space="preserve"> </w:t>
            </w:r>
            <w:r w:rsidR="00693718">
              <w:rPr>
                <w:sz w:val="22"/>
              </w:rPr>
              <w:t>1,81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693718">
              <w:rPr>
                <w:sz w:val="22"/>
              </w:rPr>
              <w:t>2,14</w:t>
            </w:r>
          </w:p>
        </w:tc>
      </w:tr>
      <w:tr w:rsidR="003613AC" w:rsidRPr="00EA5190" w:rsidTr="007F239C">
        <w:tblPrEx>
          <w:tblCellMar>
            <w:left w:w="130" w:type="dxa"/>
            <w:right w:w="78" w:type="dxa"/>
          </w:tblCellMar>
        </w:tblPrEx>
        <w:trPr>
          <w:trHeight w:val="51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18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3" w:firstLine="0"/>
              <w:jc w:val="center"/>
            </w:pPr>
            <w:r>
              <w:rPr>
                <w:sz w:val="22"/>
              </w:rPr>
              <w:t xml:space="preserve">H80B2P02F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proofErr w:type="spellStart"/>
            <w:r>
              <w:rPr>
                <w:sz w:val="22"/>
              </w:rPr>
              <w:t>Статив</w:t>
            </w:r>
            <w:proofErr w:type="spellEnd"/>
            <w:r w:rsidRPr="0030060A">
              <w:rPr>
                <w:sz w:val="22"/>
                <w:lang w:val="en-US"/>
              </w:rPr>
              <w:t xml:space="preserve"> ETSI, 2.2 </w:t>
            </w:r>
            <w:r>
              <w:rPr>
                <w:sz w:val="22"/>
              </w:rPr>
              <w:t>м</w:t>
            </w:r>
            <w:r w:rsidRPr="0030060A">
              <w:rPr>
                <w:sz w:val="22"/>
                <w:lang w:val="en-US"/>
              </w:rPr>
              <w:t xml:space="preserve">, 2.2m Front-access ETSI Assembly Cabinet(-48V)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10,86</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12,84</w:t>
            </w:r>
          </w:p>
        </w:tc>
      </w:tr>
      <w:tr w:rsidR="003613AC" w:rsidTr="007F239C">
        <w:tblPrEx>
          <w:tblCellMar>
            <w:left w:w="130" w:type="dxa"/>
            <w:right w:w="78" w:type="dxa"/>
          </w:tblCellMar>
        </w:tblPrEx>
        <w:trPr>
          <w:trHeight w:val="51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19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sz w:val="22"/>
              </w:rPr>
              <w:t xml:space="preserve">H80BZ1MABR01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Сервисная полка мини-OLT </w:t>
            </w:r>
            <w:proofErr w:type="spellStart"/>
            <w:r>
              <w:rPr>
                <w:sz w:val="22"/>
              </w:rPr>
              <w:t>Mini</w:t>
            </w:r>
            <w:proofErr w:type="spellEnd"/>
            <w:r>
              <w:rPr>
                <w:sz w:val="22"/>
              </w:rPr>
              <w:t xml:space="preserve"> </w:t>
            </w:r>
            <w:proofErr w:type="spellStart"/>
            <w:r>
              <w:rPr>
                <w:sz w:val="22"/>
              </w:rPr>
              <w:t>Service</w:t>
            </w:r>
            <w:proofErr w:type="spellEnd"/>
            <w:r>
              <w:rPr>
                <w:sz w:val="22"/>
              </w:rPr>
              <w:t xml:space="preserve"> </w:t>
            </w:r>
          </w:p>
          <w:p w:rsidR="003613AC" w:rsidRDefault="0030060A" w:rsidP="00AE0C3A">
            <w:pPr>
              <w:spacing w:after="0" w:line="240" w:lineRule="auto"/>
              <w:ind w:left="0" w:right="52" w:firstLine="0"/>
              <w:jc w:val="center"/>
            </w:pPr>
            <w:proofErr w:type="spellStart"/>
            <w:r>
              <w:rPr>
                <w:sz w:val="22"/>
              </w:rPr>
              <w:t>Shelf</w:t>
            </w:r>
            <w:proofErr w:type="spellEnd"/>
            <w:r>
              <w:rPr>
                <w:sz w:val="22"/>
              </w:rPr>
              <w:t xml:space="preserve">(MA5608T)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3" w:right="0" w:firstLine="0"/>
              <w:jc w:val="center"/>
            </w:pPr>
            <w:r>
              <w:rPr>
                <w:sz w:val="22"/>
              </w:rPr>
              <w:t xml:space="preserve"> </w:t>
            </w:r>
            <w:r w:rsidR="00693718">
              <w:rPr>
                <w:sz w:val="22"/>
              </w:rPr>
              <w:t>8,59</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693718">
              <w:rPr>
                <w:sz w:val="22"/>
              </w:rPr>
              <w:t>10,14</w:t>
            </w:r>
          </w:p>
        </w:tc>
      </w:tr>
      <w:tr w:rsidR="003613AC" w:rsidTr="007F239C">
        <w:tblPrEx>
          <w:tblCellMar>
            <w:left w:w="130" w:type="dxa"/>
            <w:right w:w="78" w:type="dxa"/>
          </w:tblCellMar>
        </w:tblPrEx>
        <w:trPr>
          <w:trHeight w:val="1529"/>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20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center"/>
            </w:pPr>
            <w:r>
              <w:rPr>
                <w:sz w:val="22"/>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Экземпляры системного Программного обеспечения платы управления для </w:t>
            </w:r>
          </w:p>
          <w:p w:rsidR="003613AC" w:rsidRDefault="0030060A" w:rsidP="00AE0C3A">
            <w:pPr>
              <w:spacing w:after="0" w:line="240" w:lineRule="auto"/>
              <w:ind w:left="0" w:right="53" w:firstLine="0"/>
              <w:jc w:val="center"/>
            </w:pPr>
            <w:r>
              <w:rPr>
                <w:sz w:val="22"/>
              </w:rPr>
              <w:t xml:space="preserve">организации функциональности </w:t>
            </w:r>
          </w:p>
          <w:p w:rsidR="003613AC" w:rsidRDefault="0030060A" w:rsidP="00AE0C3A">
            <w:pPr>
              <w:spacing w:after="0" w:line="240" w:lineRule="auto"/>
              <w:ind w:left="0" w:right="54" w:firstLine="0"/>
              <w:jc w:val="center"/>
            </w:pPr>
            <w:r>
              <w:rPr>
                <w:sz w:val="22"/>
              </w:rPr>
              <w:t xml:space="preserve">оборудования </w:t>
            </w:r>
            <w:proofErr w:type="spellStart"/>
            <w:r>
              <w:rPr>
                <w:sz w:val="22"/>
              </w:rPr>
              <w:t>Huawei</w:t>
            </w:r>
            <w:proofErr w:type="spellEnd"/>
            <w:r>
              <w:rPr>
                <w:sz w:val="22"/>
              </w:rPr>
              <w:t xml:space="preserve"> </w:t>
            </w:r>
            <w:proofErr w:type="spellStart"/>
            <w:r>
              <w:rPr>
                <w:sz w:val="22"/>
              </w:rPr>
              <w:t>SmartAX</w:t>
            </w:r>
            <w:proofErr w:type="spellEnd"/>
            <w:r>
              <w:rPr>
                <w:sz w:val="22"/>
              </w:rPr>
              <w:t xml:space="preserve"> </w:t>
            </w:r>
          </w:p>
          <w:p w:rsidR="003613AC" w:rsidRDefault="0030060A" w:rsidP="00AE0C3A">
            <w:pPr>
              <w:spacing w:after="0" w:line="240" w:lineRule="auto"/>
              <w:ind w:left="0" w:right="0" w:firstLine="0"/>
              <w:jc w:val="center"/>
            </w:pPr>
            <w:r>
              <w:rPr>
                <w:sz w:val="22"/>
              </w:rPr>
              <w:t xml:space="preserve">MA5600T/MA5603T/MA5608T </w:t>
            </w:r>
            <w:proofErr w:type="spellStart"/>
            <w:r>
              <w:rPr>
                <w:sz w:val="22"/>
              </w:rPr>
              <w:t>System</w:t>
            </w:r>
            <w:proofErr w:type="spellEnd"/>
            <w:r>
              <w:rPr>
                <w:sz w:val="22"/>
              </w:rPr>
              <w:t xml:space="preserve"> </w:t>
            </w:r>
            <w:proofErr w:type="spellStart"/>
            <w:r>
              <w:rPr>
                <w:sz w:val="22"/>
              </w:rPr>
              <w:t>Software</w:t>
            </w:r>
            <w:proofErr w:type="spellEnd"/>
            <w:r>
              <w:rPr>
                <w:sz w:val="22"/>
              </w:rPr>
              <w:t xml:space="preserve"> </w:t>
            </w:r>
            <w:proofErr w:type="spellStart"/>
            <w:r>
              <w:rPr>
                <w:sz w:val="22"/>
              </w:rPr>
              <w:t>Package</w:t>
            </w:r>
            <w:proofErr w:type="spellEnd"/>
            <w:r>
              <w:rPr>
                <w:sz w:val="22"/>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3" w:right="0" w:firstLine="0"/>
              <w:jc w:val="center"/>
            </w:pPr>
            <w:r>
              <w:rPr>
                <w:sz w:val="22"/>
              </w:rPr>
              <w:t xml:space="preserve"> </w:t>
            </w:r>
            <w:r w:rsidR="00693718">
              <w:rPr>
                <w:sz w:val="22"/>
              </w:rPr>
              <w:t>4,55</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693718">
              <w:rPr>
                <w:sz w:val="22"/>
              </w:rPr>
              <w:t>5,37</w:t>
            </w:r>
          </w:p>
        </w:tc>
      </w:tr>
      <w:tr w:rsidR="003613AC" w:rsidRPr="00EA5190" w:rsidTr="007F239C">
        <w:tblPrEx>
          <w:tblCellMar>
            <w:left w:w="130" w:type="dxa"/>
            <w:right w:w="78" w:type="dxa"/>
          </w:tblCellMar>
        </w:tblPrEx>
        <w:trPr>
          <w:trHeight w:val="769"/>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21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4" w:firstLine="0"/>
              <w:jc w:val="center"/>
            </w:pPr>
            <w:r>
              <w:rPr>
                <w:sz w:val="22"/>
              </w:rPr>
              <w:t xml:space="preserve">OSX001001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65"/>
              <w:jc w:val="center"/>
              <w:rPr>
                <w:lang w:val="en-US"/>
              </w:rPr>
            </w:pPr>
            <w:r>
              <w:rPr>
                <w:sz w:val="22"/>
              </w:rPr>
              <w:t>Трансивер</w:t>
            </w:r>
            <w:r w:rsidRPr="0030060A">
              <w:rPr>
                <w:sz w:val="22"/>
                <w:lang w:val="en-US"/>
              </w:rPr>
              <w:t xml:space="preserve"> Optical </w:t>
            </w:r>
            <w:proofErr w:type="gramStart"/>
            <w:r w:rsidRPr="0030060A">
              <w:rPr>
                <w:sz w:val="22"/>
                <w:lang w:val="en-US"/>
              </w:rPr>
              <w:t>transceiver,SFP</w:t>
            </w:r>
            <w:proofErr w:type="gramEnd"/>
            <w:r w:rsidRPr="0030060A">
              <w:rPr>
                <w:sz w:val="22"/>
                <w:lang w:val="en-US"/>
              </w:rPr>
              <w:t xml:space="preserve">+,1310nm,10Gb/s,8.2~0.5dBm,-12.6dBm,LC,SM,10km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54,21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63,97</w:t>
            </w:r>
          </w:p>
        </w:tc>
      </w:tr>
      <w:tr w:rsidR="003613AC" w:rsidRPr="00EA5190" w:rsidTr="007F239C">
        <w:tblPrEx>
          <w:tblCellMar>
            <w:left w:w="130" w:type="dxa"/>
            <w:right w:w="78" w:type="dxa"/>
          </w:tblCellMar>
        </w:tblPrEx>
        <w:trPr>
          <w:trHeight w:val="1022"/>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22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4" w:firstLine="0"/>
              <w:jc w:val="center"/>
            </w:pPr>
            <w:r>
              <w:rPr>
                <w:sz w:val="22"/>
              </w:rPr>
              <w:t xml:space="preserve">OSG002001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2" w:firstLine="0"/>
              <w:jc w:val="center"/>
              <w:rPr>
                <w:lang w:val="en-US"/>
              </w:rPr>
            </w:pPr>
            <w:r>
              <w:rPr>
                <w:sz w:val="22"/>
              </w:rPr>
              <w:t>Трансивер</w:t>
            </w:r>
            <w:r w:rsidRPr="0030060A">
              <w:rPr>
                <w:sz w:val="22"/>
                <w:lang w:val="en-US"/>
              </w:rPr>
              <w:t xml:space="preserve"> PON </w:t>
            </w:r>
          </w:p>
          <w:p w:rsidR="003613AC" w:rsidRPr="0030060A" w:rsidRDefault="0030060A" w:rsidP="00AE0C3A">
            <w:pPr>
              <w:spacing w:after="0" w:line="240" w:lineRule="auto"/>
              <w:ind w:left="0" w:right="0" w:firstLine="0"/>
              <w:jc w:val="left"/>
              <w:rPr>
                <w:lang w:val="en-US"/>
              </w:rPr>
            </w:pPr>
            <w:r w:rsidRPr="0030060A">
              <w:rPr>
                <w:sz w:val="22"/>
                <w:lang w:val="en-US"/>
              </w:rPr>
              <w:t>Transceiver,SFP,1490nm(</w:t>
            </w:r>
            <w:proofErr w:type="spellStart"/>
            <w:r w:rsidRPr="0030060A">
              <w:rPr>
                <w:sz w:val="22"/>
                <w:lang w:val="en-US"/>
              </w:rPr>
              <w:t>Tx</w:t>
            </w:r>
            <w:proofErr w:type="spellEnd"/>
            <w:r w:rsidRPr="0030060A">
              <w:rPr>
                <w:sz w:val="22"/>
                <w:lang w:val="en-US"/>
              </w:rPr>
              <w:t>)/1310nm(Rx),24</w:t>
            </w:r>
          </w:p>
          <w:p w:rsidR="003613AC" w:rsidRPr="0030060A" w:rsidRDefault="0030060A" w:rsidP="00AE0C3A">
            <w:pPr>
              <w:spacing w:after="0" w:line="240" w:lineRule="auto"/>
              <w:ind w:left="0" w:right="0" w:firstLine="0"/>
              <w:jc w:val="center"/>
              <w:rPr>
                <w:lang w:val="en-US"/>
              </w:rPr>
            </w:pPr>
            <w:r w:rsidRPr="0030060A">
              <w:rPr>
                <w:sz w:val="22"/>
                <w:lang w:val="en-US"/>
              </w:rPr>
              <w:t>88M(</w:t>
            </w:r>
            <w:proofErr w:type="spellStart"/>
            <w:r w:rsidRPr="0030060A">
              <w:rPr>
                <w:sz w:val="22"/>
                <w:lang w:val="en-US"/>
              </w:rPr>
              <w:t>Tx</w:t>
            </w:r>
            <w:proofErr w:type="spellEnd"/>
            <w:r w:rsidRPr="0030060A">
              <w:rPr>
                <w:sz w:val="22"/>
                <w:lang w:val="en-US"/>
              </w:rPr>
              <w:t xml:space="preserve">)/1244M(Rx),1.5~5dBm,28dBm,SC/UPC Compatible with SC/PC,SM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27,16</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32,05</w:t>
            </w:r>
          </w:p>
        </w:tc>
      </w:tr>
      <w:tr w:rsidR="003613AC" w:rsidRPr="00EA5190" w:rsidTr="007F239C">
        <w:tblPrEx>
          <w:tblCellMar>
            <w:left w:w="130" w:type="dxa"/>
            <w:right w:w="78" w:type="dxa"/>
          </w:tblCellMar>
        </w:tblPrEx>
        <w:trPr>
          <w:trHeight w:val="1274"/>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23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2" w:firstLine="0"/>
              <w:jc w:val="center"/>
            </w:pPr>
            <w:r>
              <w:rPr>
                <w:sz w:val="22"/>
              </w:rPr>
              <w:t xml:space="preserve">H80SETHOAM12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2" w:firstLine="0"/>
              <w:jc w:val="center"/>
            </w:pPr>
            <w:r>
              <w:rPr>
                <w:sz w:val="22"/>
              </w:rPr>
              <w:t xml:space="preserve">Экземпляры Программного обеспечения </w:t>
            </w:r>
          </w:p>
          <w:p w:rsidR="003613AC" w:rsidRDefault="0030060A" w:rsidP="00AE0C3A">
            <w:pPr>
              <w:spacing w:after="0" w:line="240" w:lineRule="auto"/>
              <w:ind w:left="0" w:right="0" w:firstLine="0"/>
              <w:jc w:val="center"/>
            </w:pPr>
            <w:r>
              <w:rPr>
                <w:sz w:val="22"/>
              </w:rPr>
              <w:t xml:space="preserve">OLT обеспечения управления, администрирования и эксплуатации </w:t>
            </w:r>
          </w:p>
          <w:p w:rsidR="003613AC" w:rsidRPr="0030060A" w:rsidRDefault="0030060A" w:rsidP="00AE0C3A">
            <w:pPr>
              <w:spacing w:after="0" w:line="240" w:lineRule="auto"/>
              <w:ind w:left="0" w:right="0" w:firstLine="0"/>
              <w:jc w:val="center"/>
              <w:rPr>
                <w:lang w:val="en-US"/>
              </w:rPr>
            </w:pPr>
            <w:r>
              <w:rPr>
                <w:sz w:val="22"/>
              </w:rPr>
              <w:t>системы</w:t>
            </w:r>
            <w:r w:rsidRPr="0030060A">
              <w:rPr>
                <w:sz w:val="22"/>
                <w:lang w:val="en-US"/>
              </w:rPr>
              <w:t xml:space="preserve">/ Ethernet OAM Enhanced Function Software Package, based on per NE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2,81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3,32</w:t>
            </w:r>
          </w:p>
        </w:tc>
      </w:tr>
      <w:tr w:rsidR="003613AC" w:rsidRPr="00EA5190" w:rsidTr="007F239C">
        <w:tblPrEx>
          <w:tblCellMar>
            <w:left w:w="130" w:type="dxa"/>
            <w:right w:w="78" w:type="dxa"/>
          </w:tblCellMar>
        </w:tblPrEx>
        <w:trPr>
          <w:trHeight w:val="768"/>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24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sz w:val="22"/>
              </w:rPr>
              <w:t xml:space="preserve">H80S0IPV6002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Экземпляры Программного обеспечения для поддержки функционала IPV6/ IPV6 </w:t>
            </w:r>
          </w:p>
          <w:p w:rsidR="003613AC" w:rsidRPr="0030060A" w:rsidRDefault="0030060A" w:rsidP="00AE0C3A">
            <w:pPr>
              <w:spacing w:after="0" w:line="240" w:lineRule="auto"/>
              <w:ind w:left="0" w:right="50" w:firstLine="0"/>
              <w:jc w:val="center"/>
              <w:rPr>
                <w:lang w:val="en-US"/>
              </w:rPr>
            </w:pPr>
            <w:r w:rsidRPr="0030060A">
              <w:rPr>
                <w:sz w:val="22"/>
                <w:lang w:val="en-US"/>
              </w:rPr>
              <w:t xml:space="preserve">Software Package-based on per host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1,61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1,9</w:t>
            </w:r>
          </w:p>
        </w:tc>
      </w:tr>
      <w:tr w:rsidR="003613AC" w:rsidRPr="00EA5190" w:rsidTr="007F239C">
        <w:tblPrEx>
          <w:tblCellMar>
            <w:left w:w="130" w:type="dxa"/>
            <w:right w:w="78" w:type="dxa"/>
          </w:tblCellMar>
        </w:tblPrEx>
        <w:trPr>
          <w:trHeight w:val="1277"/>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25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firstLine="0"/>
              <w:jc w:val="center"/>
            </w:pPr>
            <w:r>
              <w:rPr>
                <w:sz w:val="22"/>
              </w:rPr>
              <w:t xml:space="preserve">H80S000L2P01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Экземпляры Программного обеспечения OLT расширенных функций L2 (Включая </w:t>
            </w:r>
          </w:p>
          <w:p w:rsidR="003613AC" w:rsidRPr="0030060A" w:rsidRDefault="0030060A" w:rsidP="00AE0C3A">
            <w:pPr>
              <w:spacing w:after="0" w:line="240" w:lineRule="auto"/>
              <w:ind w:left="0" w:right="0" w:firstLine="0"/>
              <w:jc w:val="left"/>
              <w:rPr>
                <w:lang w:val="en-US"/>
              </w:rPr>
            </w:pPr>
            <w:r w:rsidRPr="0030060A">
              <w:rPr>
                <w:sz w:val="22"/>
                <w:lang w:val="en-US"/>
              </w:rPr>
              <w:t xml:space="preserve">VLAN Stacking, </w:t>
            </w:r>
            <w:proofErr w:type="spellStart"/>
            <w:r w:rsidRPr="0030060A">
              <w:rPr>
                <w:sz w:val="22"/>
                <w:lang w:val="en-US"/>
              </w:rPr>
              <w:t>QinQ</w:t>
            </w:r>
            <w:proofErr w:type="spellEnd"/>
            <w:r w:rsidRPr="0030060A">
              <w:rPr>
                <w:sz w:val="22"/>
                <w:lang w:val="en-US"/>
              </w:rPr>
              <w:t xml:space="preserve"> VLAN, L2 Bridging) / </w:t>
            </w:r>
          </w:p>
          <w:p w:rsidR="003613AC" w:rsidRPr="0030060A" w:rsidRDefault="0030060A" w:rsidP="00AE0C3A">
            <w:pPr>
              <w:spacing w:after="0" w:line="240" w:lineRule="auto"/>
              <w:ind w:left="0" w:right="0" w:firstLine="0"/>
              <w:jc w:val="center"/>
              <w:rPr>
                <w:lang w:val="en-US"/>
              </w:rPr>
            </w:pPr>
            <w:r w:rsidRPr="0030060A">
              <w:rPr>
                <w:sz w:val="22"/>
                <w:lang w:val="en-US"/>
              </w:rPr>
              <w:t xml:space="preserve">MA5600T L2 Enhanced Feature Software Package, based on per host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3,01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3,55</w:t>
            </w:r>
          </w:p>
        </w:tc>
      </w:tr>
      <w:tr w:rsidR="003613AC" w:rsidRPr="00EA5190" w:rsidTr="007F239C">
        <w:tblPrEx>
          <w:tblCellMar>
            <w:left w:w="130" w:type="dxa"/>
            <w:right w:w="78" w:type="dxa"/>
          </w:tblCellMar>
        </w:tblPrEx>
        <w:trPr>
          <w:trHeight w:val="152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26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H80S00IPOS01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13" w:line="240" w:lineRule="auto"/>
              <w:ind w:left="0" w:right="53" w:firstLine="0"/>
              <w:jc w:val="center"/>
            </w:pPr>
            <w:r>
              <w:rPr>
                <w:sz w:val="22"/>
              </w:rPr>
              <w:t xml:space="preserve">Экземпляры Программного обеспечения </w:t>
            </w:r>
          </w:p>
          <w:p w:rsidR="003613AC" w:rsidRDefault="0030060A" w:rsidP="00AE0C3A">
            <w:pPr>
              <w:spacing w:after="18" w:line="240" w:lineRule="auto"/>
              <w:ind w:left="0" w:right="0" w:firstLine="0"/>
              <w:jc w:val="center"/>
            </w:pPr>
            <w:r>
              <w:rPr>
                <w:sz w:val="22"/>
              </w:rPr>
              <w:t xml:space="preserve">OLT расширенных функций L3 (Включая статическую и динамическую </w:t>
            </w:r>
          </w:p>
          <w:p w:rsidR="003613AC" w:rsidRPr="0030060A" w:rsidRDefault="0030060A" w:rsidP="00AE0C3A">
            <w:pPr>
              <w:spacing w:after="0" w:line="240" w:lineRule="auto"/>
              <w:ind w:left="0" w:right="49" w:firstLine="0"/>
              <w:jc w:val="center"/>
              <w:rPr>
                <w:lang w:val="en-US"/>
              </w:rPr>
            </w:pPr>
            <w:proofErr w:type="gramStart"/>
            <w:r>
              <w:rPr>
                <w:sz w:val="22"/>
              </w:rPr>
              <w:t>маршрутизацию</w:t>
            </w:r>
            <w:r w:rsidRPr="0030060A">
              <w:rPr>
                <w:sz w:val="22"/>
                <w:lang w:val="en-US"/>
              </w:rPr>
              <w:t>)/</w:t>
            </w:r>
            <w:proofErr w:type="gramEnd"/>
            <w:r w:rsidRPr="0030060A">
              <w:rPr>
                <w:sz w:val="22"/>
                <w:lang w:val="en-US"/>
              </w:rPr>
              <w:t xml:space="preserve"> MA5600T L3 Routing </w:t>
            </w:r>
          </w:p>
          <w:p w:rsidR="003613AC" w:rsidRPr="0030060A" w:rsidRDefault="0030060A" w:rsidP="00AE0C3A">
            <w:pPr>
              <w:spacing w:after="0" w:line="240" w:lineRule="auto"/>
              <w:ind w:left="0" w:right="0" w:firstLine="0"/>
              <w:jc w:val="center"/>
              <w:rPr>
                <w:lang w:val="en-US"/>
              </w:rPr>
            </w:pPr>
            <w:r w:rsidRPr="0030060A">
              <w:rPr>
                <w:sz w:val="22"/>
                <w:lang w:val="en-US"/>
              </w:rPr>
              <w:t xml:space="preserve">Feature Software Package (Static route, RIP, OSPF), based on per host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9,04</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10,67</w:t>
            </w:r>
          </w:p>
        </w:tc>
      </w:tr>
      <w:tr w:rsidR="003613AC" w:rsidRPr="00EA5190" w:rsidTr="007F239C">
        <w:tblPrEx>
          <w:tblCellMar>
            <w:left w:w="130" w:type="dxa"/>
            <w:right w:w="78" w:type="dxa"/>
          </w:tblCellMar>
        </w:tblPrEx>
        <w:trPr>
          <w:trHeight w:val="610"/>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27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8" w:firstLine="0"/>
              <w:jc w:val="center"/>
            </w:pPr>
            <w:r>
              <w:rPr>
                <w:sz w:val="22"/>
              </w:rPr>
              <w:t xml:space="preserve">SS-OP-LC-FC-S-10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Кабель</w:t>
            </w:r>
            <w:r w:rsidRPr="0030060A">
              <w:rPr>
                <w:sz w:val="22"/>
                <w:lang w:val="en-US"/>
              </w:rPr>
              <w:t xml:space="preserve"> Patch cord-FC/PC-LC/PC-Single mode-G.652D-2mm-10m-PVC-Yellow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1,48</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1,75</w:t>
            </w:r>
          </w:p>
        </w:tc>
      </w:tr>
      <w:tr w:rsidR="003613AC" w:rsidRPr="00EA5190" w:rsidTr="007F239C">
        <w:tblPrEx>
          <w:tblCellMar>
            <w:left w:w="130" w:type="dxa"/>
            <w:right w:w="78" w:type="dxa"/>
          </w:tblCellMar>
        </w:tblPrEx>
        <w:trPr>
          <w:trHeight w:val="612"/>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28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8" w:firstLine="0"/>
              <w:jc w:val="center"/>
            </w:pPr>
            <w:r>
              <w:rPr>
                <w:sz w:val="22"/>
              </w:rPr>
              <w:t xml:space="preserve">SS-OP-LC-FC-S-20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Кабель</w:t>
            </w:r>
            <w:r w:rsidRPr="0030060A">
              <w:rPr>
                <w:sz w:val="22"/>
                <w:lang w:val="en-US"/>
              </w:rPr>
              <w:t xml:space="preserve"> Patch cord-FC/PC-LC/PC-Single mode-G.652D-2mm-20m-PVC-Yellow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1,89</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2,23</w:t>
            </w:r>
          </w:p>
        </w:tc>
      </w:tr>
      <w:tr w:rsidR="003613AC" w:rsidRPr="00EA5190" w:rsidTr="007F239C">
        <w:tblPrEx>
          <w:tblCellMar>
            <w:left w:w="130" w:type="dxa"/>
            <w:right w:w="78" w:type="dxa"/>
          </w:tblCellMar>
        </w:tblPrEx>
        <w:trPr>
          <w:trHeight w:val="610"/>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29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3" w:firstLine="0"/>
              <w:jc w:val="center"/>
            </w:pPr>
            <w:r>
              <w:rPr>
                <w:sz w:val="22"/>
              </w:rPr>
              <w:t xml:space="preserve">F000OPS01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Кабель</w:t>
            </w:r>
            <w:r w:rsidRPr="0030060A">
              <w:rPr>
                <w:sz w:val="22"/>
                <w:lang w:val="en-US"/>
              </w:rPr>
              <w:t xml:space="preserve"> Patch cord-FC/PC-LC/PC-Single mode-G.652D-2mm-30m-PVC-Yellow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2,31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2,73</w:t>
            </w:r>
          </w:p>
        </w:tc>
      </w:tr>
      <w:tr w:rsidR="003613AC" w:rsidRPr="00EA5190" w:rsidTr="007F239C">
        <w:tblPrEx>
          <w:tblCellMar>
            <w:left w:w="130" w:type="dxa"/>
            <w:right w:w="78" w:type="dxa"/>
          </w:tblCellMar>
        </w:tblPrEx>
        <w:trPr>
          <w:trHeight w:val="610"/>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30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sz w:val="22"/>
              </w:rPr>
              <w:t xml:space="preserve">SS-OP-D-SC-S-20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Кабель</w:t>
            </w:r>
            <w:r w:rsidRPr="0030060A">
              <w:rPr>
                <w:sz w:val="22"/>
                <w:lang w:val="en-US"/>
              </w:rPr>
              <w:t xml:space="preserve"> Patch cord-SC/PC-SC/PC-Single mode-G.652D-3mm-20m-PVC-Yellow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2</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2,36</w:t>
            </w:r>
          </w:p>
        </w:tc>
      </w:tr>
      <w:tr w:rsidR="003613AC" w:rsidTr="007F239C">
        <w:tblPrEx>
          <w:tblCellMar>
            <w:left w:w="130" w:type="dxa"/>
            <w:right w:w="78" w:type="dxa"/>
          </w:tblCellMar>
        </w:tblPrEx>
        <w:trPr>
          <w:trHeight w:val="768"/>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31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sz w:val="22"/>
              </w:rPr>
              <w:t xml:space="preserve">C0DF2D200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6" w:firstLine="0"/>
              <w:jc w:val="center"/>
              <w:rPr>
                <w:lang w:val="en-US"/>
              </w:rPr>
            </w:pPr>
            <w:r>
              <w:rPr>
                <w:sz w:val="22"/>
              </w:rPr>
              <w:t>Кабель</w:t>
            </w:r>
            <w:r w:rsidRPr="0030060A">
              <w:rPr>
                <w:sz w:val="22"/>
                <w:lang w:val="en-US"/>
              </w:rPr>
              <w:t xml:space="preserve"> Single </w:t>
            </w:r>
            <w:proofErr w:type="spellStart"/>
            <w:proofErr w:type="gramStart"/>
            <w:r w:rsidRPr="0030060A">
              <w:rPr>
                <w:sz w:val="22"/>
                <w:lang w:val="en-US"/>
              </w:rPr>
              <w:t>Cable,DC</w:t>
            </w:r>
            <w:proofErr w:type="spellEnd"/>
            <w:proofErr w:type="gramEnd"/>
            <w:r w:rsidRPr="0030060A">
              <w:rPr>
                <w:sz w:val="22"/>
                <w:lang w:val="en-US"/>
              </w:rPr>
              <w:t xml:space="preserve"> Feeder </w:t>
            </w:r>
          </w:p>
          <w:p w:rsidR="003613AC" w:rsidRPr="0030060A" w:rsidRDefault="0030060A" w:rsidP="00AE0C3A">
            <w:pPr>
              <w:spacing w:after="0" w:line="240" w:lineRule="auto"/>
              <w:ind w:left="2" w:right="0" w:firstLine="0"/>
              <w:jc w:val="left"/>
              <w:rPr>
                <w:lang w:val="en-US"/>
              </w:rPr>
            </w:pPr>
            <w:r w:rsidRPr="0030060A">
              <w:rPr>
                <w:sz w:val="22"/>
                <w:lang w:val="en-US"/>
              </w:rPr>
              <w:t>Cable,2.2m,2*T6^2B,H07Z-K-6^2BL+H07Z-</w:t>
            </w:r>
          </w:p>
          <w:p w:rsidR="003613AC" w:rsidRDefault="0030060A" w:rsidP="00AE0C3A">
            <w:pPr>
              <w:spacing w:after="0" w:line="240" w:lineRule="auto"/>
              <w:ind w:left="0" w:right="55" w:firstLine="0"/>
              <w:jc w:val="center"/>
            </w:pPr>
            <w:r>
              <w:rPr>
                <w:sz w:val="22"/>
              </w:rPr>
              <w:t>K-6^2</w:t>
            </w:r>
            <w:proofErr w:type="gramStart"/>
            <w:r>
              <w:rPr>
                <w:sz w:val="22"/>
              </w:rPr>
              <w:t>B,D</w:t>
            </w:r>
            <w:proofErr w:type="gramEnd"/>
            <w:r>
              <w:rPr>
                <w:sz w:val="22"/>
              </w:rPr>
              <w:t xml:space="preserve">3F-2S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3" w:right="0" w:firstLine="0"/>
              <w:jc w:val="center"/>
            </w:pPr>
            <w:r>
              <w:rPr>
                <w:sz w:val="22"/>
              </w:rPr>
              <w:t xml:space="preserve"> </w:t>
            </w:r>
            <w:r w:rsidR="00693718">
              <w:rPr>
                <w:sz w:val="22"/>
              </w:rPr>
              <w:t>7,07</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693718">
              <w:rPr>
                <w:sz w:val="22"/>
              </w:rPr>
              <w:t>8,34</w:t>
            </w:r>
          </w:p>
        </w:tc>
      </w:tr>
      <w:tr w:rsidR="003613AC" w:rsidRPr="00EA5190" w:rsidTr="007F239C">
        <w:tblPrEx>
          <w:tblCellMar>
            <w:left w:w="130" w:type="dxa"/>
            <w:right w:w="78" w:type="dxa"/>
          </w:tblCellMar>
        </w:tblPrEx>
        <w:trPr>
          <w:trHeight w:val="612"/>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 w:right="0" w:firstLine="0"/>
              <w:jc w:val="left"/>
            </w:pPr>
            <w:r>
              <w:rPr>
                <w:sz w:val="22"/>
              </w:rPr>
              <w:t xml:space="preserve">32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4" w:firstLine="0"/>
              <w:jc w:val="center"/>
            </w:pPr>
            <w:r>
              <w:rPr>
                <w:sz w:val="22"/>
              </w:rPr>
              <w:t xml:space="preserve">C1025BK00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rPr>
                <w:sz w:val="22"/>
                <w:lang w:val="en-US"/>
              </w:rPr>
            </w:pPr>
            <w:r>
              <w:rPr>
                <w:sz w:val="22"/>
              </w:rPr>
              <w:t>Кабель</w:t>
            </w:r>
            <w:r w:rsidRPr="0030060A">
              <w:rPr>
                <w:sz w:val="22"/>
                <w:lang w:val="en-US"/>
              </w:rPr>
              <w:t xml:space="preserve"> Wire,450/750V,60227 IEC 02(RV)25mm^</w:t>
            </w:r>
            <w:proofErr w:type="gramStart"/>
            <w:r w:rsidRPr="0030060A">
              <w:rPr>
                <w:sz w:val="22"/>
                <w:lang w:val="en-US"/>
              </w:rPr>
              <w:t>2,black</w:t>
            </w:r>
            <w:proofErr w:type="gramEnd"/>
            <w:r w:rsidRPr="0030060A">
              <w:rPr>
                <w:sz w:val="22"/>
                <w:lang w:val="en-US"/>
              </w:rPr>
              <w:t xml:space="preserve">,110A,With a package </w:t>
            </w:r>
          </w:p>
          <w:p w:rsidR="00693718" w:rsidRPr="0030060A" w:rsidRDefault="00693718" w:rsidP="00AE0C3A">
            <w:pPr>
              <w:spacing w:after="0" w:line="240" w:lineRule="auto"/>
              <w:ind w:left="0" w:right="0" w:firstLine="0"/>
              <w:jc w:val="center"/>
              <w:rPr>
                <w:lang w:val="en-US"/>
              </w:rPr>
            </w:pPr>
            <w:r w:rsidRPr="0030060A">
              <w:rPr>
                <w:sz w:val="22"/>
                <w:lang w:val="en-US"/>
              </w:rPr>
              <w:t>exempted from fumigating(per meter)</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3" w:right="0" w:firstLine="0"/>
              <w:jc w:val="center"/>
            </w:pPr>
            <w:r w:rsidRPr="0030060A">
              <w:rPr>
                <w:sz w:val="22"/>
                <w:lang w:val="en-US"/>
              </w:rPr>
              <w:t xml:space="preserve"> </w:t>
            </w:r>
            <w:r w:rsidR="00693718">
              <w:rPr>
                <w:sz w:val="22"/>
              </w:rPr>
              <w:t>0,36</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5" w:right="0" w:firstLine="0"/>
              <w:jc w:val="center"/>
            </w:pPr>
            <w:r w:rsidRPr="0030060A">
              <w:rPr>
                <w:sz w:val="22"/>
                <w:lang w:val="en-US"/>
              </w:rPr>
              <w:t xml:space="preserve"> </w:t>
            </w:r>
            <w:r w:rsidR="00693718">
              <w:rPr>
                <w:sz w:val="22"/>
              </w:rPr>
              <w:t>0,42</w:t>
            </w:r>
          </w:p>
        </w:tc>
      </w:tr>
      <w:tr w:rsidR="003613AC" w:rsidRPr="00EA5190" w:rsidTr="007F239C">
        <w:tblPrEx>
          <w:tblCellMar>
            <w:left w:w="130" w:type="dxa"/>
            <w:right w:w="78" w:type="dxa"/>
          </w:tblCellMar>
        </w:tblPrEx>
        <w:trPr>
          <w:trHeight w:val="768"/>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33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4" w:firstLine="0"/>
              <w:jc w:val="center"/>
            </w:pPr>
            <w:r>
              <w:rPr>
                <w:sz w:val="22"/>
              </w:rPr>
              <w:t xml:space="preserve">C1025BL00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6" w:firstLine="0"/>
              <w:jc w:val="center"/>
              <w:rPr>
                <w:lang w:val="en-US"/>
              </w:rPr>
            </w:pPr>
            <w:r>
              <w:rPr>
                <w:sz w:val="22"/>
              </w:rPr>
              <w:t>Кабель</w:t>
            </w:r>
            <w:r w:rsidRPr="0030060A">
              <w:rPr>
                <w:sz w:val="22"/>
                <w:lang w:val="en-US"/>
              </w:rPr>
              <w:t xml:space="preserve"> Wire,450/750V,60227 IEC </w:t>
            </w:r>
          </w:p>
          <w:p w:rsidR="003613AC" w:rsidRPr="0030060A" w:rsidRDefault="0030060A" w:rsidP="00AE0C3A">
            <w:pPr>
              <w:spacing w:after="0" w:line="240" w:lineRule="auto"/>
              <w:ind w:left="0" w:right="0" w:firstLine="0"/>
              <w:jc w:val="center"/>
              <w:rPr>
                <w:lang w:val="en-US"/>
              </w:rPr>
            </w:pPr>
            <w:r w:rsidRPr="0030060A">
              <w:rPr>
                <w:sz w:val="22"/>
                <w:lang w:val="en-US"/>
              </w:rPr>
              <w:t xml:space="preserve">02(RV)25mm^2,blue,110A,With a package exempted from fumigating(per meter)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30060A" w:rsidRDefault="00693718" w:rsidP="00AE0C3A">
            <w:pPr>
              <w:spacing w:after="0" w:line="240" w:lineRule="auto"/>
              <w:ind w:left="0" w:right="0" w:firstLine="0"/>
              <w:jc w:val="center"/>
              <w:rPr>
                <w:lang w:val="en-US"/>
              </w:rPr>
            </w:pPr>
            <w:r>
              <w:rPr>
                <w:sz w:val="22"/>
              </w:rPr>
              <w:t>0,36</w:t>
            </w:r>
            <w:r w:rsidR="0030060A" w:rsidRPr="0030060A">
              <w:rPr>
                <w:sz w:val="22"/>
                <w:lang w:val="en-US"/>
              </w:rPr>
              <w:t xml:space="preserve"> </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0,42</w:t>
            </w:r>
          </w:p>
        </w:tc>
      </w:tr>
      <w:tr w:rsidR="003613AC" w:rsidRPr="00EA5190" w:rsidTr="007F239C">
        <w:tblPrEx>
          <w:tblCellMar>
            <w:left w:w="130" w:type="dxa"/>
            <w:right w:w="78" w:type="dxa"/>
          </w:tblCellMar>
        </w:tblPrEx>
        <w:trPr>
          <w:trHeight w:val="768"/>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34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7" w:firstLine="0"/>
              <w:jc w:val="center"/>
            </w:pPr>
            <w:r>
              <w:rPr>
                <w:sz w:val="22"/>
              </w:rPr>
              <w:t xml:space="preserve">C1025YG00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6" w:firstLine="0"/>
              <w:jc w:val="center"/>
              <w:rPr>
                <w:lang w:val="en-US"/>
              </w:rPr>
            </w:pPr>
            <w:r>
              <w:rPr>
                <w:sz w:val="22"/>
              </w:rPr>
              <w:t>Кабель</w:t>
            </w:r>
            <w:r w:rsidRPr="0030060A">
              <w:rPr>
                <w:sz w:val="22"/>
                <w:lang w:val="en-US"/>
              </w:rPr>
              <w:t xml:space="preserve"> Wire,450/750V,60227 IEC </w:t>
            </w:r>
          </w:p>
          <w:p w:rsidR="003613AC" w:rsidRPr="0030060A" w:rsidRDefault="0030060A" w:rsidP="00AE0C3A">
            <w:pPr>
              <w:spacing w:after="0" w:line="240" w:lineRule="auto"/>
              <w:ind w:left="0" w:right="0" w:firstLine="0"/>
              <w:jc w:val="center"/>
              <w:rPr>
                <w:lang w:val="en-US"/>
              </w:rPr>
            </w:pPr>
            <w:r w:rsidRPr="0030060A">
              <w:rPr>
                <w:sz w:val="22"/>
                <w:lang w:val="en-US"/>
              </w:rPr>
              <w:t xml:space="preserve">02(RV)25mm^2,yellow green,110A,With a package exempted from fumigating(per meter)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0,36</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0,42</w:t>
            </w:r>
          </w:p>
        </w:tc>
      </w:tr>
      <w:tr w:rsidR="003613AC" w:rsidRPr="00EA5190" w:rsidTr="007F239C">
        <w:tblPrEx>
          <w:tblCellMar>
            <w:left w:w="130" w:type="dxa"/>
            <w:right w:w="78" w:type="dxa"/>
          </w:tblCellMar>
        </w:tblPrEx>
        <w:trPr>
          <w:trHeight w:val="1022"/>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35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NDSSENVIRO01 </w:t>
            </w:r>
          </w:p>
        </w:tc>
        <w:tc>
          <w:tcPr>
            <w:tcW w:w="439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Экземпляры </w:t>
            </w:r>
            <w:proofErr w:type="gramStart"/>
            <w:r>
              <w:rPr>
                <w:sz w:val="22"/>
              </w:rPr>
              <w:t>ПО мониторинга</w:t>
            </w:r>
            <w:proofErr w:type="gramEnd"/>
            <w:r>
              <w:rPr>
                <w:sz w:val="22"/>
              </w:rPr>
              <w:t xml:space="preserve"> состояния </w:t>
            </w:r>
            <w:proofErr w:type="spellStart"/>
            <w:r>
              <w:rPr>
                <w:sz w:val="22"/>
              </w:rPr>
              <w:t>статива</w:t>
            </w:r>
            <w:proofErr w:type="spellEnd"/>
            <w:r>
              <w:rPr>
                <w:sz w:val="22"/>
              </w:rPr>
              <w:t xml:space="preserve"> OLT и окружающей среды </w:t>
            </w:r>
            <w:proofErr w:type="spellStart"/>
            <w:r>
              <w:rPr>
                <w:sz w:val="22"/>
              </w:rPr>
              <w:t>автозала</w:t>
            </w:r>
            <w:proofErr w:type="spellEnd"/>
            <w:r>
              <w:rPr>
                <w:sz w:val="22"/>
              </w:rPr>
              <w:t xml:space="preserve"> </w:t>
            </w:r>
          </w:p>
          <w:p w:rsidR="003613AC" w:rsidRPr="0030060A" w:rsidRDefault="0030060A" w:rsidP="00AE0C3A">
            <w:pPr>
              <w:spacing w:after="0" w:line="240" w:lineRule="auto"/>
              <w:ind w:left="0" w:right="0" w:firstLine="0"/>
              <w:jc w:val="center"/>
              <w:rPr>
                <w:lang w:val="en-US"/>
              </w:rPr>
            </w:pPr>
            <w:r w:rsidRPr="0030060A">
              <w:rPr>
                <w:sz w:val="22"/>
                <w:lang w:val="en-US"/>
              </w:rPr>
              <w:t>(</w:t>
            </w:r>
            <w:r>
              <w:rPr>
                <w:sz w:val="22"/>
              </w:rPr>
              <w:t>на</w:t>
            </w:r>
            <w:r w:rsidRPr="0030060A">
              <w:rPr>
                <w:sz w:val="22"/>
                <w:lang w:val="en-US"/>
              </w:rPr>
              <w:t xml:space="preserve"> </w:t>
            </w:r>
            <w:proofErr w:type="spellStart"/>
            <w:r>
              <w:rPr>
                <w:sz w:val="22"/>
              </w:rPr>
              <w:t>статив</w:t>
            </w:r>
            <w:proofErr w:type="spellEnd"/>
            <w:r w:rsidRPr="0030060A">
              <w:rPr>
                <w:sz w:val="22"/>
                <w:lang w:val="en-US"/>
              </w:rPr>
              <w:t xml:space="preserve">)/ Per Environment Power Monitor Unit License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3,46</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4,08</w:t>
            </w:r>
          </w:p>
        </w:tc>
      </w:tr>
      <w:tr w:rsidR="003613AC" w:rsidRPr="00EA5190" w:rsidTr="007F239C">
        <w:tblPrEx>
          <w:tblCellMar>
            <w:left w:w="130" w:type="dxa"/>
            <w:right w:w="78" w:type="dxa"/>
          </w:tblCellMar>
        </w:tblPrEx>
        <w:trPr>
          <w:trHeight w:val="51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36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8" w:firstLine="0"/>
              <w:jc w:val="center"/>
            </w:pPr>
            <w:r>
              <w:rPr>
                <w:sz w:val="22"/>
              </w:rPr>
              <w:t xml:space="preserve">H8-ESCA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60" w:right="0" w:firstLine="0"/>
              <w:jc w:val="left"/>
              <w:rPr>
                <w:lang w:val="en-US"/>
              </w:rPr>
            </w:pPr>
            <w:r>
              <w:rPr>
                <w:sz w:val="22"/>
              </w:rPr>
              <w:t>Плата</w:t>
            </w:r>
            <w:r w:rsidRPr="0030060A">
              <w:rPr>
                <w:sz w:val="22"/>
                <w:lang w:val="en-US"/>
              </w:rPr>
              <w:t xml:space="preserve"> </w:t>
            </w:r>
            <w:r>
              <w:rPr>
                <w:sz w:val="22"/>
              </w:rPr>
              <w:t>управления</w:t>
            </w:r>
            <w:r w:rsidRPr="0030060A">
              <w:rPr>
                <w:sz w:val="22"/>
                <w:lang w:val="en-US"/>
              </w:rPr>
              <w:t xml:space="preserve"> Environment Supervision </w:t>
            </w:r>
          </w:p>
          <w:p w:rsidR="003613AC" w:rsidRPr="0030060A" w:rsidRDefault="0030060A" w:rsidP="00AE0C3A">
            <w:pPr>
              <w:spacing w:after="0" w:line="240" w:lineRule="auto"/>
              <w:ind w:left="0" w:right="53" w:firstLine="0"/>
              <w:jc w:val="center"/>
              <w:rPr>
                <w:lang w:val="en-US"/>
              </w:rPr>
            </w:pPr>
            <w:r w:rsidRPr="0030060A">
              <w:rPr>
                <w:sz w:val="22"/>
                <w:lang w:val="en-US"/>
              </w:rPr>
              <w:t xml:space="preserve">Control Board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9,71</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11,46</w:t>
            </w:r>
          </w:p>
        </w:tc>
      </w:tr>
      <w:tr w:rsidR="003613AC" w:rsidRPr="00EA5190" w:rsidTr="007F239C">
        <w:tblPrEx>
          <w:tblCellMar>
            <w:left w:w="130" w:type="dxa"/>
            <w:right w:w="78" w:type="dxa"/>
          </w:tblCellMar>
        </w:tblPrEx>
        <w:trPr>
          <w:trHeight w:val="51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37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H80D00SCUN01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Главная</w:t>
            </w:r>
            <w:r w:rsidRPr="0030060A">
              <w:rPr>
                <w:sz w:val="22"/>
                <w:lang w:val="en-US"/>
              </w:rPr>
              <w:t xml:space="preserve"> </w:t>
            </w:r>
            <w:r>
              <w:rPr>
                <w:sz w:val="22"/>
              </w:rPr>
              <w:t>плата</w:t>
            </w:r>
            <w:r w:rsidRPr="0030060A">
              <w:rPr>
                <w:sz w:val="22"/>
                <w:lang w:val="en-US"/>
              </w:rPr>
              <w:t xml:space="preserve"> </w:t>
            </w:r>
            <w:r>
              <w:rPr>
                <w:sz w:val="22"/>
              </w:rPr>
              <w:t>управления</w:t>
            </w:r>
            <w:r w:rsidRPr="0030060A">
              <w:rPr>
                <w:sz w:val="22"/>
                <w:lang w:val="en-US"/>
              </w:rPr>
              <w:t xml:space="preserve"> Super Control Unit Board(SCUN)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51,63</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60,92</w:t>
            </w:r>
          </w:p>
        </w:tc>
      </w:tr>
      <w:tr w:rsidR="003613AC" w:rsidRPr="00EA5190" w:rsidTr="007F239C">
        <w:tblPrEx>
          <w:tblCellMar>
            <w:left w:w="130" w:type="dxa"/>
            <w:right w:w="78" w:type="dxa"/>
          </w:tblCellMar>
        </w:tblPrEx>
        <w:trPr>
          <w:trHeight w:val="310"/>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38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H80D00GPBD01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3" w:firstLine="0"/>
              <w:jc w:val="center"/>
              <w:rPr>
                <w:lang w:val="en-US"/>
              </w:rPr>
            </w:pPr>
            <w:r>
              <w:rPr>
                <w:sz w:val="22"/>
              </w:rPr>
              <w:t>Плата</w:t>
            </w:r>
            <w:r w:rsidRPr="0030060A">
              <w:rPr>
                <w:sz w:val="22"/>
                <w:lang w:val="en-US"/>
              </w:rPr>
              <w:t xml:space="preserve"> 8-port GPON OLT Interface Board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1508,12</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1779,58</w:t>
            </w:r>
          </w:p>
        </w:tc>
      </w:tr>
      <w:tr w:rsidR="003613AC" w:rsidRPr="00EA5190" w:rsidTr="007F239C">
        <w:tblPrEx>
          <w:tblCellMar>
            <w:left w:w="130" w:type="dxa"/>
            <w:right w:w="78" w:type="dxa"/>
          </w:tblCellMar>
        </w:tblPrEx>
        <w:trPr>
          <w:trHeight w:val="312"/>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39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0" w:firstLine="0"/>
              <w:jc w:val="center"/>
            </w:pPr>
            <w:r>
              <w:rPr>
                <w:sz w:val="22"/>
              </w:rPr>
              <w:t xml:space="preserve">H80D00GPBD04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53" w:firstLine="0"/>
              <w:jc w:val="center"/>
              <w:rPr>
                <w:lang w:val="en-US"/>
              </w:rPr>
            </w:pPr>
            <w:r>
              <w:rPr>
                <w:sz w:val="22"/>
              </w:rPr>
              <w:t>Плата</w:t>
            </w:r>
            <w:r w:rsidRPr="0030060A">
              <w:rPr>
                <w:sz w:val="22"/>
                <w:lang w:val="en-US"/>
              </w:rPr>
              <w:t xml:space="preserve"> 8-port GPON OLT Interface Board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1508,12</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1779,58</w:t>
            </w:r>
          </w:p>
        </w:tc>
      </w:tr>
      <w:tr w:rsidR="003613AC" w:rsidRPr="00EA5190" w:rsidTr="007F239C">
        <w:tblPrEx>
          <w:tblCellMar>
            <w:left w:w="130" w:type="dxa"/>
            <w:right w:w="78" w:type="dxa"/>
          </w:tblCellMar>
        </w:tblPrEx>
        <w:trPr>
          <w:trHeight w:val="51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40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7" w:firstLine="0"/>
              <w:jc w:val="center"/>
            </w:pPr>
            <w:r>
              <w:rPr>
                <w:sz w:val="22"/>
              </w:rPr>
              <w:t xml:space="preserve">H80B1P018F01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proofErr w:type="spellStart"/>
            <w:r>
              <w:rPr>
                <w:sz w:val="22"/>
              </w:rPr>
              <w:t>Статив</w:t>
            </w:r>
            <w:proofErr w:type="spellEnd"/>
            <w:r w:rsidRPr="0030060A">
              <w:rPr>
                <w:sz w:val="22"/>
                <w:lang w:val="en-US"/>
              </w:rPr>
              <w:t xml:space="preserve"> ETSI, 1.8 </w:t>
            </w:r>
            <w:proofErr w:type="gramStart"/>
            <w:r>
              <w:rPr>
                <w:sz w:val="22"/>
              </w:rPr>
              <w:t>м</w:t>
            </w:r>
            <w:r w:rsidRPr="0030060A">
              <w:rPr>
                <w:sz w:val="22"/>
                <w:lang w:val="en-US"/>
              </w:rPr>
              <w:t xml:space="preserve">,   </w:t>
            </w:r>
            <w:proofErr w:type="gramEnd"/>
            <w:r w:rsidRPr="0030060A">
              <w:rPr>
                <w:sz w:val="22"/>
                <w:lang w:val="en-US"/>
              </w:rPr>
              <w:t xml:space="preserve">1.8m Assembly </w:t>
            </w:r>
            <w:proofErr w:type="spellStart"/>
            <w:r w:rsidRPr="0030060A">
              <w:rPr>
                <w:sz w:val="22"/>
                <w:lang w:val="en-US"/>
              </w:rPr>
              <w:t>Cabinet,Sheet</w:t>
            </w:r>
            <w:proofErr w:type="spellEnd"/>
            <w:r w:rsidRPr="0030060A">
              <w:rPr>
                <w:sz w:val="22"/>
                <w:lang w:val="en-US"/>
              </w:rPr>
              <w:t xml:space="preserve">-metal 600*600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10,86</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12,81</w:t>
            </w:r>
          </w:p>
        </w:tc>
      </w:tr>
      <w:tr w:rsidR="003613AC" w:rsidRPr="00EA5190" w:rsidTr="007F239C">
        <w:tblPrEx>
          <w:tblCellMar>
            <w:left w:w="130" w:type="dxa"/>
            <w:right w:w="78" w:type="dxa"/>
          </w:tblCellMar>
        </w:tblPrEx>
        <w:trPr>
          <w:trHeight w:val="51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41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5" w:firstLine="0"/>
              <w:jc w:val="center"/>
            </w:pPr>
            <w:r>
              <w:rPr>
                <w:sz w:val="22"/>
              </w:rPr>
              <w:t xml:space="preserve">LE0MDCPDBX00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Pr>
                <w:sz w:val="22"/>
              </w:rPr>
              <w:t>Блок</w:t>
            </w:r>
            <w:r w:rsidRPr="0030060A">
              <w:rPr>
                <w:sz w:val="22"/>
                <w:lang w:val="en-US"/>
              </w:rPr>
              <w:t xml:space="preserve"> </w:t>
            </w:r>
            <w:r>
              <w:rPr>
                <w:sz w:val="22"/>
              </w:rPr>
              <w:t>питания</w:t>
            </w:r>
            <w:r w:rsidRPr="0030060A">
              <w:rPr>
                <w:sz w:val="22"/>
                <w:lang w:val="en-US"/>
              </w:rPr>
              <w:t xml:space="preserve"> Power Distribution </w:t>
            </w:r>
            <w:proofErr w:type="spellStart"/>
            <w:proofErr w:type="gramStart"/>
            <w:r w:rsidRPr="0030060A">
              <w:rPr>
                <w:sz w:val="22"/>
                <w:lang w:val="en-US"/>
              </w:rPr>
              <w:t>Box,Supporting</w:t>
            </w:r>
            <w:proofErr w:type="spellEnd"/>
            <w:proofErr w:type="gramEnd"/>
            <w:r w:rsidRPr="0030060A">
              <w:rPr>
                <w:sz w:val="22"/>
                <w:lang w:val="en-US"/>
              </w:rPr>
              <w:t xml:space="preserve"> Monitor Function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2,03</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2,4</w:t>
            </w:r>
          </w:p>
        </w:tc>
      </w:tr>
      <w:tr w:rsidR="003613AC" w:rsidRPr="00EA5190" w:rsidTr="007F239C">
        <w:tblPrEx>
          <w:tblCellMar>
            <w:left w:w="130" w:type="dxa"/>
            <w:right w:w="78" w:type="dxa"/>
          </w:tblCellMar>
        </w:tblPrEx>
        <w:trPr>
          <w:trHeight w:val="516"/>
          <w:jc w:val="center"/>
        </w:trPr>
        <w:tc>
          <w:tcPr>
            <w:tcW w:w="5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6" w:right="0" w:firstLine="0"/>
              <w:jc w:val="left"/>
            </w:pPr>
            <w:r>
              <w:rPr>
                <w:sz w:val="22"/>
              </w:rPr>
              <w:t xml:space="preserve">42 </w:t>
            </w:r>
          </w:p>
        </w:tc>
        <w:tc>
          <w:tcPr>
            <w:tcW w:w="2161"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59" w:firstLine="0"/>
              <w:jc w:val="center"/>
            </w:pPr>
            <w:r>
              <w:rPr>
                <w:sz w:val="22"/>
              </w:rPr>
              <w:t xml:space="preserve">SS-OP-D-SC-S-5 </w:t>
            </w:r>
          </w:p>
        </w:tc>
        <w:tc>
          <w:tcPr>
            <w:tcW w:w="4394" w:type="dxa"/>
            <w:tcBorders>
              <w:top w:val="single" w:sz="4" w:space="0" w:color="000000"/>
              <w:left w:val="single" w:sz="4" w:space="0" w:color="000000"/>
              <w:bottom w:val="single" w:sz="4" w:space="0" w:color="000000"/>
              <w:right w:val="single" w:sz="4" w:space="0" w:color="000000"/>
            </w:tcBorders>
          </w:tcPr>
          <w:p w:rsidR="003613AC" w:rsidRPr="0030060A" w:rsidRDefault="0030060A" w:rsidP="00AE0C3A">
            <w:pPr>
              <w:spacing w:after="0" w:line="240" w:lineRule="auto"/>
              <w:ind w:left="0" w:right="0" w:firstLine="0"/>
              <w:jc w:val="center"/>
              <w:rPr>
                <w:lang w:val="en-US"/>
              </w:rPr>
            </w:pPr>
            <w:r w:rsidRPr="0030060A">
              <w:rPr>
                <w:sz w:val="22"/>
                <w:lang w:val="en-US"/>
              </w:rPr>
              <w:t xml:space="preserve">Patch cord-SC/PC-SC/PC-Single modeG.652D-3mm-5m-PVC-Yellow </w:t>
            </w:r>
          </w:p>
        </w:tc>
        <w:tc>
          <w:tcPr>
            <w:tcW w:w="1276"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0" w:right="0" w:firstLine="0"/>
              <w:jc w:val="center"/>
            </w:pPr>
            <w:r w:rsidRPr="0030060A">
              <w:rPr>
                <w:sz w:val="22"/>
                <w:lang w:val="en-US"/>
              </w:rPr>
              <w:t xml:space="preserve"> </w:t>
            </w:r>
            <w:r w:rsidR="00693718">
              <w:rPr>
                <w:sz w:val="22"/>
              </w:rPr>
              <w:t>0,9</w:t>
            </w:r>
          </w:p>
        </w:tc>
        <w:tc>
          <w:tcPr>
            <w:tcW w:w="1389" w:type="dxa"/>
            <w:tcBorders>
              <w:top w:val="single" w:sz="4" w:space="0" w:color="000000"/>
              <w:left w:val="single" w:sz="4" w:space="0" w:color="000000"/>
              <w:bottom w:val="single" w:sz="4" w:space="0" w:color="000000"/>
              <w:right w:val="single" w:sz="4" w:space="0" w:color="000000"/>
            </w:tcBorders>
            <w:vAlign w:val="center"/>
          </w:tcPr>
          <w:p w:rsidR="003613AC" w:rsidRPr="00693718" w:rsidRDefault="0030060A" w:rsidP="00AE0C3A">
            <w:pPr>
              <w:spacing w:after="0" w:line="240" w:lineRule="auto"/>
              <w:ind w:left="1" w:right="0" w:firstLine="0"/>
              <w:jc w:val="center"/>
            </w:pPr>
            <w:r w:rsidRPr="0030060A">
              <w:rPr>
                <w:sz w:val="22"/>
                <w:lang w:val="en-US"/>
              </w:rPr>
              <w:t xml:space="preserve"> </w:t>
            </w:r>
            <w:r w:rsidR="00693718">
              <w:rPr>
                <w:sz w:val="22"/>
              </w:rPr>
              <w:t>1,06</w:t>
            </w:r>
          </w:p>
        </w:tc>
      </w:tr>
    </w:tbl>
    <w:p w:rsidR="003613AC" w:rsidRPr="0030060A" w:rsidRDefault="0030060A" w:rsidP="00AE0C3A">
      <w:pPr>
        <w:spacing w:after="0" w:line="240" w:lineRule="auto"/>
        <w:ind w:left="0" w:right="0" w:firstLine="0"/>
        <w:jc w:val="right"/>
        <w:rPr>
          <w:lang w:val="en-US"/>
        </w:rPr>
      </w:pPr>
      <w:r w:rsidRPr="0030060A">
        <w:rPr>
          <w:lang w:val="en-US"/>
        </w:rPr>
        <w:t xml:space="preserve"> </w:t>
      </w:r>
    </w:p>
    <w:p w:rsidR="007F239C" w:rsidRDefault="007F239C" w:rsidP="007F239C">
      <w:pPr>
        <w:spacing w:after="2" w:line="240" w:lineRule="auto"/>
        <w:ind w:left="0" w:right="0" w:firstLine="0"/>
        <w:rPr>
          <w:lang w:val="en-US"/>
        </w:rPr>
      </w:pPr>
    </w:p>
    <w:p w:rsidR="007F239C" w:rsidRDefault="007F239C" w:rsidP="007F239C">
      <w:pPr>
        <w:spacing w:after="2" w:line="240" w:lineRule="auto"/>
        <w:ind w:left="0" w:right="0" w:firstLine="0"/>
        <w:rPr>
          <w:lang w:val="en-US"/>
        </w:rPr>
      </w:pPr>
    </w:p>
    <w:p w:rsidR="003613AC" w:rsidRPr="0030060A" w:rsidRDefault="0030060A" w:rsidP="007F239C">
      <w:pPr>
        <w:spacing w:after="2" w:line="240" w:lineRule="auto"/>
        <w:ind w:left="0" w:right="0" w:firstLine="0"/>
        <w:jc w:val="center"/>
        <w:rPr>
          <w:lang w:val="en-US"/>
        </w:rPr>
      </w:pPr>
      <w:r w:rsidRPr="0030060A">
        <w:rPr>
          <w:lang w:val="en-US"/>
        </w:rPr>
        <w:t xml:space="preserve"> </w:t>
      </w:r>
    </w:p>
    <w:p w:rsidR="003613AC" w:rsidRDefault="0030060A" w:rsidP="00AE0C3A">
      <w:pPr>
        <w:spacing w:after="0" w:line="240" w:lineRule="auto"/>
        <w:jc w:val="center"/>
      </w:pPr>
      <w:r>
        <w:rPr>
          <w:sz w:val="22"/>
        </w:rPr>
        <w:t xml:space="preserve">СПЕЦИФИКАЦИЯ УСЛУГ </w:t>
      </w:r>
    </w:p>
    <w:tbl>
      <w:tblPr>
        <w:tblStyle w:val="TableGrid"/>
        <w:tblW w:w="9894" w:type="dxa"/>
        <w:tblInd w:w="-96" w:type="dxa"/>
        <w:tblCellMar>
          <w:top w:w="7" w:type="dxa"/>
          <w:left w:w="106" w:type="dxa"/>
          <w:right w:w="55" w:type="dxa"/>
        </w:tblCellMar>
        <w:tblLook w:val="04A0" w:firstRow="1" w:lastRow="0" w:firstColumn="1" w:lastColumn="0" w:noHBand="0" w:noVBand="1"/>
      </w:tblPr>
      <w:tblGrid>
        <w:gridCol w:w="535"/>
        <w:gridCol w:w="3097"/>
        <w:gridCol w:w="3420"/>
        <w:gridCol w:w="1421"/>
        <w:gridCol w:w="1421"/>
      </w:tblGrid>
      <w:tr w:rsidR="003613AC">
        <w:trPr>
          <w:trHeight w:val="768"/>
        </w:trPr>
        <w:tc>
          <w:tcPr>
            <w:tcW w:w="53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2" w:right="0" w:firstLine="0"/>
              <w:jc w:val="left"/>
            </w:pPr>
            <w:r>
              <w:rPr>
                <w:b/>
                <w:sz w:val="22"/>
              </w:rPr>
              <w:t>№</w:t>
            </w:r>
            <w:r>
              <w:rPr>
                <w:sz w:val="22"/>
              </w:rPr>
              <w:t xml:space="preserve"> </w:t>
            </w:r>
          </w:p>
        </w:tc>
        <w:tc>
          <w:tcPr>
            <w:tcW w:w="309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left"/>
            </w:pPr>
            <w:r>
              <w:rPr>
                <w:b/>
                <w:sz w:val="22"/>
              </w:rPr>
              <w:t>Наименование Услуг</w:t>
            </w:r>
            <w:r>
              <w:rPr>
                <w:sz w:val="22"/>
              </w:rPr>
              <w:t xml:space="preserve"> </w:t>
            </w:r>
          </w:p>
        </w:tc>
        <w:tc>
          <w:tcPr>
            <w:tcW w:w="342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2" w:right="0" w:firstLine="0"/>
            </w:pPr>
            <w:r>
              <w:rPr>
                <w:b/>
                <w:sz w:val="22"/>
              </w:rPr>
              <w:t>Результат оказания Услуг /Итоговый документ</w:t>
            </w:r>
            <w:r>
              <w:rPr>
                <w:sz w:val="22"/>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42" w:line="240" w:lineRule="auto"/>
              <w:ind w:left="2" w:right="0" w:firstLine="0"/>
              <w:jc w:val="left"/>
            </w:pPr>
            <w:r>
              <w:rPr>
                <w:b/>
                <w:sz w:val="22"/>
              </w:rPr>
              <w:t xml:space="preserve">Цена в рублях без </w:t>
            </w:r>
          </w:p>
          <w:p w:rsidR="003613AC" w:rsidRDefault="0030060A" w:rsidP="00AE0C3A">
            <w:pPr>
              <w:spacing w:after="0" w:line="240" w:lineRule="auto"/>
              <w:ind w:left="2" w:right="0" w:firstLine="0"/>
              <w:jc w:val="left"/>
            </w:pPr>
            <w:r>
              <w:rPr>
                <w:b/>
                <w:sz w:val="22"/>
              </w:rPr>
              <w:t>НДС за ед.</w:t>
            </w:r>
            <w:r>
              <w:rPr>
                <w:sz w:val="22"/>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18" w:firstLine="0"/>
              <w:jc w:val="left"/>
            </w:pPr>
            <w:r>
              <w:rPr>
                <w:b/>
                <w:sz w:val="22"/>
              </w:rPr>
              <w:t xml:space="preserve">Стоимость с НДС-18%, руб. </w:t>
            </w:r>
          </w:p>
        </w:tc>
      </w:tr>
      <w:tr w:rsidR="003613AC" w:rsidTr="00F533ED">
        <w:trPr>
          <w:trHeight w:val="1277"/>
        </w:trPr>
        <w:tc>
          <w:tcPr>
            <w:tcW w:w="53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2" w:right="0" w:firstLine="0"/>
              <w:jc w:val="left"/>
            </w:pPr>
            <w:r>
              <w:rPr>
                <w:sz w:val="22"/>
              </w:rPr>
              <w:t>1</w:t>
            </w:r>
            <w:r>
              <w:rPr>
                <w:b/>
                <w:sz w:val="22"/>
              </w:rPr>
              <w:t xml:space="preserve"> </w:t>
            </w:r>
          </w:p>
        </w:tc>
        <w:tc>
          <w:tcPr>
            <w:tcW w:w="309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16" w:firstLine="0"/>
              <w:jc w:val="left"/>
            </w:pPr>
            <w:r>
              <w:rPr>
                <w:sz w:val="22"/>
              </w:rPr>
              <w:t xml:space="preserve">Услуги по </w:t>
            </w:r>
            <w:proofErr w:type="gramStart"/>
            <w:r>
              <w:rPr>
                <w:sz w:val="22"/>
              </w:rPr>
              <w:t>шеф-монтажу</w:t>
            </w:r>
            <w:proofErr w:type="gramEnd"/>
            <w:r>
              <w:rPr>
                <w:sz w:val="22"/>
              </w:rPr>
              <w:t>, наладке и тестированию шасси не менее 16 посадочных мест</w:t>
            </w:r>
            <w:r>
              <w:rPr>
                <w:b/>
                <w:sz w:val="22"/>
              </w:rPr>
              <w:t xml:space="preserve"> </w:t>
            </w:r>
          </w:p>
        </w:tc>
        <w:tc>
          <w:tcPr>
            <w:tcW w:w="342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proofErr w:type="gramStart"/>
            <w:r>
              <w:rPr>
                <w:sz w:val="22"/>
              </w:rPr>
              <w:t>Шеф-монтаж</w:t>
            </w:r>
            <w:proofErr w:type="gramEnd"/>
            <w:r>
              <w:rPr>
                <w:sz w:val="22"/>
              </w:rPr>
              <w:t xml:space="preserve"> оборудования OLT. Выполнение согласованного перечня настроек конфигурации OLT. Запуск и тестирование оборудования.</w:t>
            </w:r>
            <w:r>
              <w:rPr>
                <w:b/>
                <w:sz w:val="22"/>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F533ED" w:rsidP="00AE0C3A">
            <w:pPr>
              <w:spacing w:after="0" w:line="240" w:lineRule="auto"/>
              <w:ind w:left="5" w:right="0" w:firstLine="0"/>
              <w:jc w:val="center"/>
            </w:pPr>
            <w:r>
              <w:rPr>
                <w:sz w:val="22"/>
              </w:rPr>
              <w:t>3 657,82</w:t>
            </w:r>
            <w:r w:rsidR="0030060A">
              <w:rPr>
                <w:sz w:val="22"/>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F533ED" w:rsidP="00AE0C3A">
            <w:pPr>
              <w:spacing w:after="0" w:line="240" w:lineRule="auto"/>
              <w:ind w:left="5" w:right="0" w:firstLine="0"/>
              <w:jc w:val="center"/>
            </w:pPr>
            <w:r>
              <w:rPr>
                <w:sz w:val="22"/>
              </w:rPr>
              <w:t>4 316,23</w:t>
            </w:r>
            <w:r w:rsidR="0030060A">
              <w:rPr>
                <w:sz w:val="22"/>
              </w:rPr>
              <w:t xml:space="preserve"> </w:t>
            </w:r>
          </w:p>
        </w:tc>
      </w:tr>
      <w:tr w:rsidR="003613AC" w:rsidTr="00F533ED">
        <w:trPr>
          <w:trHeight w:val="1781"/>
        </w:trPr>
        <w:tc>
          <w:tcPr>
            <w:tcW w:w="53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2" w:right="0" w:firstLine="0"/>
              <w:jc w:val="left"/>
            </w:pPr>
            <w:r>
              <w:rPr>
                <w:sz w:val="22"/>
              </w:rPr>
              <w:t>2</w:t>
            </w:r>
            <w:r>
              <w:rPr>
                <w:b/>
                <w:sz w:val="22"/>
              </w:rPr>
              <w:t xml:space="preserve"> </w:t>
            </w:r>
          </w:p>
        </w:tc>
        <w:tc>
          <w:tcPr>
            <w:tcW w:w="309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left"/>
            </w:pPr>
            <w:r>
              <w:rPr>
                <w:sz w:val="22"/>
              </w:rPr>
              <w:t xml:space="preserve">Услуги по </w:t>
            </w:r>
            <w:proofErr w:type="gramStart"/>
            <w:r>
              <w:rPr>
                <w:sz w:val="22"/>
              </w:rPr>
              <w:t>шеф-монтажу</w:t>
            </w:r>
            <w:proofErr w:type="gramEnd"/>
            <w:r>
              <w:rPr>
                <w:sz w:val="22"/>
              </w:rPr>
              <w:t>, наладке и тестированию шасси, емкостью не менее 8 портов PON</w:t>
            </w:r>
            <w:r>
              <w:rPr>
                <w:b/>
                <w:sz w:val="22"/>
              </w:rPr>
              <w:t xml:space="preserve"> </w:t>
            </w:r>
          </w:p>
        </w:tc>
        <w:tc>
          <w:tcPr>
            <w:tcW w:w="342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proofErr w:type="gramStart"/>
            <w:r>
              <w:rPr>
                <w:sz w:val="22"/>
              </w:rPr>
              <w:t>Шеф-монтаж</w:t>
            </w:r>
            <w:proofErr w:type="gramEnd"/>
            <w:r>
              <w:rPr>
                <w:sz w:val="22"/>
              </w:rPr>
              <w:t xml:space="preserve"> оборудования OLT. Выполнение согласованного перечня настроек конфигурации OLT. Запуск и тестирование оборудования. (Включая интерфейсные и управляющие модули)</w:t>
            </w:r>
            <w:r>
              <w:rPr>
                <w:b/>
                <w:sz w:val="22"/>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F533ED">
              <w:rPr>
                <w:sz w:val="22"/>
              </w:rPr>
              <w:t>5 989,13</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F533ED">
              <w:rPr>
                <w:sz w:val="22"/>
              </w:rPr>
              <w:t>6 959,79</w:t>
            </w:r>
          </w:p>
        </w:tc>
      </w:tr>
      <w:tr w:rsidR="003613AC" w:rsidTr="00F533ED">
        <w:trPr>
          <w:trHeight w:val="1275"/>
        </w:trPr>
        <w:tc>
          <w:tcPr>
            <w:tcW w:w="53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2" w:right="0" w:firstLine="0"/>
              <w:jc w:val="left"/>
            </w:pPr>
            <w:r>
              <w:rPr>
                <w:sz w:val="22"/>
              </w:rPr>
              <w:t>3</w:t>
            </w:r>
            <w:r>
              <w:rPr>
                <w:b/>
                <w:sz w:val="22"/>
              </w:rPr>
              <w:t xml:space="preserve"> </w:t>
            </w:r>
          </w:p>
        </w:tc>
        <w:tc>
          <w:tcPr>
            <w:tcW w:w="309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13" w:firstLine="0"/>
              <w:jc w:val="left"/>
            </w:pPr>
            <w:r>
              <w:rPr>
                <w:sz w:val="22"/>
              </w:rPr>
              <w:t xml:space="preserve">Услуги по </w:t>
            </w:r>
            <w:proofErr w:type="gramStart"/>
            <w:r>
              <w:rPr>
                <w:sz w:val="22"/>
              </w:rPr>
              <w:t>шеф-монтажу</w:t>
            </w:r>
            <w:proofErr w:type="gramEnd"/>
            <w:r>
              <w:rPr>
                <w:sz w:val="22"/>
              </w:rPr>
              <w:t>, наладке и тестированию платы 8 портов PON</w:t>
            </w:r>
            <w:r>
              <w:rPr>
                <w:b/>
                <w:sz w:val="22"/>
              </w:rPr>
              <w:t xml:space="preserve"> </w:t>
            </w:r>
          </w:p>
        </w:tc>
        <w:tc>
          <w:tcPr>
            <w:tcW w:w="342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proofErr w:type="gramStart"/>
            <w:r>
              <w:rPr>
                <w:sz w:val="22"/>
              </w:rPr>
              <w:t>Шеф-монтаж</w:t>
            </w:r>
            <w:proofErr w:type="gramEnd"/>
            <w:r>
              <w:rPr>
                <w:sz w:val="22"/>
              </w:rPr>
              <w:t xml:space="preserve"> оборудования. Выполнение согласованного перечня настроек конфигурации. Запуск и тестирование оборудования.</w:t>
            </w:r>
            <w:r>
              <w:rPr>
                <w:b/>
                <w:sz w:val="22"/>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F533ED">
              <w:rPr>
                <w:sz w:val="22"/>
              </w:rPr>
              <w:t>4 594,33</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F533ED">
              <w:rPr>
                <w:sz w:val="22"/>
              </w:rPr>
              <w:t>5 421,31</w:t>
            </w:r>
          </w:p>
        </w:tc>
      </w:tr>
      <w:tr w:rsidR="003613AC" w:rsidTr="00F533ED">
        <w:trPr>
          <w:trHeight w:val="1274"/>
        </w:trPr>
        <w:tc>
          <w:tcPr>
            <w:tcW w:w="53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2" w:right="0" w:firstLine="0"/>
              <w:jc w:val="left"/>
            </w:pPr>
            <w:r>
              <w:rPr>
                <w:sz w:val="22"/>
              </w:rPr>
              <w:t>4</w:t>
            </w:r>
            <w:r>
              <w:rPr>
                <w:b/>
                <w:sz w:val="22"/>
              </w:rPr>
              <w:t xml:space="preserve"> </w:t>
            </w:r>
          </w:p>
        </w:tc>
        <w:tc>
          <w:tcPr>
            <w:tcW w:w="309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13" w:firstLine="0"/>
              <w:jc w:val="left"/>
            </w:pPr>
            <w:r>
              <w:rPr>
                <w:sz w:val="22"/>
              </w:rPr>
              <w:t xml:space="preserve">Услуги по </w:t>
            </w:r>
            <w:proofErr w:type="gramStart"/>
            <w:r>
              <w:rPr>
                <w:sz w:val="22"/>
              </w:rPr>
              <w:t>шеф-монтажу</w:t>
            </w:r>
            <w:proofErr w:type="gramEnd"/>
            <w:r>
              <w:rPr>
                <w:sz w:val="22"/>
              </w:rPr>
              <w:t>, наладке и тестированию платы 16 портов PON</w:t>
            </w:r>
            <w:r>
              <w:rPr>
                <w:b/>
                <w:sz w:val="22"/>
              </w:rPr>
              <w:t xml:space="preserve"> </w:t>
            </w:r>
          </w:p>
        </w:tc>
        <w:tc>
          <w:tcPr>
            <w:tcW w:w="342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proofErr w:type="gramStart"/>
            <w:r>
              <w:rPr>
                <w:sz w:val="22"/>
              </w:rPr>
              <w:t>Шеф-монтаж</w:t>
            </w:r>
            <w:proofErr w:type="gramEnd"/>
            <w:r>
              <w:rPr>
                <w:sz w:val="22"/>
              </w:rPr>
              <w:t xml:space="preserve"> оборудования. Выполнение согласованного перечня настроек конфигурации. Запуск и тестирование оборудования.</w:t>
            </w:r>
            <w:r>
              <w:rPr>
                <w:b/>
                <w:sz w:val="22"/>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F533ED">
              <w:rPr>
                <w:sz w:val="22"/>
              </w:rPr>
              <w:t>9 188,66</w:t>
            </w:r>
          </w:p>
        </w:tc>
        <w:tc>
          <w:tcPr>
            <w:tcW w:w="142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 w:right="0" w:firstLine="0"/>
              <w:jc w:val="center"/>
            </w:pPr>
            <w:r>
              <w:rPr>
                <w:sz w:val="22"/>
              </w:rPr>
              <w:t xml:space="preserve"> </w:t>
            </w:r>
            <w:r w:rsidR="00F533ED">
              <w:rPr>
                <w:sz w:val="22"/>
              </w:rPr>
              <w:t>10 842,62</w:t>
            </w:r>
          </w:p>
        </w:tc>
      </w:tr>
    </w:tbl>
    <w:p w:rsidR="003613AC" w:rsidRDefault="0030060A" w:rsidP="00AE0C3A">
      <w:pPr>
        <w:spacing w:after="96" w:line="240" w:lineRule="auto"/>
        <w:ind w:left="12" w:right="0" w:firstLine="0"/>
        <w:jc w:val="lef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F533ED" w:rsidRPr="00C37F28" w:rsidTr="00BD56CF">
        <w:tc>
          <w:tcPr>
            <w:tcW w:w="4704" w:type="dxa"/>
          </w:tcPr>
          <w:p w:rsidR="00F533ED" w:rsidRPr="00C37F28" w:rsidRDefault="00F533ED" w:rsidP="00BD56CF">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F533ED" w:rsidRPr="00C37F28" w:rsidRDefault="00F533ED" w:rsidP="00BD56CF">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F533ED" w:rsidRPr="00C37F28" w:rsidRDefault="00F533ED" w:rsidP="00BD56CF">
            <w:pPr>
              <w:widowControl w:val="0"/>
              <w:autoSpaceDE w:val="0"/>
              <w:autoSpaceDN w:val="0"/>
              <w:adjustRightInd w:val="0"/>
              <w:spacing w:after="0" w:line="240" w:lineRule="auto"/>
              <w:ind w:left="0" w:right="0" w:firstLine="0"/>
              <w:contextualSpacing/>
              <w:rPr>
                <w:color w:val="auto"/>
                <w:sz w:val="22"/>
              </w:rPr>
            </w:pPr>
          </w:p>
        </w:tc>
        <w:tc>
          <w:tcPr>
            <w:tcW w:w="4961" w:type="dxa"/>
          </w:tcPr>
          <w:p w:rsidR="00F533ED" w:rsidRPr="00C37F28" w:rsidRDefault="00F533ED" w:rsidP="00BD56CF">
            <w:pPr>
              <w:spacing w:after="0" w:line="240" w:lineRule="auto"/>
              <w:ind w:left="0" w:right="0" w:firstLine="0"/>
              <w:rPr>
                <w:color w:val="auto"/>
                <w:sz w:val="22"/>
              </w:rPr>
            </w:pPr>
            <w:r w:rsidRPr="00C37F28">
              <w:rPr>
                <w:color w:val="auto"/>
                <w:sz w:val="22"/>
              </w:rPr>
              <w:t xml:space="preserve">     Покупатель</w:t>
            </w:r>
          </w:p>
          <w:p w:rsidR="00F533ED" w:rsidRPr="00C37F28" w:rsidRDefault="00F533ED" w:rsidP="00BD56CF">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F533ED" w:rsidRPr="00C37F28" w:rsidRDefault="00F533ED" w:rsidP="00BD56CF">
            <w:pPr>
              <w:spacing w:after="0" w:line="240" w:lineRule="auto"/>
              <w:ind w:left="0" w:right="0" w:firstLine="0"/>
              <w:rPr>
                <w:color w:val="auto"/>
                <w:sz w:val="22"/>
              </w:rPr>
            </w:pPr>
            <w:r w:rsidRPr="00C37F28">
              <w:rPr>
                <w:color w:val="auto"/>
                <w:sz w:val="22"/>
                <w:szCs w:val="20"/>
              </w:rPr>
              <w:t xml:space="preserve">     Генеральный директор</w:t>
            </w:r>
          </w:p>
        </w:tc>
      </w:tr>
      <w:tr w:rsidR="00F533ED" w:rsidRPr="00C37F28" w:rsidTr="00BD56CF">
        <w:tc>
          <w:tcPr>
            <w:tcW w:w="4704" w:type="dxa"/>
          </w:tcPr>
          <w:p w:rsidR="00F533ED" w:rsidRPr="00C37F28" w:rsidRDefault="00F533ED" w:rsidP="00BD56CF">
            <w:pPr>
              <w:widowControl w:val="0"/>
              <w:autoSpaceDE w:val="0"/>
              <w:autoSpaceDN w:val="0"/>
              <w:adjustRightInd w:val="0"/>
              <w:spacing w:after="0" w:line="240" w:lineRule="auto"/>
              <w:ind w:left="0" w:right="0" w:firstLine="0"/>
              <w:contextualSpacing/>
              <w:rPr>
                <w:color w:val="auto"/>
                <w:sz w:val="22"/>
              </w:rPr>
            </w:pPr>
          </w:p>
        </w:tc>
        <w:tc>
          <w:tcPr>
            <w:tcW w:w="4961" w:type="dxa"/>
          </w:tcPr>
          <w:p w:rsidR="00F533ED" w:rsidRPr="00C37F28" w:rsidRDefault="00F533ED" w:rsidP="00BD56CF">
            <w:pPr>
              <w:spacing w:after="0" w:line="240" w:lineRule="auto"/>
              <w:ind w:left="0" w:right="0" w:firstLine="0"/>
              <w:rPr>
                <w:color w:val="auto"/>
                <w:sz w:val="22"/>
              </w:rPr>
            </w:pPr>
          </w:p>
        </w:tc>
      </w:tr>
      <w:tr w:rsidR="00F533ED" w:rsidRPr="00C37F28" w:rsidTr="00BD56CF">
        <w:tc>
          <w:tcPr>
            <w:tcW w:w="4704" w:type="dxa"/>
          </w:tcPr>
          <w:p w:rsidR="00F533ED" w:rsidRDefault="00F533ED" w:rsidP="00BD56CF">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F533ED" w:rsidRPr="00C37F28" w:rsidRDefault="00F533ED" w:rsidP="00BD56CF">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F533ED" w:rsidRDefault="00F533ED" w:rsidP="00BD56CF">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F533ED" w:rsidRPr="00C37F28" w:rsidRDefault="00F533ED" w:rsidP="00BD56CF">
            <w:pPr>
              <w:spacing w:after="0" w:line="240" w:lineRule="auto"/>
              <w:ind w:left="0" w:right="0" w:firstLine="0"/>
              <w:rPr>
                <w:color w:val="auto"/>
                <w:sz w:val="22"/>
              </w:rPr>
            </w:pPr>
            <w:r>
              <w:rPr>
                <w:color w:val="auto"/>
                <w:sz w:val="22"/>
              </w:rPr>
              <w:t xml:space="preserve">          м. п.</w:t>
            </w:r>
          </w:p>
        </w:tc>
      </w:tr>
    </w:tbl>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7F239C" w:rsidRDefault="007F239C" w:rsidP="00AE0C3A">
      <w:pPr>
        <w:spacing w:after="0" w:line="240" w:lineRule="auto"/>
        <w:ind w:left="0" w:right="0" w:firstLine="0"/>
        <w:jc w:val="right"/>
      </w:pPr>
    </w:p>
    <w:p w:rsidR="003613AC" w:rsidRDefault="0030060A" w:rsidP="00AE0C3A">
      <w:pPr>
        <w:spacing w:after="0" w:line="240" w:lineRule="auto"/>
        <w:ind w:left="0" w:right="0" w:firstLine="0"/>
        <w:jc w:val="right"/>
      </w:pPr>
      <w:r>
        <w:t xml:space="preserve"> </w:t>
      </w:r>
    </w:p>
    <w:p w:rsidR="003613AC" w:rsidRDefault="0030060A" w:rsidP="00AE0C3A">
      <w:pPr>
        <w:spacing w:after="9" w:line="240" w:lineRule="auto"/>
        <w:ind w:left="1939" w:right="54"/>
        <w:jc w:val="right"/>
      </w:pPr>
      <w:r>
        <w:t xml:space="preserve">Приложение №2 </w:t>
      </w:r>
    </w:p>
    <w:p w:rsidR="00F533ED" w:rsidRDefault="0030060A" w:rsidP="00F533ED">
      <w:pPr>
        <w:spacing w:after="9" w:line="240" w:lineRule="auto"/>
        <w:ind w:left="1929" w:right="54" w:firstLine="97"/>
        <w:jc w:val="right"/>
      </w:pPr>
      <w:r>
        <w:t xml:space="preserve">к Договору поставки Оборудования OLT GPON, </w:t>
      </w:r>
      <w:proofErr w:type="gramStart"/>
      <w:r>
        <w:t>экземпляров  Программного</w:t>
      </w:r>
      <w:proofErr w:type="gramEnd"/>
      <w:r>
        <w:t xml:space="preserve"> обеспечения, оказания услуг по шеф-монтажу, наладке и тес</w:t>
      </w:r>
      <w:r w:rsidR="00F533ED">
        <w:t>тированию Оборудования OLT GPON</w:t>
      </w:r>
    </w:p>
    <w:p w:rsidR="003613AC" w:rsidRDefault="0030060A" w:rsidP="00F533ED">
      <w:pPr>
        <w:spacing w:line="240" w:lineRule="auto"/>
        <w:ind w:left="5034" w:firstLine="0"/>
      </w:pPr>
      <w:proofErr w:type="gramStart"/>
      <w:r>
        <w:t>№</w:t>
      </w:r>
      <w:r w:rsidR="00F533ED">
        <w:t xml:space="preserve">  _</w:t>
      </w:r>
      <w:proofErr w:type="gramEnd"/>
      <w:r w:rsidR="00F533ED">
        <w:t>____________</w:t>
      </w:r>
      <w:r>
        <w:t xml:space="preserve">от «__»_____  2017 г. </w:t>
      </w:r>
    </w:p>
    <w:p w:rsidR="003613AC" w:rsidRDefault="0030060A" w:rsidP="00AE0C3A">
      <w:pPr>
        <w:spacing w:after="22" w:line="240" w:lineRule="auto"/>
        <w:ind w:left="0" w:right="0" w:firstLine="0"/>
        <w:jc w:val="right"/>
      </w:pPr>
      <w:r>
        <w:t xml:space="preserve"> </w:t>
      </w:r>
    </w:p>
    <w:p w:rsidR="003613AC" w:rsidRDefault="0030060A" w:rsidP="00AE0C3A">
      <w:pPr>
        <w:pStyle w:val="1"/>
        <w:spacing w:after="0" w:line="240" w:lineRule="auto"/>
        <w:ind w:left="682" w:right="4"/>
      </w:pPr>
      <w:r>
        <w:t xml:space="preserve">ТЕХНИЧЕСКИЕ ТРЕБОВАНИЯ </w:t>
      </w:r>
    </w:p>
    <w:p w:rsidR="003613AC" w:rsidRDefault="0030060A" w:rsidP="00AE0C3A">
      <w:pPr>
        <w:spacing w:after="273" w:line="240" w:lineRule="auto"/>
        <w:ind w:left="0" w:right="0" w:firstLine="0"/>
        <w:jc w:val="right"/>
      </w:pPr>
      <w:r>
        <w:t xml:space="preserve"> </w:t>
      </w:r>
    </w:p>
    <w:p w:rsidR="003613AC" w:rsidRDefault="0030060A" w:rsidP="00AE0C3A">
      <w:pPr>
        <w:numPr>
          <w:ilvl w:val="0"/>
          <w:numId w:val="7"/>
        </w:numPr>
        <w:spacing w:after="254" w:line="240" w:lineRule="auto"/>
        <w:ind w:right="0" w:hanging="240"/>
        <w:jc w:val="left"/>
      </w:pPr>
      <w:r>
        <w:rPr>
          <w:b/>
        </w:rPr>
        <w:t xml:space="preserve">Требования на поставку Оборудования, включая программное обеспечение: </w:t>
      </w:r>
    </w:p>
    <w:p w:rsidR="003613AC" w:rsidRDefault="0030060A" w:rsidP="00F533ED">
      <w:pPr>
        <w:numPr>
          <w:ilvl w:val="1"/>
          <w:numId w:val="7"/>
        </w:numPr>
        <w:spacing w:after="10" w:line="240" w:lineRule="auto"/>
        <w:ind w:left="0" w:right="0" w:firstLine="0"/>
      </w:pPr>
      <w:r>
        <w:rPr>
          <w:sz w:val="22"/>
        </w:rPr>
        <w:t xml:space="preserve">Цена Оборудования и ПО должна включать все расходы на тару, страхование, уплату таможенных пошлин, налогов (исключая НДС 18%) и других обязательных платежей, доставку по адресу, указанному в соответствующем Заказе к Договору. Перечень возможных адресов доставки приведен в Приложении №1 к настоящим Техническим требованиям. </w:t>
      </w:r>
    </w:p>
    <w:p w:rsidR="003613AC" w:rsidRDefault="0030060A" w:rsidP="00AE0C3A">
      <w:pPr>
        <w:spacing w:after="19" w:line="240" w:lineRule="auto"/>
        <w:ind w:left="12" w:right="0" w:firstLine="0"/>
        <w:jc w:val="left"/>
      </w:pPr>
      <w:r>
        <w:rPr>
          <w:sz w:val="22"/>
        </w:rPr>
        <w:t xml:space="preserve"> </w:t>
      </w:r>
    </w:p>
    <w:p w:rsidR="003613AC" w:rsidRDefault="0030060A" w:rsidP="00F533ED">
      <w:pPr>
        <w:numPr>
          <w:ilvl w:val="1"/>
          <w:numId w:val="7"/>
        </w:numPr>
        <w:spacing w:after="10" w:line="240" w:lineRule="auto"/>
        <w:ind w:left="0" w:right="0" w:firstLine="0"/>
      </w:pPr>
      <w:r>
        <w:rPr>
          <w:sz w:val="22"/>
        </w:rPr>
        <w:t>Поставке подлежит только оригинальное Оборудование производителя ООО «</w:t>
      </w:r>
      <w:proofErr w:type="spellStart"/>
      <w:r>
        <w:rPr>
          <w:sz w:val="22"/>
        </w:rPr>
        <w:t>Техкомпания</w:t>
      </w:r>
      <w:proofErr w:type="spellEnd"/>
      <w:r>
        <w:rPr>
          <w:sz w:val="22"/>
        </w:rPr>
        <w:t xml:space="preserve"> </w:t>
      </w:r>
      <w:proofErr w:type="spellStart"/>
      <w:r>
        <w:rPr>
          <w:sz w:val="22"/>
        </w:rPr>
        <w:t>Хуавей</w:t>
      </w:r>
      <w:proofErr w:type="spellEnd"/>
      <w:r>
        <w:rPr>
          <w:sz w:val="22"/>
        </w:rPr>
        <w:t xml:space="preserve">». </w:t>
      </w:r>
    </w:p>
    <w:p w:rsidR="003613AC" w:rsidRDefault="00F533ED" w:rsidP="00F533ED">
      <w:pPr>
        <w:spacing w:after="10" w:line="240" w:lineRule="auto"/>
        <w:ind w:left="0" w:right="0" w:firstLine="0"/>
      </w:pPr>
      <w:r>
        <w:rPr>
          <w:sz w:val="22"/>
        </w:rPr>
        <w:t xml:space="preserve">1.3. </w:t>
      </w:r>
      <w:r w:rsidR="0030060A">
        <w:rPr>
          <w:sz w:val="22"/>
        </w:rPr>
        <w:t>Программное обеспечение должно обеспечивать функцию совместимости (</w:t>
      </w:r>
      <w:proofErr w:type="spellStart"/>
      <w:r w:rsidR="0030060A">
        <w:rPr>
          <w:sz w:val="22"/>
        </w:rPr>
        <w:t>interoperability</w:t>
      </w:r>
      <w:proofErr w:type="spellEnd"/>
      <w:r w:rsidR="0030060A">
        <w:rPr>
          <w:sz w:val="22"/>
        </w:rPr>
        <w:t xml:space="preserve">) с ONT сторонних производителей. </w:t>
      </w:r>
    </w:p>
    <w:p w:rsidR="003613AC" w:rsidRDefault="0030060A" w:rsidP="00F533ED">
      <w:pPr>
        <w:numPr>
          <w:ilvl w:val="1"/>
          <w:numId w:val="8"/>
        </w:numPr>
        <w:spacing w:after="40" w:line="240" w:lineRule="auto"/>
        <w:ind w:left="0" w:right="0" w:firstLine="0"/>
      </w:pPr>
      <w:r>
        <w:rPr>
          <w:sz w:val="22"/>
        </w:rPr>
        <w:t xml:space="preserve">Производство поставляемого Оборудования не должно завершиться ранее 01 января 2018 года. </w:t>
      </w:r>
    </w:p>
    <w:p w:rsidR="003613AC" w:rsidRDefault="0030060A" w:rsidP="00F533ED">
      <w:pPr>
        <w:numPr>
          <w:ilvl w:val="1"/>
          <w:numId w:val="8"/>
        </w:numPr>
        <w:spacing w:after="10" w:line="240" w:lineRule="auto"/>
        <w:ind w:left="0" w:right="0" w:firstLine="0"/>
      </w:pPr>
      <w:r>
        <w:rPr>
          <w:sz w:val="22"/>
        </w:rPr>
        <w:t xml:space="preserve">Поддержка поставляемого Оборудования должна осуществляться не менее 8 (восьми) лет с момента окончания производства. </w:t>
      </w:r>
    </w:p>
    <w:p w:rsidR="003613AC" w:rsidRDefault="0030060A" w:rsidP="00F533ED">
      <w:pPr>
        <w:numPr>
          <w:ilvl w:val="1"/>
          <w:numId w:val="8"/>
        </w:numPr>
        <w:spacing w:after="10" w:line="240" w:lineRule="auto"/>
        <w:ind w:left="0" w:right="0" w:firstLine="0"/>
      </w:pPr>
      <w:r>
        <w:rPr>
          <w:sz w:val="22"/>
        </w:rPr>
        <w:t>Поставщик берет на себя обязательства по обеспечению работоспособности Оборудования, обеспечению совместимости с абонентскими устройствами (ONT) сторонних производителей, а также интеграцию с ИТ системами ПАО «</w:t>
      </w:r>
      <w:r w:rsidR="00150ED2">
        <w:rPr>
          <w:sz w:val="22"/>
        </w:rPr>
        <w:t>Башинформсвязь</w:t>
      </w:r>
      <w:r>
        <w:rPr>
          <w:sz w:val="22"/>
        </w:rPr>
        <w:t xml:space="preserve">» без дополнительной платы. </w:t>
      </w:r>
    </w:p>
    <w:p w:rsidR="003613AC" w:rsidRDefault="0030060A" w:rsidP="00F533ED">
      <w:pPr>
        <w:numPr>
          <w:ilvl w:val="1"/>
          <w:numId w:val="8"/>
        </w:numPr>
        <w:spacing w:after="249" w:line="240" w:lineRule="auto"/>
        <w:ind w:left="0" w:right="0" w:firstLine="0"/>
      </w:pPr>
      <w:r>
        <w:rPr>
          <w:sz w:val="22"/>
        </w:rPr>
        <w:t xml:space="preserve">Производитель OLT обязан: по требованию заказчика предоставлять информацию о форматах пакетов и содержанию OMCI сообщений, при обновлении ПО за 30 календарных дней уведомить Заказчика в письменном виде о всех изменениях в форматах и содержании OMCI сообщений и </w:t>
      </w:r>
      <w:proofErr w:type="spellStart"/>
      <w:r>
        <w:rPr>
          <w:sz w:val="22"/>
        </w:rPr>
        <w:t>Managed</w:t>
      </w:r>
      <w:proofErr w:type="spellEnd"/>
      <w:r>
        <w:rPr>
          <w:sz w:val="22"/>
        </w:rPr>
        <w:t xml:space="preserve"> </w:t>
      </w:r>
      <w:proofErr w:type="spellStart"/>
      <w:r>
        <w:rPr>
          <w:sz w:val="22"/>
        </w:rPr>
        <w:t>entities</w:t>
      </w:r>
      <w:proofErr w:type="spellEnd"/>
      <w:r>
        <w:rPr>
          <w:sz w:val="22"/>
        </w:rPr>
        <w:t xml:space="preserve">.  </w:t>
      </w:r>
    </w:p>
    <w:p w:rsidR="003613AC" w:rsidRDefault="0030060A" w:rsidP="00F533ED">
      <w:pPr>
        <w:numPr>
          <w:ilvl w:val="1"/>
          <w:numId w:val="8"/>
        </w:numPr>
        <w:spacing w:after="248" w:line="240" w:lineRule="auto"/>
        <w:ind w:left="0" w:right="0" w:firstLine="0"/>
      </w:pPr>
      <w:r>
        <w:rPr>
          <w:sz w:val="22"/>
        </w:rPr>
        <w:t xml:space="preserve">Гарантийные обязательства:  </w:t>
      </w:r>
    </w:p>
    <w:p w:rsidR="003613AC" w:rsidRDefault="0030060A" w:rsidP="00AE0C3A">
      <w:pPr>
        <w:spacing w:after="87" w:line="240" w:lineRule="auto"/>
        <w:ind w:left="7" w:right="47"/>
      </w:pPr>
      <w:r>
        <w:rPr>
          <w:sz w:val="22"/>
        </w:rPr>
        <w:t>1.8.1. Поставщик должен гарантировать соответствие качества Обору</w:t>
      </w:r>
      <w:r w:rsidR="007F239C">
        <w:rPr>
          <w:sz w:val="22"/>
        </w:rPr>
        <w:t xml:space="preserve">дования техническим </w:t>
      </w:r>
      <w:proofErr w:type="gramStart"/>
      <w:r w:rsidR="007F239C">
        <w:rPr>
          <w:sz w:val="22"/>
        </w:rPr>
        <w:t xml:space="preserve">требованиям </w:t>
      </w:r>
      <w:r>
        <w:rPr>
          <w:sz w:val="22"/>
        </w:rPr>
        <w:t xml:space="preserve"> ПАО</w:t>
      </w:r>
      <w:proofErr w:type="gramEnd"/>
      <w:r>
        <w:rPr>
          <w:sz w:val="22"/>
        </w:rPr>
        <w:t xml:space="preserve"> «</w:t>
      </w:r>
      <w:r w:rsidR="00150ED2">
        <w:rPr>
          <w:sz w:val="22"/>
        </w:rPr>
        <w:t>Башинформсвязь</w:t>
      </w:r>
      <w:r>
        <w:rPr>
          <w:sz w:val="22"/>
        </w:rPr>
        <w:t xml:space="preserve">» к оборудованию OLT сетей GPON, указанным в Приложении № 2 к настоящему Договору. </w:t>
      </w:r>
      <w:bookmarkStart w:id="0" w:name="_GoBack"/>
      <w:bookmarkEnd w:id="0"/>
    </w:p>
    <w:p w:rsidR="003613AC" w:rsidRDefault="0030060A" w:rsidP="00AE0C3A">
      <w:pPr>
        <w:spacing w:after="248" w:line="240" w:lineRule="auto"/>
        <w:ind w:left="7" w:right="47"/>
      </w:pPr>
      <w:r>
        <w:rPr>
          <w:sz w:val="22"/>
        </w:rPr>
        <w:t xml:space="preserve">1.8.2.Поставщик гарантирует наличие Центра Технической Поддержки и Центра по обеспечению замены Оборудования на территории Российской Федерации </w:t>
      </w:r>
    </w:p>
    <w:p w:rsidR="003613AC" w:rsidRDefault="0030060A" w:rsidP="00F533ED">
      <w:pPr>
        <w:numPr>
          <w:ilvl w:val="2"/>
          <w:numId w:val="9"/>
        </w:numPr>
        <w:spacing w:after="253" w:line="240" w:lineRule="auto"/>
        <w:ind w:left="0" w:right="0" w:firstLine="0"/>
      </w:pPr>
      <w:r>
        <w:rPr>
          <w:sz w:val="22"/>
        </w:rPr>
        <w:t xml:space="preserve">Гарантийный срок должен составлять не менее 24 (двадцати четырех) месяцев с даты начала эксплуатации Оборудования и ПО Покупателем. Датой начала эксплуатации Оборудования и ПО Покупателем признается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и ПО. </w:t>
      </w:r>
    </w:p>
    <w:p w:rsidR="003613AC" w:rsidRDefault="0030060A" w:rsidP="00AE0C3A">
      <w:pPr>
        <w:spacing w:after="248" w:line="240" w:lineRule="auto"/>
        <w:ind w:left="7" w:right="47"/>
      </w:pPr>
      <w:r>
        <w:rPr>
          <w:sz w:val="22"/>
        </w:rPr>
        <w:t xml:space="preserve">         В случае, если Заказчик не начнет эксплуатировать Оборудование и экземпляры ПО в течение 6 (шести) месяцев с даты подписания Сторонами товарной накладной по форме ТОРГ-12, Гарантийный срок исчисляется с даты истечения 6 (шести) месяцев со дня подписания Сторонами товарной накладной по форме ТОРГ-12.  </w:t>
      </w:r>
    </w:p>
    <w:p w:rsidR="003613AC" w:rsidRDefault="0030060A" w:rsidP="00AE0C3A">
      <w:pPr>
        <w:spacing w:after="10" w:line="240" w:lineRule="auto"/>
        <w:ind w:left="7" w:right="47"/>
      </w:pPr>
      <w:r>
        <w:rPr>
          <w:sz w:val="22"/>
        </w:rPr>
        <w:t xml:space="preserve">          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w:t>
      </w:r>
      <w:r w:rsidR="00566A13">
        <w:rPr>
          <w:sz w:val="22"/>
        </w:rPr>
        <w:t>ё</w:t>
      </w:r>
      <w:r>
        <w:rPr>
          <w:sz w:val="22"/>
        </w:rPr>
        <w:t xml:space="preserve">нности, чем указано в п. 11.2. настоящего Договора. </w:t>
      </w:r>
    </w:p>
    <w:p w:rsidR="003613AC" w:rsidRDefault="0030060A" w:rsidP="00F533ED">
      <w:pPr>
        <w:numPr>
          <w:ilvl w:val="2"/>
          <w:numId w:val="9"/>
        </w:numPr>
        <w:spacing w:after="208" w:line="240" w:lineRule="auto"/>
        <w:ind w:left="0" w:right="0" w:firstLine="0"/>
      </w:pPr>
      <w:r>
        <w:rPr>
          <w:sz w:val="22"/>
        </w:rPr>
        <w:t xml:space="preserve">В течение гарантийного срока Поставщик должен своими силами и за свой счет производить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 Оборудования. </w:t>
      </w:r>
    </w:p>
    <w:p w:rsidR="003613AC" w:rsidRDefault="0030060A" w:rsidP="00F533ED">
      <w:pPr>
        <w:spacing w:after="256" w:line="240" w:lineRule="auto"/>
        <w:ind w:left="0" w:right="0" w:firstLine="0"/>
        <w:jc w:val="left"/>
      </w:pPr>
      <w:r>
        <w:rPr>
          <w:sz w:val="22"/>
        </w:rPr>
        <w:t xml:space="preserve"> </w:t>
      </w:r>
    </w:p>
    <w:p w:rsidR="007618B8" w:rsidRDefault="0030060A" w:rsidP="00F533ED">
      <w:pPr>
        <w:numPr>
          <w:ilvl w:val="2"/>
          <w:numId w:val="9"/>
        </w:numPr>
        <w:spacing w:after="267" w:line="240" w:lineRule="auto"/>
        <w:ind w:left="0" w:right="0" w:firstLine="0"/>
      </w:pPr>
      <w:r>
        <w:rPr>
          <w:sz w:val="22"/>
        </w:rPr>
        <w:t xml:space="preserve">Гарантийные обязательства включают: </w:t>
      </w:r>
    </w:p>
    <w:p w:rsidR="003613AC" w:rsidRDefault="00F533ED" w:rsidP="00AE0C3A">
      <w:pPr>
        <w:spacing w:after="267" w:line="240" w:lineRule="auto"/>
        <w:ind w:right="47"/>
      </w:pPr>
      <w:r>
        <w:rPr>
          <w:sz w:val="22"/>
        </w:rPr>
        <w:t xml:space="preserve">- </w:t>
      </w:r>
      <w:r w:rsidR="0030060A" w:rsidRPr="007618B8">
        <w:rPr>
          <w:sz w:val="22"/>
        </w:rPr>
        <w:t xml:space="preserve">Круглосуточная аварийная поддержка (24 часа в сутки, 7 дней в неделю) </w:t>
      </w:r>
    </w:p>
    <w:p w:rsidR="003613AC" w:rsidRDefault="0030060A" w:rsidP="00AE0C3A">
      <w:pPr>
        <w:spacing w:after="10" w:line="240" w:lineRule="auto"/>
        <w:ind w:left="7" w:right="47"/>
      </w:pPr>
      <w:r>
        <w:rPr>
          <w:sz w:val="22"/>
        </w:rPr>
        <w:t xml:space="preserve">Услуги Аварийной технической поддержки (немедленная техническая помощь при эксплуатации и/или обслуживании Оборудования) относятся к неисправностям Приоритета 1 и оказываются в ситуации экстренного запроса Заказчика по телефону, факсу или электронной почте об оказании технической поддержки и помощи.  </w:t>
      </w:r>
    </w:p>
    <w:p w:rsidR="003613AC" w:rsidRDefault="0030060A" w:rsidP="00AE0C3A">
      <w:pPr>
        <w:spacing w:after="10" w:line="240" w:lineRule="auto"/>
        <w:ind w:left="7" w:right="47"/>
      </w:pPr>
      <w:r>
        <w:rPr>
          <w:sz w:val="22"/>
        </w:rPr>
        <w:t xml:space="preserve">К услуге Аварийной технической поддержки относятся случаи, когда </w:t>
      </w:r>
      <w:proofErr w:type="gramStart"/>
      <w:r>
        <w:rPr>
          <w:sz w:val="22"/>
        </w:rPr>
        <w:t>Оборудование  находится</w:t>
      </w:r>
      <w:proofErr w:type="gramEnd"/>
      <w:r>
        <w:rPr>
          <w:sz w:val="22"/>
        </w:rPr>
        <w:t xml:space="preserve"> в нерабочем состоянии и Заказчик не может эксплуатировать Оборудование, что в свою очередь негативно сказывается на предоставлении услуг оператора и выручку, получаемую Заказчиком от предоставления услуг конечным потребителям.  </w:t>
      </w:r>
    </w:p>
    <w:p w:rsidR="003613AC" w:rsidRDefault="0030060A" w:rsidP="00AE0C3A">
      <w:pPr>
        <w:spacing w:after="10" w:line="240" w:lineRule="auto"/>
        <w:ind w:left="7" w:right="47"/>
      </w:pPr>
      <w:r>
        <w:rPr>
          <w:sz w:val="22"/>
        </w:rPr>
        <w:t xml:space="preserve"> К экстренным проблемам также относятся нарушения в работе системы сбора статистики (</w:t>
      </w:r>
      <w:proofErr w:type="spellStart"/>
      <w:r>
        <w:rPr>
          <w:sz w:val="22"/>
        </w:rPr>
        <w:t>биллинга</w:t>
      </w:r>
      <w:proofErr w:type="spellEnd"/>
      <w:r>
        <w:rPr>
          <w:sz w:val="22"/>
        </w:rPr>
        <w:t xml:space="preserve">), систем управления и мониторинга, не позволяющие осуществлять контроль и управление оборудованием посредством их использования, сбора статистики, проблемы в безопасности оборудования и сетей клиентов. </w:t>
      </w:r>
    </w:p>
    <w:p w:rsidR="003613AC" w:rsidRDefault="0030060A" w:rsidP="00AE0C3A">
      <w:pPr>
        <w:spacing w:after="10" w:line="240" w:lineRule="auto"/>
        <w:ind w:left="7" w:right="47"/>
      </w:pPr>
      <w:r>
        <w:rPr>
          <w:sz w:val="22"/>
        </w:rPr>
        <w:t xml:space="preserve">Такое состояние может характеризоваться полной </w:t>
      </w:r>
      <w:proofErr w:type="gramStart"/>
      <w:r>
        <w:rPr>
          <w:sz w:val="22"/>
        </w:rPr>
        <w:t>потерей  основных</w:t>
      </w:r>
      <w:proofErr w:type="gramEnd"/>
      <w:r>
        <w:rPr>
          <w:sz w:val="22"/>
        </w:rPr>
        <w:t xml:space="preserve"> функций и/или баз данных. К экстренным проблемам также можно отнести прерывания полные или частичные коммерческого трафика, которые не могут быть восстановлены специалистами службы эксплуатации Заказчика по методикам, приведенным в эксплуатационной документации, на основе диагностик, выдаваемых Оборудованием, или из-за отсутствия временных решений.  </w:t>
      </w:r>
    </w:p>
    <w:p w:rsidR="003613AC" w:rsidRDefault="0030060A" w:rsidP="00AE0C3A">
      <w:pPr>
        <w:spacing w:after="10" w:line="240" w:lineRule="auto"/>
        <w:ind w:left="7" w:right="47"/>
      </w:pPr>
      <w:r>
        <w:rPr>
          <w:sz w:val="22"/>
        </w:rPr>
        <w:t xml:space="preserve">Получив подтверждение о возникновении такой ситуации, Исполнитель выделяет специалистов для оказания экстренной технической поддержки по телефону, в дистанционном режиме, на объекте Заказчика или предпринимает прочие меры для восстановления системы в кратчайшее время.  </w:t>
      </w:r>
    </w:p>
    <w:p w:rsidR="003613AC" w:rsidRDefault="0030060A" w:rsidP="00AE0C3A">
      <w:pPr>
        <w:spacing w:after="10" w:line="240" w:lineRule="auto"/>
        <w:ind w:left="7" w:right="47"/>
      </w:pPr>
      <w:r>
        <w:rPr>
          <w:sz w:val="22"/>
        </w:rPr>
        <w:t xml:space="preserve">  В добавление, все вопросы, связанные с безопасностью людей при эксплуатации </w:t>
      </w:r>
      <w:proofErr w:type="gramStart"/>
      <w:r>
        <w:rPr>
          <w:sz w:val="22"/>
        </w:rPr>
        <w:t>Оборудования</w:t>
      </w:r>
      <w:proofErr w:type="gramEnd"/>
      <w:r>
        <w:rPr>
          <w:sz w:val="22"/>
        </w:rPr>
        <w:t xml:space="preserve"> рассматриваются как Аварийные (экстренные). </w:t>
      </w:r>
    </w:p>
    <w:p w:rsidR="003613AC" w:rsidRDefault="0030060A" w:rsidP="00AE0C3A">
      <w:pPr>
        <w:spacing w:after="10" w:line="240" w:lineRule="auto"/>
        <w:ind w:left="7" w:right="47"/>
      </w:pPr>
      <w:r>
        <w:rPr>
          <w:sz w:val="22"/>
        </w:rPr>
        <w:t>При аварийной ситуации технический специалист Исполнителя по телефону обеспечивает немедленную помощь в случае возникновения неисправностей (ошибок), повлекших за собой остановку работы Оборудования. Технический специалист Исполнителя своими рекомендациями по телефону помогает Заказчику устранить неисправность и восстановить нормальную работу Оборудования. Заказчик обеспечивает возможность удал</w:t>
      </w:r>
      <w:r w:rsidR="00566A13">
        <w:rPr>
          <w:sz w:val="22"/>
        </w:rPr>
        <w:t>ё</w:t>
      </w:r>
      <w:r>
        <w:rPr>
          <w:sz w:val="22"/>
        </w:rPr>
        <w:t>нного доступа к Оборудованию по защищ</w:t>
      </w:r>
      <w:r w:rsidR="00566A13">
        <w:rPr>
          <w:sz w:val="22"/>
        </w:rPr>
        <w:t>ё</w:t>
      </w:r>
      <w:r>
        <w:rPr>
          <w:sz w:val="22"/>
        </w:rPr>
        <w:t xml:space="preserve">нным каналам VPN или при помощи модемного соединения в соответствии с согласованной процедурой. </w:t>
      </w:r>
    </w:p>
    <w:p w:rsidR="003613AC" w:rsidRDefault="0030060A" w:rsidP="00AE0C3A">
      <w:pPr>
        <w:spacing w:after="10" w:line="240" w:lineRule="auto"/>
        <w:ind w:left="7" w:right="47"/>
      </w:pPr>
      <w:r>
        <w:rPr>
          <w:sz w:val="22"/>
        </w:rPr>
        <w:t xml:space="preserve">При предоставлении обходного или временного решения Исполнитель по согласованию с Заказчиком понижает приоритет проблемы до соответствующего уровня, описанного в разделе Описание приоритетов и действий Исполнителя. </w:t>
      </w:r>
    </w:p>
    <w:p w:rsidR="00336090" w:rsidRDefault="0030060A" w:rsidP="00F533ED">
      <w:pPr>
        <w:spacing w:after="278" w:line="240" w:lineRule="auto"/>
        <w:ind w:left="12" w:right="0" w:firstLine="0"/>
        <w:jc w:val="left"/>
        <w:rPr>
          <w:sz w:val="22"/>
        </w:rPr>
      </w:pPr>
      <w:r>
        <w:rPr>
          <w:sz w:val="22"/>
        </w:rPr>
        <w:t xml:space="preserve"> </w:t>
      </w:r>
    </w:p>
    <w:p w:rsidR="003613AC" w:rsidRDefault="00F533ED" w:rsidP="00F533ED">
      <w:pPr>
        <w:spacing w:after="278" w:line="240" w:lineRule="auto"/>
        <w:ind w:left="12" w:right="0" w:firstLine="0"/>
        <w:jc w:val="left"/>
      </w:pPr>
      <w:r>
        <w:rPr>
          <w:rFonts w:ascii="Calibri" w:eastAsia="Calibri" w:hAnsi="Calibri" w:cs="Calibri"/>
          <w:sz w:val="22"/>
        </w:rPr>
        <w:t xml:space="preserve">- </w:t>
      </w:r>
      <w:r w:rsidR="0030060A">
        <w:rPr>
          <w:sz w:val="22"/>
        </w:rPr>
        <w:t xml:space="preserve">Поддержка по запросу (без ограничения количества запросов) </w:t>
      </w:r>
    </w:p>
    <w:p w:rsidR="003613AC" w:rsidRDefault="0030060A" w:rsidP="00AE0C3A">
      <w:pPr>
        <w:spacing w:after="10" w:line="240" w:lineRule="auto"/>
        <w:ind w:left="7" w:right="47"/>
      </w:pPr>
      <w:r>
        <w:rPr>
          <w:sz w:val="22"/>
        </w:rPr>
        <w:t xml:space="preserve">Услуга технической поддержки по запросу предусматривает обработку запросов заказчика о неисправностях, относящихся к Приоритетам 2 и 3.  </w:t>
      </w:r>
    </w:p>
    <w:p w:rsidR="003613AC" w:rsidRDefault="0030060A" w:rsidP="00AE0C3A">
      <w:pPr>
        <w:spacing w:after="10" w:line="240" w:lineRule="auto"/>
        <w:ind w:left="7" w:right="47"/>
      </w:pPr>
      <w:r>
        <w:rPr>
          <w:sz w:val="22"/>
        </w:rPr>
        <w:t xml:space="preserve">Поддержка по Запросам о неисправностях, относящиеся к Приоритету 2 оказывается Исполнителем, когда Оборудование частично находится в неработоспособном состоянии, но сохраняется возможность коммерческого использования ее Заказчиком. Ограничения, вызванные </w:t>
      </w:r>
      <w:proofErr w:type="gramStart"/>
      <w:r>
        <w:rPr>
          <w:sz w:val="22"/>
        </w:rPr>
        <w:t>неработоспособностью части Оборудования</w:t>
      </w:r>
      <w:proofErr w:type="gramEnd"/>
      <w:r>
        <w:rPr>
          <w:sz w:val="22"/>
        </w:rPr>
        <w:t xml:space="preserve"> сказываются на его эксплуатации, но менее значительно, чем в случае экстренных проблем с Приоритетом 1.  </w:t>
      </w:r>
    </w:p>
    <w:p w:rsidR="003613AC" w:rsidRDefault="0030060A" w:rsidP="00AE0C3A">
      <w:pPr>
        <w:spacing w:after="10" w:line="240" w:lineRule="auto"/>
        <w:ind w:left="7" w:right="47"/>
      </w:pPr>
      <w:r>
        <w:rPr>
          <w:sz w:val="22"/>
        </w:rPr>
        <w:t xml:space="preserve">Например, проблемы, приводящие к снижению качественных показателей предоставляемых услуг, а также надежности и устойчивости функционирования Оборудования. Приоритет 2 может быть присвоен проблемам, для которых существует </w:t>
      </w:r>
      <w:proofErr w:type="gramStart"/>
      <w:r>
        <w:rPr>
          <w:sz w:val="22"/>
        </w:rPr>
        <w:t>временное обходное решение</w:t>
      </w:r>
      <w:proofErr w:type="gramEnd"/>
      <w:r>
        <w:rPr>
          <w:sz w:val="22"/>
        </w:rPr>
        <w:t xml:space="preserve"> позволяющее скомпенсировать негативный эффект при предоставлении сервиса конечным потребителям.  К проблемам с Приоритетом 2 также можно отнести проблемы, которые могут ограниченно повлиять на предоставление сервиса конечным потребителям. </w:t>
      </w:r>
    </w:p>
    <w:p w:rsidR="003613AC" w:rsidRDefault="0030060A" w:rsidP="00AE0C3A">
      <w:pPr>
        <w:spacing w:after="10" w:line="240" w:lineRule="auto"/>
        <w:ind w:left="7" w:right="47"/>
      </w:pPr>
      <w:r>
        <w:rPr>
          <w:sz w:val="22"/>
        </w:rPr>
        <w:t xml:space="preserve">К Приоритету 2 можно отнести проблемы аппаратного или программного обеспечения, вызывающие ограничения при эксплуатации и обслуживании, однако не затрагивающие основные функции системы. Приоритет 2 также может быть присвоен проблеме Приоритета 1, для которой предоставлено временное либо обходное решение.  </w:t>
      </w:r>
    </w:p>
    <w:p w:rsidR="003613AC" w:rsidRDefault="0030060A" w:rsidP="00AE0C3A">
      <w:pPr>
        <w:spacing w:after="10" w:line="240" w:lineRule="auto"/>
        <w:ind w:left="7" w:right="47"/>
      </w:pPr>
      <w:r>
        <w:rPr>
          <w:sz w:val="22"/>
        </w:rPr>
        <w:t xml:space="preserve">Запросы о неисправностях, относящиеся к Приоритету 3 оказываются в случае некритических проблем аппаратного или программного обеспечения, которые хотя и причиняет неудобства, однако не затрагивают функциональные характеристики Оборудования, оно может эксплуатироваться Заказчиком с ограниченными функциями. При этом неработоспособность отдельных функций не влияет на качественные показатели предоставляемых услуг, функции управления и мониторинга, а также трафик, организованный с использованием системы. Данное состояние Оборудования не влияет на предоставление коммерческих услуг конечным потребителям. Приоритет 3 также может быть присвоен проблеме Приоритета 2, для которой предоставлено временное либо обходное решение. </w:t>
      </w:r>
    </w:p>
    <w:p w:rsidR="003613AC" w:rsidRDefault="0030060A" w:rsidP="00AE0C3A">
      <w:pPr>
        <w:spacing w:after="10" w:line="240" w:lineRule="auto"/>
        <w:ind w:left="7" w:right="47"/>
      </w:pPr>
      <w:r>
        <w:rPr>
          <w:sz w:val="22"/>
        </w:rPr>
        <w:t xml:space="preserve">Исполнитель обеспечивает Заказчику: </w:t>
      </w:r>
    </w:p>
    <w:p w:rsidR="003613AC" w:rsidRDefault="00336090" w:rsidP="00336090">
      <w:pPr>
        <w:spacing w:after="10" w:line="240" w:lineRule="auto"/>
        <w:ind w:right="47"/>
      </w:pPr>
      <w:r>
        <w:rPr>
          <w:sz w:val="22"/>
        </w:rPr>
        <w:t xml:space="preserve">- </w:t>
      </w:r>
      <w:r w:rsidR="0030060A">
        <w:rPr>
          <w:sz w:val="22"/>
        </w:rPr>
        <w:t xml:space="preserve">квалифицированную помощь по устранению неисправностей на Оборудовании сразу после установления контакта с техническими специалистами Исполнителя; </w:t>
      </w:r>
    </w:p>
    <w:p w:rsidR="003613AC" w:rsidRDefault="00336090" w:rsidP="00336090">
      <w:pPr>
        <w:spacing w:after="10" w:line="240" w:lineRule="auto"/>
        <w:ind w:right="47"/>
      </w:pPr>
      <w:r>
        <w:rPr>
          <w:sz w:val="22"/>
        </w:rPr>
        <w:t xml:space="preserve">- </w:t>
      </w:r>
      <w:r w:rsidR="0030060A">
        <w:rPr>
          <w:sz w:val="22"/>
        </w:rPr>
        <w:t xml:space="preserve">ответы на технические вопросы, касающиеся Оборудования; </w:t>
      </w:r>
    </w:p>
    <w:p w:rsidR="003613AC" w:rsidRDefault="00336090" w:rsidP="00336090">
      <w:pPr>
        <w:spacing w:after="10" w:line="240" w:lineRule="auto"/>
        <w:ind w:right="47"/>
      </w:pPr>
      <w:r>
        <w:rPr>
          <w:sz w:val="22"/>
        </w:rPr>
        <w:t xml:space="preserve">- </w:t>
      </w:r>
      <w:r w:rsidR="0030060A">
        <w:rPr>
          <w:sz w:val="22"/>
        </w:rPr>
        <w:t xml:space="preserve">помощь и консультации со стороны специалистов Исполнителя в отношении установленного Оборудования. </w:t>
      </w:r>
    </w:p>
    <w:p w:rsidR="003613AC" w:rsidRDefault="0030060A" w:rsidP="00AE0C3A">
      <w:pPr>
        <w:spacing w:after="10" w:line="240" w:lineRule="auto"/>
        <w:ind w:left="7" w:right="47"/>
      </w:pPr>
      <w:r>
        <w:rPr>
          <w:sz w:val="22"/>
        </w:rPr>
        <w:t xml:space="preserve">На любую заявленную неисправность или вопрос относительно установленного Оборудования будут выданы решения и отчет по запросу Заказчика. </w:t>
      </w:r>
    </w:p>
    <w:p w:rsidR="003613AC" w:rsidRDefault="0030060A" w:rsidP="00AE0C3A">
      <w:pPr>
        <w:spacing w:after="10" w:line="240" w:lineRule="auto"/>
        <w:ind w:left="7" w:right="47"/>
      </w:pPr>
      <w:r>
        <w:rPr>
          <w:sz w:val="22"/>
        </w:rPr>
        <w:t xml:space="preserve">По получении от Заказчика технического вопроса или заявления о неисправности Оборудования, Исполнитель начинает стандартную процедуру решения проблемы. Сроки предоставления ответов Заказчику определены в таблице 1. </w:t>
      </w:r>
    </w:p>
    <w:p w:rsidR="003613AC" w:rsidRDefault="0030060A" w:rsidP="00AE0C3A">
      <w:pPr>
        <w:spacing w:after="10" w:line="240" w:lineRule="auto"/>
        <w:ind w:left="7" w:right="47"/>
      </w:pPr>
      <w:r>
        <w:rPr>
          <w:sz w:val="22"/>
        </w:rPr>
        <w:t xml:space="preserve">Описание стандартной процедуры устранения неисправности: </w:t>
      </w:r>
    </w:p>
    <w:p w:rsidR="003613AC" w:rsidRDefault="0030060A" w:rsidP="00AE0C3A">
      <w:pPr>
        <w:spacing w:after="10" w:line="240" w:lineRule="auto"/>
        <w:ind w:left="7" w:right="47"/>
      </w:pPr>
      <w:r>
        <w:rPr>
          <w:sz w:val="22"/>
        </w:rPr>
        <w:t xml:space="preserve"> Стандартная процедура устранения неисправности начинается с момента приема запроса Заказчика Исполнителем. Заявленная по телефону или по электронной почте проблема или вопрос заносится в базу данных Исполнителя. </w:t>
      </w:r>
    </w:p>
    <w:p w:rsidR="003613AC" w:rsidRDefault="0030060A" w:rsidP="00AE0C3A">
      <w:pPr>
        <w:tabs>
          <w:tab w:val="center" w:pos="1196"/>
          <w:tab w:val="center" w:pos="2650"/>
          <w:tab w:val="center" w:pos="3835"/>
          <w:tab w:val="center" w:pos="4738"/>
          <w:tab w:val="center" w:pos="5408"/>
          <w:tab w:val="center" w:pos="6227"/>
          <w:tab w:val="center" w:pos="7733"/>
          <w:tab w:val="right" w:pos="9426"/>
        </w:tabs>
        <w:spacing w:after="10" w:line="240" w:lineRule="auto"/>
        <w:ind w:left="-3" w:right="0" w:firstLine="0"/>
        <w:jc w:val="left"/>
      </w:pPr>
      <w:r>
        <w:rPr>
          <w:sz w:val="22"/>
        </w:rPr>
        <w:t xml:space="preserve"> </w:t>
      </w:r>
      <w:r>
        <w:rPr>
          <w:sz w:val="22"/>
        </w:rPr>
        <w:tab/>
        <w:t xml:space="preserve">Исполнитель </w:t>
      </w:r>
      <w:r>
        <w:rPr>
          <w:sz w:val="22"/>
        </w:rPr>
        <w:tab/>
        <w:t xml:space="preserve">присваивает </w:t>
      </w:r>
      <w:r>
        <w:rPr>
          <w:sz w:val="22"/>
        </w:rPr>
        <w:tab/>
        <w:t xml:space="preserve">каждой </w:t>
      </w:r>
      <w:r>
        <w:rPr>
          <w:sz w:val="22"/>
        </w:rPr>
        <w:tab/>
        <w:t xml:space="preserve">заявке </w:t>
      </w:r>
      <w:r>
        <w:rPr>
          <w:sz w:val="22"/>
        </w:rPr>
        <w:tab/>
        <w:t xml:space="preserve">по </w:t>
      </w:r>
      <w:r>
        <w:rPr>
          <w:sz w:val="22"/>
        </w:rPr>
        <w:tab/>
        <w:t xml:space="preserve">проблеме </w:t>
      </w:r>
      <w:r>
        <w:rPr>
          <w:sz w:val="22"/>
        </w:rPr>
        <w:tab/>
        <w:t xml:space="preserve">индивидуальный </w:t>
      </w:r>
      <w:r>
        <w:rPr>
          <w:sz w:val="22"/>
        </w:rPr>
        <w:tab/>
        <w:t xml:space="preserve">номер </w:t>
      </w:r>
    </w:p>
    <w:p w:rsidR="003613AC" w:rsidRDefault="0030060A" w:rsidP="00AE0C3A">
      <w:pPr>
        <w:spacing w:after="10" w:line="240" w:lineRule="auto"/>
        <w:ind w:left="7" w:right="47"/>
      </w:pPr>
      <w:r>
        <w:rPr>
          <w:sz w:val="22"/>
        </w:rPr>
        <w:t xml:space="preserve">(идентификатор) и сообщает его Заказчику. </w:t>
      </w:r>
    </w:p>
    <w:p w:rsidR="003613AC" w:rsidRDefault="0030060A" w:rsidP="00AE0C3A">
      <w:pPr>
        <w:spacing w:after="10" w:line="240" w:lineRule="auto"/>
        <w:ind w:left="7" w:right="47"/>
      </w:pPr>
      <w:r>
        <w:rPr>
          <w:sz w:val="22"/>
        </w:rPr>
        <w:t xml:space="preserve"> При наличии у Заказчика информационных систем ведения заявок Исполнитель сделает все возможное, чтобы адаптировать собственные механизмы ведения заявок с информационными системами Заказчика для возможности приема и сопровождения заявок. </w:t>
      </w:r>
    </w:p>
    <w:p w:rsidR="003613AC" w:rsidRDefault="0030060A" w:rsidP="00AE0C3A">
      <w:pPr>
        <w:spacing w:after="10" w:line="240" w:lineRule="auto"/>
        <w:ind w:left="7" w:right="47"/>
      </w:pPr>
      <w:r>
        <w:rPr>
          <w:sz w:val="22"/>
        </w:rPr>
        <w:t xml:space="preserve"> Переписка между Исполнителем и Заказчиком в рамках решения проблемы должна дублироваться по электронной почте в систему ведения заявок Заказчика. </w:t>
      </w:r>
    </w:p>
    <w:p w:rsidR="003613AC" w:rsidRDefault="0030060A" w:rsidP="00AE0C3A">
      <w:pPr>
        <w:spacing w:after="10" w:line="240" w:lineRule="auto"/>
        <w:ind w:left="7" w:right="47"/>
      </w:pPr>
      <w:r>
        <w:rPr>
          <w:sz w:val="22"/>
        </w:rPr>
        <w:t xml:space="preserve"> Исполнитель обязуется предоставить доступ через публичную сеть к интерфейсу своей системы ведения заявок. Интерфейс должен содержать инструменты поиска по номеру заявки, исполнителю и др. ключевым параметрам. </w:t>
      </w:r>
    </w:p>
    <w:p w:rsidR="003613AC" w:rsidRDefault="0030060A" w:rsidP="00AE0C3A">
      <w:pPr>
        <w:spacing w:after="10" w:line="240" w:lineRule="auto"/>
        <w:ind w:left="7" w:right="47"/>
      </w:pPr>
      <w:r>
        <w:rPr>
          <w:sz w:val="22"/>
        </w:rPr>
        <w:t xml:space="preserve"> При наличии удаленного доступа Исполнитель выполняет необходимые по устранению неисправности действия с помощью удаленного доступа. </w:t>
      </w:r>
    </w:p>
    <w:p w:rsidR="003613AC" w:rsidRDefault="0030060A" w:rsidP="00AE0C3A">
      <w:pPr>
        <w:spacing w:after="10" w:line="240" w:lineRule="auto"/>
        <w:ind w:left="7" w:right="47"/>
      </w:pPr>
      <w:r>
        <w:rPr>
          <w:sz w:val="22"/>
        </w:rPr>
        <w:t xml:space="preserve"> Заказчик предоставляет необходимую техническую информацию, связанную с возникшей проблемой по запросу Исполнителя. Состав информации определяется по согласованию с Исполнителем исходя из возможности ее непосредственного получения Исполнителем с использованием удаленного доступа.  </w:t>
      </w:r>
    </w:p>
    <w:p w:rsidR="003613AC" w:rsidRDefault="0030060A" w:rsidP="00AE0C3A">
      <w:pPr>
        <w:spacing w:after="10" w:line="240" w:lineRule="auto"/>
        <w:ind w:left="7" w:right="47"/>
      </w:pPr>
      <w:r>
        <w:rPr>
          <w:sz w:val="22"/>
        </w:rPr>
        <w:t xml:space="preserve"> При его отсутствии – руководит действиями Заказчика, находящегося на объекте, для восстановления работоспособности Оборудования. </w:t>
      </w:r>
    </w:p>
    <w:p w:rsidR="003613AC" w:rsidRDefault="0030060A" w:rsidP="00AE0C3A">
      <w:pPr>
        <w:spacing w:after="10" w:line="240" w:lineRule="auto"/>
        <w:ind w:left="7" w:right="47"/>
      </w:pPr>
      <w:r>
        <w:rPr>
          <w:sz w:val="22"/>
        </w:rPr>
        <w:t xml:space="preserve"> Действия Исполнителя могут включать, но не ограничиваются работой </w:t>
      </w:r>
      <w:proofErr w:type="gramStart"/>
      <w:r>
        <w:rPr>
          <w:sz w:val="22"/>
        </w:rPr>
        <w:t>в  системе</w:t>
      </w:r>
      <w:proofErr w:type="gramEnd"/>
      <w:r>
        <w:rPr>
          <w:sz w:val="22"/>
        </w:rPr>
        <w:t xml:space="preserve"> по каналам удаленной связи, помощью специалистам службы эксплуатации Заказчика в проведении требуемых действий для устранения сбоя и восстановления системы, предоставлением временных и/или обходных решений проблемы, позволяющих восстановить работоспособность Оборудования в заранее оговоренное Время Восстановления. </w:t>
      </w:r>
    </w:p>
    <w:p w:rsidR="003613AC" w:rsidRDefault="0030060A" w:rsidP="00AE0C3A">
      <w:pPr>
        <w:spacing w:after="10" w:line="240" w:lineRule="auto"/>
        <w:ind w:left="7" w:right="47"/>
      </w:pPr>
      <w:r>
        <w:rPr>
          <w:sz w:val="22"/>
        </w:rPr>
        <w:t xml:space="preserve"> При необходимости производится воспроизведение проблемы и анализ характера отказа аппаратных средств на стендах или в лабораториях Исполнителя. На запросы небольшой сложности выдается немедленный ответ. При этом Заказчик должен подтвердить получение полного ответа на его запрос. </w:t>
      </w:r>
    </w:p>
    <w:p w:rsidR="003613AC" w:rsidRDefault="0030060A" w:rsidP="00AE0C3A">
      <w:pPr>
        <w:spacing w:after="10" w:line="240" w:lineRule="auto"/>
        <w:ind w:left="7" w:right="47"/>
      </w:pPr>
      <w:r>
        <w:rPr>
          <w:sz w:val="22"/>
        </w:rPr>
        <w:t xml:space="preserve"> При невозможности Исполнителю получить требуемую информацию при помощи удаленного доступа, у Заказчика могут быть запрошены дополнительные сведения (симптомы). Заказчик при возможности ее получения предоставляет по запросу Исполнителя дополнительную информацию в возможно короткий срок. </w:t>
      </w:r>
    </w:p>
    <w:p w:rsidR="003613AC" w:rsidRDefault="0030060A" w:rsidP="00AE0C3A">
      <w:pPr>
        <w:tabs>
          <w:tab w:val="center" w:pos="4126"/>
        </w:tabs>
        <w:spacing w:after="10" w:line="240" w:lineRule="auto"/>
        <w:ind w:left="-3" w:right="0" w:firstLine="0"/>
        <w:jc w:val="left"/>
      </w:pPr>
      <w:r>
        <w:rPr>
          <w:sz w:val="22"/>
        </w:rPr>
        <w:t xml:space="preserve"> </w:t>
      </w:r>
      <w:r>
        <w:rPr>
          <w:sz w:val="22"/>
        </w:rPr>
        <w:tab/>
        <w:t xml:space="preserve">Исполнитель анализирует проблему и предоставляет окончательный ответ.  </w:t>
      </w:r>
    </w:p>
    <w:p w:rsidR="003613AC" w:rsidRDefault="0030060A" w:rsidP="00AE0C3A">
      <w:pPr>
        <w:spacing w:after="10" w:line="240" w:lineRule="auto"/>
        <w:ind w:left="7" w:right="47"/>
      </w:pPr>
      <w:r>
        <w:rPr>
          <w:sz w:val="22"/>
        </w:rPr>
        <w:t xml:space="preserve"> Если это технически возможно, Исполнитель предлагает промежуточное </w:t>
      </w:r>
      <w:proofErr w:type="gramStart"/>
      <w:r>
        <w:rPr>
          <w:sz w:val="22"/>
        </w:rPr>
        <w:t>решение  на</w:t>
      </w:r>
      <w:proofErr w:type="gramEnd"/>
      <w:r>
        <w:rPr>
          <w:sz w:val="22"/>
        </w:rPr>
        <w:t xml:space="preserve"> период до полного устранения неисправности. Исполнитель оказывает Заказчику помощь при внедрении промежуточного решения. </w:t>
      </w:r>
    </w:p>
    <w:p w:rsidR="003613AC" w:rsidRDefault="0030060A" w:rsidP="00AE0C3A">
      <w:pPr>
        <w:spacing w:after="10" w:line="240" w:lineRule="auto"/>
        <w:ind w:left="7" w:right="47"/>
      </w:pPr>
      <w:r>
        <w:rPr>
          <w:sz w:val="22"/>
        </w:rPr>
        <w:t xml:space="preserve"> При невозможности Исполнителю использовать удаленный доступ Заказчик под наблюдением Исполнителя вводит предоставленные ему Модификации Аппаратного/Программного обеспечения и сообщает Исполнителю о результатах устранения неисправности. </w:t>
      </w:r>
    </w:p>
    <w:p w:rsidR="003613AC" w:rsidRDefault="0030060A" w:rsidP="00AE0C3A">
      <w:pPr>
        <w:spacing w:after="10" w:line="240" w:lineRule="auto"/>
        <w:ind w:left="7" w:right="47"/>
      </w:pPr>
      <w:r>
        <w:rPr>
          <w:sz w:val="22"/>
        </w:rPr>
        <w:t xml:space="preserve"> Окончательное решение или ответ на вопрос Заказчик получает после завершения анализа ошибок вместе с информацией о запланированных корректирующих мерах с указанием сроков проведения корректировки. </w:t>
      </w:r>
    </w:p>
    <w:p w:rsidR="003613AC" w:rsidRDefault="0030060A" w:rsidP="00AE0C3A">
      <w:pPr>
        <w:numPr>
          <w:ilvl w:val="0"/>
          <w:numId w:val="11"/>
        </w:numPr>
        <w:spacing w:after="10" w:line="240" w:lineRule="auto"/>
        <w:ind w:right="47" w:hanging="415"/>
      </w:pPr>
      <w:r>
        <w:rPr>
          <w:sz w:val="22"/>
        </w:rPr>
        <w:t xml:space="preserve">Профилактическое обновление программного обеспечения </w:t>
      </w:r>
    </w:p>
    <w:p w:rsidR="003613AC" w:rsidRDefault="0030060A" w:rsidP="00AE0C3A">
      <w:pPr>
        <w:spacing w:after="10" w:line="240" w:lineRule="auto"/>
        <w:ind w:left="7" w:right="47"/>
      </w:pPr>
      <w:r>
        <w:rPr>
          <w:sz w:val="22"/>
        </w:rPr>
        <w:t xml:space="preserve">Профилактическое обновление программного обеспечения (ПО) заключается в непрерывном контроле Исполнителя за актуальностью установленных на Оборудовании Заказчика пакетов программных коррекций, которые обеспечивают устранение проблем данной версии ПО либо упреждают возникновение новых неисправностей.  </w:t>
      </w:r>
    </w:p>
    <w:p w:rsidR="003613AC" w:rsidRDefault="0030060A" w:rsidP="00AE0C3A">
      <w:pPr>
        <w:spacing w:after="10" w:line="240" w:lineRule="auto"/>
        <w:ind w:left="7" w:right="47"/>
      </w:pPr>
      <w:r>
        <w:rPr>
          <w:sz w:val="22"/>
        </w:rPr>
        <w:t>Исполнитель, выпустив пакет коррекций ПО («</w:t>
      </w:r>
      <w:proofErr w:type="spellStart"/>
      <w:r>
        <w:rPr>
          <w:sz w:val="22"/>
        </w:rPr>
        <w:t>патч</w:t>
      </w:r>
      <w:proofErr w:type="spellEnd"/>
      <w:r>
        <w:rPr>
          <w:sz w:val="22"/>
        </w:rPr>
        <w:t>»), в котором обеспечивается устранение проблем, присущих версиям ПО, установленным на Оборудовании Заказчика, сообщает об этом Заказчику и предоставляет «</w:t>
      </w:r>
      <w:proofErr w:type="spellStart"/>
      <w:r>
        <w:rPr>
          <w:sz w:val="22"/>
        </w:rPr>
        <w:t>патч</w:t>
      </w:r>
      <w:proofErr w:type="spellEnd"/>
      <w:r>
        <w:rPr>
          <w:sz w:val="22"/>
        </w:rPr>
        <w:t xml:space="preserve">» Заказчику.  </w:t>
      </w:r>
    </w:p>
    <w:p w:rsidR="003613AC" w:rsidRDefault="0030060A" w:rsidP="00AE0C3A">
      <w:pPr>
        <w:spacing w:after="10" w:line="240" w:lineRule="auto"/>
        <w:ind w:left="7" w:right="47"/>
      </w:pPr>
      <w:r>
        <w:rPr>
          <w:sz w:val="22"/>
        </w:rPr>
        <w:t xml:space="preserve">Исполнитель гарантирует полную работоспособность ПО с установленными коррекциями на задействованном аппаратном обеспечении системы управления и/или </w:t>
      </w:r>
      <w:proofErr w:type="gramStart"/>
      <w:r>
        <w:rPr>
          <w:sz w:val="22"/>
        </w:rPr>
        <w:t>сетевого  элемента</w:t>
      </w:r>
      <w:proofErr w:type="gramEnd"/>
      <w:r>
        <w:rPr>
          <w:sz w:val="22"/>
        </w:rPr>
        <w:t xml:space="preserve">. </w:t>
      </w:r>
    </w:p>
    <w:p w:rsidR="003613AC" w:rsidRDefault="0030060A" w:rsidP="00AE0C3A">
      <w:pPr>
        <w:numPr>
          <w:ilvl w:val="0"/>
          <w:numId w:val="11"/>
        </w:numPr>
        <w:spacing w:after="10" w:line="240" w:lineRule="auto"/>
        <w:ind w:right="47" w:hanging="415"/>
      </w:pPr>
      <w:r>
        <w:rPr>
          <w:sz w:val="22"/>
        </w:rPr>
        <w:t xml:space="preserve">Предоставление доступа к информационному порталу Технической поддержки производителя </w:t>
      </w:r>
    </w:p>
    <w:p w:rsidR="003613AC" w:rsidRDefault="0030060A" w:rsidP="00AE0C3A">
      <w:pPr>
        <w:spacing w:after="10" w:line="240" w:lineRule="auto"/>
        <w:ind w:left="7" w:right="47"/>
      </w:pPr>
      <w:r>
        <w:rPr>
          <w:sz w:val="22"/>
        </w:rPr>
        <w:t xml:space="preserve">Данная услуга означает своевременное предоставление Заказчику технической документации, имеющей отношение к оборудованию Заказчика. С помощью этой услуги Заказчик может получить новейшую информацию по оборудованию и системам управления, рекомендации по профилактике, а </w:t>
      </w:r>
      <w:proofErr w:type="gramStart"/>
      <w:r>
        <w:rPr>
          <w:sz w:val="22"/>
        </w:rPr>
        <w:t>так же</w:t>
      </w:r>
      <w:proofErr w:type="gramEnd"/>
      <w:r>
        <w:rPr>
          <w:sz w:val="22"/>
        </w:rPr>
        <w:t xml:space="preserve"> технологические процедуры. </w:t>
      </w:r>
    </w:p>
    <w:p w:rsidR="003613AC" w:rsidRDefault="0030060A" w:rsidP="00AE0C3A">
      <w:pPr>
        <w:spacing w:after="10" w:line="240" w:lineRule="auto"/>
        <w:ind w:left="7" w:right="47"/>
      </w:pPr>
      <w:r>
        <w:rPr>
          <w:sz w:val="22"/>
        </w:rPr>
        <w:t xml:space="preserve">Исполнитель создает специальную страницу в Интернете (на русском языке), посвященную техобслуживанию оборудования Заказчика, для предоставления материалов, касающихся повседневного техобслуживания. Заказчик может таким образом получать материалы по техобслуживанию, приобретать знания по оборудованию, опыт техобслуживания и т.п. </w:t>
      </w:r>
    </w:p>
    <w:p w:rsidR="003613AC" w:rsidRDefault="0030060A" w:rsidP="00AE0C3A">
      <w:pPr>
        <w:spacing w:after="10" w:line="240" w:lineRule="auto"/>
        <w:ind w:left="7" w:right="47"/>
      </w:pPr>
      <w:r>
        <w:rPr>
          <w:sz w:val="22"/>
        </w:rPr>
        <w:t xml:space="preserve">Адрес Исполнителя для общения с Заказчиком в </w:t>
      </w:r>
      <w:proofErr w:type="gramStart"/>
      <w:r>
        <w:rPr>
          <w:sz w:val="22"/>
        </w:rPr>
        <w:t>сети:_</w:t>
      </w:r>
      <w:proofErr w:type="gramEnd"/>
      <w:r>
        <w:rPr>
          <w:sz w:val="22"/>
        </w:rPr>
        <w:t xml:space="preserve">______________. Исполнитель будет своевременно делать обновление информации в сети.  </w:t>
      </w:r>
    </w:p>
    <w:p w:rsidR="003613AC" w:rsidRDefault="0030060A" w:rsidP="00AE0C3A">
      <w:pPr>
        <w:spacing w:after="10" w:line="240" w:lineRule="auto"/>
        <w:ind w:left="7" w:right="47"/>
      </w:pPr>
      <w:r>
        <w:rPr>
          <w:sz w:val="22"/>
        </w:rPr>
        <w:t xml:space="preserve">Исполнитель предоставляет Заказчику технические материалы по обычной или электронной почте. Технические материалы включают информационные листы, издаваемые Исполнителем, технические материалы по новейшему оборудованию и системам управления производства Исполнителя, материалы на лазерных дисках, в бумажном виде и прочее. </w:t>
      </w:r>
    </w:p>
    <w:p w:rsidR="003613AC" w:rsidRDefault="0030060A" w:rsidP="00AE0C3A">
      <w:pPr>
        <w:spacing w:after="17" w:line="240" w:lineRule="auto"/>
        <w:ind w:left="1092" w:right="0" w:firstLine="0"/>
        <w:jc w:val="left"/>
      </w:pPr>
      <w:r>
        <w:rPr>
          <w:sz w:val="22"/>
        </w:rPr>
        <w:t xml:space="preserve"> </w:t>
      </w:r>
    </w:p>
    <w:p w:rsidR="003613AC" w:rsidRDefault="0030060A" w:rsidP="00AE0C3A">
      <w:pPr>
        <w:spacing w:after="0" w:line="240" w:lineRule="auto"/>
        <w:ind w:right="47"/>
        <w:jc w:val="center"/>
      </w:pPr>
      <w:r>
        <w:rPr>
          <w:sz w:val="22"/>
        </w:rPr>
        <w:t xml:space="preserve">Уровни обслуживания для оборудования OLT </w:t>
      </w:r>
    </w:p>
    <w:tbl>
      <w:tblPr>
        <w:tblStyle w:val="TableGrid"/>
        <w:tblW w:w="9916" w:type="dxa"/>
        <w:tblInd w:w="-269" w:type="dxa"/>
        <w:tblCellMar>
          <w:top w:w="7" w:type="dxa"/>
          <w:left w:w="108" w:type="dxa"/>
          <w:right w:w="55" w:type="dxa"/>
        </w:tblCellMar>
        <w:tblLook w:val="04A0" w:firstRow="1" w:lastRow="0" w:firstColumn="1" w:lastColumn="0" w:noHBand="0" w:noVBand="1"/>
      </w:tblPr>
      <w:tblGrid>
        <w:gridCol w:w="2399"/>
        <w:gridCol w:w="1561"/>
        <w:gridCol w:w="2552"/>
        <w:gridCol w:w="3404"/>
      </w:tblGrid>
      <w:tr w:rsidR="003613AC">
        <w:trPr>
          <w:trHeight w:val="1031"/>
        </w:trPr>
        <w:tc>
          <w:tcPr>
            <w:tcW w:w="2400" w:type="dxa"/>
            <w:tcBorders>
              <w:top w:val="single" w:sz="8" w:space="0" w:color="000000"/>
              <w:left w:val="single" w:sz="8" w:space="0" w:color="000000"/>
              <w:bottom w:val="single" w:sz="8" w:space="0" w:color="000000"/>
              <w:right w:val="single" w:sz="4" w:space="0" w:color="000000"/>
            </w:tcBorders>
            <w:vAlign w:val="center"/>
          </w:tcPr>
          <w:p w:rsidR="003613AC" w:rsidRDefault="0030060A" w:rsidP="00AE0C3A">
            <w:pPr>
              <w:spacing w:after="0" w:line="240" w:lineRule="auto"/>
              <w:ind w:left="0" w:right="53" w:firstLine="0"/>
              <w:jc w:val="center"/>
            </w:pPr>
            <w:r>
              <w:rPr>
                <w:sz w:val="22"/>
              </w:rPr>
              <w:t xml:space="preserve">Тип услуги </w:t>
            </w:r>
          </w:p>
        </w:tc>
        <w:tc>
          <w:tcPr>
            <w:tcW w:w="1561" w:type="dxa"/>
            <w:tcBorders>
              <w:top w:val="single" w:sz="8" w:space="0" w:color="000000"/>
              <w:left w:val="single" w:sz="4" w:space="0" w:color="000000"/>
              <w:bottom w:val="single" w:sz="8" w:space="0" w:color="000000"/>
              <w:right w:val="single" w:sz="4" w:space="0" w:color="000000"/>
            </w:tcBorders>
            <w:vAlign w:val="center"/>
          </w:tcPr>
          <w:p w:rsidR="003613AC" w:rsidRDefault="0030060A" w:rsidP="00AE0C3A">
            <w:pPr>
              <w:spacing w:after="0" w:line="240" w:lineRule="auto"/>
              <w:ind w:left="0" w:right="52" w:firstLine="0"/>
              <w:jc w:val="center"/>
            </w:pPr>
            <w:r>
              <w:rPr>
                <w:b/>
                <w:sz w:val="22"/>
              </w:rPr>
              <w:t xml:space="preserve">Приоритет  </w:t>
            </w:r>
          </w:p>
        </w:tc>
        <w:tc>
          <w:tcPr>
            <w:tcW w:w="2552" w:type="dxa"/>
            <w:tcBorders>
              <w:top w:val="single" w:sz="8" w:space="0" w:color="000000"/>
              <w:left w:val="single" w:sz="4" w:space="0" w:color="000000"/>
              <w:bottom w:val="single" w:sz="8" w:space="0" w:color="000000"/>
              <w:right w:val="single" w:sz="8" w:space="0" w:color="000000"/>
            </w:tcBorders>
            <w:vAlign w:val="center"/>
          </w:tcPr>
          <w:p w:rsidR="003613AC" w:rsidRDefault="0030060A" w:rsidP="00AE0C3A">
            <w:pPr>
              <w:spacing w:after="0" w:line="240" w:lineRule="auto"/>
              <w:ind w:left="0" w:right="0" w:firstLine="0"/>
            </w:pPr>
            <w:r>
              <w:rPr>
                <w:b/>
                <w:sz w:val="22"/>
              </w:rPr>
              <w:t xml:space="preserve">Действия Исполнителя </w:t>
            </w:r>
          </w:p>
        </w:tc>
        <w:tc>
          <w:tcPr>
            <w:tcW w:w="3404" w:type="dxa"/>
            <w:tcBorders>
              <w:top w:val="single" w:sz="8" w:space="0" w:color="000000"/>
              <w:left w:val="single" w:sz="8" w:space="0" w:color="000000"/>
              <w:bottom w:val="single" w:sz="4" w:space="0" w:color="000000"/>
              <w:right w:val="single" w:sz="4" w:space="0" w:color="000000"/>
            </w:tcBorders>
          </w:tcPr>
          <w:p w:rsidR="003613AC" w:rsidRDefault="0030060A" w:rsidP="00AE0C3A">
            <w:pPr>
              <w:spacing w:after="0" w:line="240" w:lineRule="auto"/>
              <w:ind w:left="0" w:right="56" w:firstLine="0"/>
              <w:jc w:val="center"/>
            </w:pPr>
            <w:r>
              <w:rPr>
                <w:b/>
                <w:sz w:val="22"/>
              </w:rPr>
              <w:t xml:space="preserve">Уровень обслуживания  </w:t>
            </w:r>
          </w:p>
          <w:p w:rsidR="003613AC" w:rsidRDefault="0030060A" w:rsidP="00AE0C3A">
            <w:pPr>
              <w:spacing w:after="0" w:line="240" w:lineRule="auto"/>
              <w:ind w:left="3" w:right="0" w:firstLine="0"/>
              <w:jc w:val="center"/>
            </w:pPr>
            <w:r>
              <w:rPr>
                <w:b/>
                <w:sz w:val="22"/>
              </w:rPr>
              <w:t xml:space="preserve"> </w:t>
            </w:r>
          </w:p>
          <w:p w:rsidR="003613AC" w:rsidRDefault="0030060A" w:rsidP="00AE0C3A">
            <w:pPr>
              <w:spacing w:after="0" w:line="240" w:lineRule="auto"/>
              <w:ind w:left="3" w:right="0" w:firstLine="0"/>
              <w:jc w:val="center"/>
            </w:pPr>
            <w:r>
              <w:rPr>
                <w:b/>
                <w:sz w:val="22"/>
              </w:rPr>
              <w:t xml:space="preserve"> </w:t>
            </w:r>
          </w:p>
          <w:p w:rsidR="003613AC" w:rsidRDefault="0030060A" w:rsidP="00AE0C3A">
            <w:pPr>
              <w:spacing w:after="0" w:line="240" w:lineRule="auto"/>
              <w:ind w:left="3" w:right="0" w:firstLine="0"/>
              <w:jc w:val="center"/>
            </w:pPr>
            <w:r>
              <w:rPr>
                <w:b/>
                <w:sz w:val="22"/>
              </w:rPr>
              <w:t xml:space="preserve"> </w:t>
            </w:r>
          </w:p>
        </w:tc>
      </w:tr>
      <w:tr w:rsidR="003613AC">
        <w:trPr>
          <w:trHeight w:val="776"/>
        </w:trPr>
        <w:tc>
          <w:tcPr>
            <w:tcW w:w="2400" w:type="dxa"/>
            <w:vMerge w:val="restart"/>
            <w:tcBorders>
              <w:top w:val="single" w:sz="8" w:space="0" w:color="000000"/>
              <w:left w:val="single" w:sz="8"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sz w:val="22"/>
              </w:rPr>
              <w:t xml:space="preserve">Техподдержка в аварийных  </w:t>
            </w:r>
          </w:p>
          <w:p w:rsidR="003613AC" w:rsidRDefault="0030060A" w:rsidP="00AE0C3A">
            <w:pPr>
              <w:spacing w:after="0" w:line="240" w:lineRule="auto"/>
              <w:ind w:left="0" w:right="0" w:firstLine="0"/>
              <w:jc w:val="center"/>
            </w:pPr>
            <w:r>
              <w:rPr>
                <w:sz w:val="22"/>
              </w:rPr>
              <w:t xml:space="preserve">Ситуациях (Аварийная поддержка) </w:t>
            </w:r>
          </w:p>
          <w:p w:rsidR="003613AC" w:rsidRDefault="0030060A" w:rsidP="00AE0C3A">
            <w:pPr>
              <w:spacing w:after="0" w:line="240" w:lineRule="auto"/>
              <w:ind w:left="0" w:right="0" w:firstLine="0"/>
              <w:jc w:val="center"/>
            </w:pPr>
            <w:r>
              <w:rPr>
                <w:sz w:val="22"/>
              </w:rPr>
              <w:t xml:space="preserve">(7 дней в неделю- 24 часа в сутки) </w:t>
            </w:r>
          </w:p>
        </w:tc>
        <w:tc>
          <w:tcPr>
            <w:tcW w:w="1561" w:type="dxa"/>
            <w:vMerge w:val="restart"/>
            <w:tcBorders>
              <w:top w:val="single" w:sz="8" w:space="0" w:color="000000"/>
              <w:left w:val="single" w:sz="4" w:space="0" w:color="000000"/>
              <w:bottom w:val="single" w:sz="8" w:space="0" w:color="000000"/>
              <w:right w:val="single" w:sz="4" w:space="0" w:color="000000"/>
            </w:tcBorders>
            <w:vAlign w:val="center"/>
          </w:tcPr>
          <w:p w:rsidR="003613AC" w:rsidRDefault="0030060A" w:rsidP="00AE0C3A">
            <w:pPr>
              <w:spacing w:after="0" w:line="240" w:lineRule="auto"/>
              <w:ind w:left="44" w:right="0" w:firstLine="0"/>
              <w:jc w:val="left"/>
            </w:pPr>
            <w:r>
              <w:rPr>
                <w:b/>
                <w:sz w:val="22"/>
              </w:rPr>
              <w:t>Приоритет 1</w:t>
            </w:r>
            <w:r>
              <w:rPr>
                <w:sz w:val="22"/>
              </w:rPr>
              <w:t xml:space="preserve"> </w:t>
            </w:r>
          </w:p>
          <w:p w:rsidR="003613AC" w:rsidRDefault="0030060A" w:rsidP="00AE0C3A">
            <w:pPr>
              <w:spacing w:after="0" w:line="240" w:lineRule="auto"/>
              <w:ind w:left="3" w:right="0" w:firstLine="0"/>
              <w:jc w:val="center"/>
            </w:pPr>
            <w:r>
              <w:rPr>
                <w:b/>
                <w:sz w:val="22"/>
              </w:rPr>
              <w:t xml:space="preserve"> </w:t>
            </w:r>
          </w:p>
        </w:tc>
        <w:tc>
          <w:tcPr>
            <w:tcW w:w="2552" w:type="dxa"/>
            <w:tcBorders>
              <w:top w:val="single" w:sz="8"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53" w:firstLine="0"/>
              <w:jc w:val="center"/>
            </w:pPr>
            <w:r>
              <w:rPr>
                <w:sz w:val="22"/>
              </w:rPr>
              <w:t xml:space="preserve">Время реагирования </w:t>
            </w:r>
          </w:p>
        </w:tc>
        <w:tc>
          <w:tcPr>
            <w:tcW w:w="340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19" w:line="240" w:lineRule="auto"/>
              <w:ind w:left="3" w:right="0" w:firstLine="0"/>
              <w:jc w:val="center"/>
            </w:pPr>
            <w:r>
              <w:rPr>
                <w:sz w:val="22"/>
              </w:rPr>
              <w:t xml:space="preserve"> </w:t>
            </w:r>
          </w:p>
          <w:p w:rsidR="003613AC" w:rsidRDefault="0030060A" w:rsidP="00AE0C3A">
            <w:pPr>
              <w:spacing w:after="0" w:line="240" w:lineRule="auto"/>
              <w:ind w:left="0" w:right="58" w:firstLine="0"/>
              <w:jc w:val="center"/>
            </w:pPr>
            <w:r>
              <w:rPr>
                <w:sz w:val="22"/>
              </w:rPr>
              <w:t xml:space="preserve">45 минут </w:t>
            </w:r>
          </w:p>
          <w:p w:rsidR="003613AC" w:rsidRDefault="0030060A" w:rsidP="00AE0C3A">
            <w:pPr>
              <w:spacing w:after="0" w:line="240" w:lineRule="auto"/>
              <w:ind w:left="3" w:right="0" w:firstLine="0"/>
              <w:jc w:val="center"/>
            </w:pPr>
            <w:r>
              <w:rPr>
                <w:sz w:val="22"/>
              </w:rPr>
              <w:t xml:space="preserve"> </w:t>
            </w:r>
          </w:p>
        </w:tc>
      </w:tr>
      <w:tr w:rsidR="003613AC">
        <w:trPr>
          <w:trHeight w:val="778"/>
        </w:trPr>
        <w:tc>
          <w:tcPr>
            <w:tcW w:w="0" w:type="auto"/>
            <w:vMerge/>
            <w:tcBorders>
              <w:top w:val="nil"/>
              <w:left w:val="single" w:sz="8" w:space="0" w:color="000000"/>
              <w:bottom w:val="nil"/>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2552"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50" w:firstLine="0"/>
              <w:jc w:val="center"/>
            </w:pPr>
            <w:r>
              <w:rPr>
                <w:sz w:val="22"/>
              </w:rPr>
              <w:t xml:space="preserve">Время восстановления </w:t>
            </w:r>
          </w:p>
        </w:tc>
        <w:tc>
          <w:tcPr>
            <w:tcW w:w="340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16" w:line="240" w:lineRule="auto"/>
              <w:ind w:left="3" w:right="0" w:firstLine="0"/>
              <w:jc w:val="center"/>
            </w:pPr>
            <w:r>
              <w:rPr>
                <w:sz w:val="22"/>
              </w:rPr>
              <w:t xml:space="preserve"> </w:t>
            </w:r>
          </w:p>
          <w:p w:rsidR="003613AC" w:rsidRDefault="0030060A" w:rsidP="00AE0C3A">
            <w:pPr>
              <w:spacing w:after="0" w:line="240" w:lineRule="auto"/>
              <w:ind w:left="0" w:right="49" w:firstLine="0"/>
              <w:jc w:val="center"/>
            </w:pPr>
            <w:r>
              <w:rPr>
                <w:sz w:val="22"/>
              </w:rPr>
              <w:t xml:space="preserve">8часов </w:t>
            </w:r>
          </w:p>
          <w:p w:rsidR="003613AC" w:rsidRDefault="0030060A" w:rsidP="00AE0C3A">
            <w:pPr>
              <w:spacing w:after="0" w:line="240" w:lineRule="auto"/>
              <w:ind w:left="3" w:right="0" w:firstLine="0"/>
              <w:jc w:val="center"/>
            </w:pPr>
            <w:r>
              <w:rPr>
                <w:sz w:val="22"/>
              </w:rPr>
              <w:t xml:space="preserve"> </w:t>
            </w:r>
          </w:p>
        </w:tc>
      </w:tr>
      <w:tr w:rsidR="003613AC">
        <w:trPr>
          <w:trHeight w:val="532"/>
        </w:trPr>
        <w:tc>
          <w:tcPr>
            <w:tcW w:w="0" w:type="auto"/>
            <w:vMerge/>
            <w:tcBorders>
              <w:top w:val="nil"/>
              <w:left w:val="single" w:sz="8"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8" w:space="0" w:color="000000"/>
              <w:right w:val="single" w:sz="4" w:space="0" w:color="000000"/>
            </w:tcBorders>
          </w:tcPr>
          <w:p w:rsidR="003613AC" w:rsidRDefault="003613AC" w:rsidP="00AE0C3A">
            <w:pPr>
              <w:spacing w:after="160" w:line="240" w:lineRule="auto"/>
              <w:ind w:left="0" w:right="0" w:firstLine="0"/>
              <w:jc w:val="left"/>
            </w:pPr>
          </w:p>
        </w:tc>
        <w:tc>
          <w:tcPr>
            <w:tcW w:w="2552" w:type="dxa"/>
            <w:tcBorders>
              <w:top w:val="single" w:sz="4" w:space="0" w:color="000000"/>
              <w:left w:val="single" w:sz="4" w:space="0" w:color="000000"/>
              <w:bottom w:val="single" w:sz="8" w:space="0" w:color="000000"/>
              <w:right w:val="single" w:sz="4" w:space="0" w:color="000000"/>
            </w:tcBorders>
            <w:vAlign w:val="center"/>
          </w:tcPr>
          <w:p w:rsidR="003613AC" w:rsidRDefault="0030060A" w:rsidP="00AE0C3A">
            <w:pPr>
              <w:spacing w:after="0" w:line="240" w:lineRule="auto"/>
              <w:ind w:left="0" w:right="50" w:firstLine="0"/>
              <w:jc w:val="center"/>
            </w:pPr>
            <w:r>
              <w:rPr>
                <w:sz w:val="22"/>
              </w:rPr>
              <w:t xml:space="preserve">Время решения </w:t>
            </w:r>
          </w:p>
        </w:tc>
        <w:tc>
          <w:tcPr>
            <w:tcW w:w="340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20" w:line="240" w:lineRule="auto"/>
              <w:ind w:left="3" w:right="0" w:firstLine="0"/>
              <w:jc w:val="center"/>
            </w:pPr>
            <w:r>
              <w:rPr>
                <w:sz w:val="22"/>
              </w:rPr>
              <w:t xml:space="preserve"> </w:t>
            </w:r>
          </w:p>
          <w:p w:rsidR="003613AC" w:rsidRDefault="0030060A" w:rsidP="00AE0C3A">
            <w:pPr>
              <w:spacing w:after="0" w:line="240" w:lineRule="auto"/>
              <w:ind w:left="0" w:right="53" w:firstLine="0"/>
              <w:jc w:val="center"/>
            </w:pPr>
            <w:r>
              <w:rPr>
                <w:sz w:val="22"/>
              </w:rPr>
              <w:t xml:space="preserve">не применимо </w:t>
            </w:r>
          </w:p>
        </w:tc>
      </w:tr>
      <w:tr w:rsidR="003613AC">
        <w:trPr>
          <w:trHeight w:val="268"/>
        </w:trPr>
        <w:tc>
          <w:tcPr>
            <w:tcW w:w="2400" w:type="dxa"/>
            <w:tcBorders>
              <w:top w:val="nil"/>
              <w:left w:val="single" w:sz="8"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1561" w:type="dxa"/>
            <w:tcBorders>
              <w:top w:val="nil"/>
              <w:left w:val="single" w:sz="4" w:space="0" w:color="000000"/>
              <w:bottom w:val="single" w:sz="8" w:space="0" w:color="000000"/>
              <w:right w:val="single" w:sz="4" w:space="0" w:color="000000"/>
            </w:tcBorders>
          </w:tcPr>
          <w:p w:rsidR="003613AC" w:rsidRDefault="003613AC" w:rsidP="00AE0C3A">
            <w:pPr>
              <w:spacing w:after="160" w:line="240" w:lineRule="auto"/>
              <w:ind w:left="0" w:right="0" w:firstLine="0"/>
              <w:jc w:val="left"/>
            </w:pPr>
          </w:p>
        </w:tc>
        <w:tc>
          <w:tcPr>
            <w:tcW w:w="2552" w:type="dxa"/>
            <w:tcBorders>
              <w:top w:val="single" w:sz="4" w:space="0" w:color="000000"/>
              <w:left w:val="single" w:sz="4" w:space="0" w:color="000000"/>
              <w:bottom w:val="single" w:sz="8" w:space="0" w:color="000000"/>
              <w:right w:val="single" w:sz="4" w:space="0" w:color="000000"/>
            </w:tcBorders>
          </w:tcPr>
          <w:p w:rsidR="003613AC" w:rsidRDefault="003613AC" w:rsidP="00AE0C3A">
            <w:pPr>
              <w:spacing w:after="160" w:line="240" w:lineRule="auto"/>
              <w:ind w:left="0" w:right="0" w:firstLine="0"/>
              <w:jc w:val="left"/>
            </w:pPr>
          </w:p>
        </w:tc>
        <w:tc>
          <w:tcPr>
            <w:tcW w:w="340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center"/>
            </w:pPr>
            <w:r>
              <w:rPr>
                <w:sz w:val="22"/>
              </w:rPr>
              <w:t xml:space="preserve"> </w:t>
            </w:r>
          </w:p>
        </w:tc>
      </w:tr>
      <w:tr w:rsidR="003613AC">
        <w:trPr>
          <w:trHeight w:val="777"/>
        </w:trPr>
        <w:tc>
          <w:tcPr>
            <w:tcW w:w="2400" w:type="dxa"/>
            <w:vMerge w:val="restart"/>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20" w:line="240" w:lineRule="auto"/>
              <w:ind w:left="0" w:right="52" w:firstLine="0"/>
              <w:jc w:val="center"/>
            </w:pPr>
            <w:r>
              <w:rPr>
                <w:sz w:val="22"/>
              </w:rPr>
              <w:t xml:space="preserve">Поддержка </w:t>
            </w:r>
          </w:p>
          <w:p w:rsidR="003613AC" w:rsidRDefault="0030060A" w:rsidP="00AE0C3A">
            <w:pPr>
              <w:spacing w:after="13" w:line="240" w:lineRule="auto"/>
              <w:ind w:left="0" w:right="54" w:firstLine="0"/>
              <w:jc w:val="center"/>
            </w:pPr>
            <w:r>
              <w:rPr>
                <w:sz w:val="22"/>
              </w:rPr>
              <w:t xml:space="preserve">По запросу </w:t>
            </w:r>
          </w:p>
          <w:p w:rsidR="003613AC" w:rsidRDefault="0030060A" w:rsidP="00AE0C3A">
            <w:pPr>
              <w:spacing w:after="0" w:line="240" w:lineRule="auto"/>
              <w:ind w:left="0" w:right="52" w:firstLine="0"/>
              <w:jc w:val="center"/>
            </w:pPr>
            <w:r>
              <w:rPr>
                <w:sz w:val="22"/>
              </w:rPr>
              <w:t xml:space="preserve">(рабочие дни) </w:t>
            </w:r>
          </w:p>
        </w:tc>
        <w:tc>
          <w:tcPr>
            <w:tcW w:w="1561" w:type="dxa"/>
            <w:vMerge w:val="restart"/>
            <w:tcBorders>
              <w:top w:val="single" w:sz="8" w:space="0" w:color="000000"/>
              <w:left w:val="single" w:sz="4" w:space="0" w:color="000000"/>
              <w:bottom w:val="double" w:sz="6" w:space="0" w:color="000000"/>
              <w:right w:val="single" w:sz="4" w:space="0" w:color="000000"/>
            </w:tcBorders>
            <w:vAlign w:val="center"/>
          </w:tcPr>
          <w:p w:rsidR="003613AC" w:rsidRDefault="0030060A" w:rsidP="00AE0C3A">
            <w:pPr>
              <w:spacing w:after="0" w:line="240" w:lineRule="auto"/>
              <w:ind w:left="29" w:right="0" w:firstLine="0"/>
              <w:jc w:val="left"/>
            </w:pPr>
            <w:r>
              <w:rPr>
                <w:b/>
                <w:sz w:val="22"/>
              </w:rPr>
              <w:t xml:space="preserve">Приоритет 2 </w:t>
            </w:r>
          </w:p>
          <w:p w:rsidR="003613AC" w:rsidRDefault="0030060A" w:rsidP="00AE0C3A">
            <w:pPr>
              <w:spacing w:after="0" w:line="240" w:lineRule="auto"/>
              <w:ind w:left="2" w:right="0" w:firstLine="0"/>
              <w:jc w:val="center"/>
            </w:pPr>
            <w:r>
              <w:rPr>
                <w:b/>
                <w:sz w:val="22"/>
              </w:rPr>
              <w:t xml:space="preserve"> </w:t>
            </w:r>
          </w:p>
        </w:tc>
        <w:tc>
          <w:tcPr>
            <w:tcW w:w="2552" w:type="dxa"/>
            <w:tcBorders>
              <w:top w:val="single" w:sz="8"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53" w:firstLine="0"/>
              <w:jc w:val="center"/>
            </w:pPr>
            <w:r>
              <w:rPr>
                <w:sz w:val="22"/>
              </w:rPr>
              <w:t xml:space="preserve">Время реагирования </w:t>
            </w:r>
          </w:p>
        </w:tc>
        <w:tc>
          <w:tcPr>
            <w:tcW w:w="340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18" w:line="240" w:lineRule="auto"/>
              <w:ind w:left="2" w:right="0" w:firstLine="0"/>
              <w:jc w:val="center"/>
            </w:pPr>
            <w:r>
              <w:rPr>
                <w:sz w:val="22"/>
              </w:rPr>
              <w:t xml:space="preserve"> </w:t>
            </w:r>
          </w:p>
          <w:p w:rsidR="003613AC" w:rsidRDefault="0030060A" w:rsidP="00AE0C3A">
            <w:pPr>
              <w:spacing w:after="0" w:line="240" w:lineRule="auto"/>
              <w:ind w:left="0" w:right="54" w:firstLine="0"/>
              <w:jc w:val="center"/>
            </w:pPr>
            <w:r>
              <w:rPr>
                <w:sz w:val="22"/>
              </w:rPr>
              <w:t xml:space="preserve">1час  </w:t>
            </w:r>
          </w:p>
          <w:p w:rsidR="003613AC" w:rsidRDefault="0030060A" w:rsidP="00AE0C3A">
            <w:pPr>
              <w:spacing w:after="0" w:line="240" w:lineRule="auto"/>
              <w:ind w:left="2" w:right="0" w:firstLine="0"/>
              <w:jc w:val="center"/>
            </w:pPr>
            <w:r>
              <w:rPr>
                <w:sz w:val="22"/>
              </w:rPr>
              <w:t xml:space="preserve"> </w:t>
            </w:r>
          </w:p>
        </w:tc>
      </w:tr>
      <w:tr w:rsidR="003613AC">
        <w:trPr>
          <w:trHeight w:val="804"/>
        </w:trPr>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2552" w:type="dxa"/>
            <w:tcBorders>
              <w:top w:val="single" w:sz="4" w:space="0" w:color="000000"/>
              <w:left w:val="single" w:sz="4" w:space="0" w:color="000000"/>
              <w:bottom w:val="single" w:sz="4" w:space="0" w:color="000000"/>
              <w:right w:val="single" w:sz="8" w:space="0" w:color="000000"/>
            </w:tcBorders>
            <w:vAlign w:val="center"/>
          </w:tcPr>
          <w:p w:rsidR="003613AC" w:rsidRDefault="0030060A" w:rsidP="00AE0C3A">
            <w:pPr>
              <w:spacing w:after="0" w:line="240" w:lineRule="auto"/>
              <w:ind w:left="0" w:firstLine="0"/>
              <w:jc w:val="center"/>
            </w:pPr>
            <w:r>
              <w:rPr>
                <w:sz w:val="22"/>
              </w:rPr>
              <w:t xml:space="preserve">Время восстановления </w:t>
            </w:r>
          </w:p>
        </w:tc>
        <w:tc>
          <w:tcPr>
            <w:tcW w:w="3404" w:type="dxa"/>
            <w:tcBorders>
              <w:top w:val="single" w:sz="4" w:space="0" w:color="000000"/>
              <w:left w:val="single" w:sz="8" w:space="0" w:color="000000"/>
              <w:bottom w:val="single" w:sz="4" w:space="0" w:color="000000"/>
              <w:right w:val="single" w:sz="4" w:space="0" w:color="000000"/>
            </w:tcBorders>
          </w:tcPr>
          <w:p w:rsidR="003613AC" w:rsidRDefault="0030060A" w:rsidP="00AE0C3A">
            <w:pPr>
              <w:spacing w:after="17" w:line="240" w:lineRule="auto"/>
              <w:ind w:left="2" w:right="0" w:firstLine="0"/>
              <w:jc w:val="center"/>
            </w:pPr>
            <w:r>
              <w:rPr>
                <w:sz w:val="22"/>
              </w:rPr>
              <w:t xml:space="preserve"> </w:t>
            </w:r>
          </w:p>
          <w:p w:rsidR="003613AC" w:rsidRDefault="0030060A" w:rsidP="00AE0C3A">
            <w:pPr>
              <w:spacing w:after="0" w:line="240" w:lineRule="auto"/>
              <w:ind w:left="0" w:right="54" w:firstLine="0"/>
              <w:jc w:val="center"/>
            </w:pPr>
            <w:r>
              <w:rPr>
                <w:sz w:val="22"/>
              </w:rPr>
              <w:t xml:space="preserve">2 дня </w:t>
            </w:r>
          </w:p>
          <w:p w:rsidR="003613AC" w:rsidRDefault="0030060A" w:rsidP="00AE0C3A">
            <w:pPr>
              <w:spacing w:after="0" w:line="240" w:lineRule="auto"/>
              <w:ind w:left="2" w:right="0" w:firstLine="0"/>
              <w:jc w:val="center"/>
            </w:pPr>
            <w:r>
              <w:rPr>
                <w:sz w:val="22"/>
              </w:rPr>
              <w:t xml:space="preserve"> </w:t>
            </w:r>
          </w:p>
        </w:tc>
      </w:tr>
      <w:tr w:rsidR="003613AC">
        <w:trPr>
          <w:trHeight w:val="821"/>
        </w:trPr>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double" w:sz="6" w:space="0" w:color="000000"/>
              <w:right w:val="single" w:sz="4" w:space="0" w:color="000000"/>
            </w:tcBorders>
          </w:tcPr>
          <w:p w:rsidR="003613AC" w:rsidRDefault="003613AC" w:rsidP="00AE0C3A">
            <w:pPr>
              <w:spacing w:after="160" w:line="240" w:lineRule="auto"/>
              <w:ind w:left="0" w:right="0" w:firstLine="0"/>
              <w:jc w:val="left"/>
            </w:pPr>
          </w:p>
        </w:tc>
        <w:tc>
          <w:tcPr>
            <w:tcW w:w="2552" w:type="dxa"/>
            <w:tcBorders>
              <w:top w:val="single" w:sz="4" w:space="0" w:color="000000"/>
              <w:left w:val="single" w:sz="4" w:space="0" w:color="000000"/>
              <w:bottom w:val="double" w:sz="6" w:space="0" w:color="000000"/>
              <w:right w:val="single" w:sz="8" w:space="0" w:color="000000"/>
            </w:tcBorders>
            <w:vAlign w:val="center"/>
          </w:tcPr>
          <w:p w:rsidR="003613AC" w:rsidRDefault="0030060A" w:rsidP="00AE0C3A">
            <w:pPr>
              <w:spacing w:after="0" w:line="240" w:lineRule="auto"/>
              <w:ind w:left="0" w:firstLine="0"/>
              <w:jc w:val="center"/>
            </w:pPr>
            <w:r>
              <w:rPr>
                <w:sz w:val="22"/>
              </w:rPr>
              <w:t xml:space="preserve">Время решения </w:t>
            </w:r>
          </w:p>
        </w:tc>
        <w:tc>
          <w:tcPr>
            <w:tcW w:w="3404" w:type="dxa"/>
            <w:tcBorders>
              <w:top w:val="single" w:sz="4" w:space="0" w:color="000000"/>
              <w:left w:val="single" w:sz="8" w:space="0" w:color="000000"/>
              <w:bottom w:val="double" w:sz="6" w:space="0" w:color="000000"/>
              <w:right w:val="single" w:sz="4" w:space="0" w:color="000000"/>
            </w:tcBorders>
          </w:tcPr>
          <w:p w:rsidR="003613AC" w:rsidRDefault="0030060A" w:rsidP="00AE0C3A">
            <w:pPr>
              <w:spacing w:after="19" w:line="240" w:lineRule="auto"/>
              <w:ind w:left="2" w:right="0" w:firstLine="0"/>
              <w:jc w:val="center"/>
            </w:pPr>
            <w:r>
              <w:rPr>
                <w:sz w:val="22"/>
              </w:rPr>
              <w:t xml:space="preserve"> </w:t>
            </w:r>
          </w:p>
          <w:p w:rsidR="003613AC" w:rsidRDefault="0030060A" w:rsidP="00AE0C3A">
            <w:pPr>
              <w:spacing w:after="0" w:line="240" w:lineRule="auto"/>
              <w:ind w:left="0" w:right="50" w:firstLine="0"/>
              <w:jc w:val="center"/>
            </w:pPr>
            <w:r>
              <w:rPr>
                <w:sz w:val="22"/>
              </w:rPr>
              <w:t xml:space="preserve">60 дней </w:t>
            </w:r>
          </w:p>
          <w:p w:rsidR="003613AC" w:rsidRDefault="0030060A" w:rsidP="00AE0C3A">
            <w:pPr>
              <w:spacing w:after="0" w:line="240" w:lineRule="auto"/>
              <w:ind w:left="2" w:right="0" w:firstLine="0"/>
              <w:jc w:val="center"/>
            </w:pPr>
            <w:r>
              <w:rPr>
                <w:sz w:val="22"/>
              </w:rPr>
              <w:t xml:space="preserve"> </w:t>
            </w:r>
          </w:p>
        </w:tc>
      </w:tr>
      <w:tr w:rsidR="003613AC">
        <w:trPr>
          <w:trHeight w:val="787"/>
        </w:trPr>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1561" w:type="dxa"/>
            <w:vMerge w:val="restart"/>
            <w:tcBorders>
              <w:top w:val="double" w:sz="6"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left"/>
            </w:pPr>
            <w:proofErr w:type="gramStart"/>
            <w:r>
              <w:rPr>
                <w:b/>
                <w:sz w:val="22"/>
              </w:rPr>
              <w:t>Приоритет  3</w:t>
            </w:r>
            <w:proofErr w:type="gramEnd"/>
            <w:r>
              <w:rPr>
                <w:b/>
                <w:sz w:val="22"/>
              </w:rPr>
              <w:t xml:space="preserve"> </w:t>
            </w:r>
          </w:p>
          <w:p w:rsidR="003613AC" w:rsidRDefault="0030060A" w:rsidP="00AE0C3A">
            <w:pPr>
              <w:spacing w:after="0" w:line="240" w:lineRule="auto"/>
              <w:ind w:left="2" w:right="0" w:firstLine="0"/>
              <w:jc w:val="center"/>
            </w:pPr>
            <w:r>
              <w:rPr>
                <w:b/>
                <w:sz w:val="22"/>
              </w:rPr>
              <w:t xml:space="preserve"> </w:t>
            </w:r>
          </w:p>
        </w:tc>
        <w:tc>
          <w:tcPr>
            <w:tcW w:w="2552" w:type="dxa"/>
            <w:tcBorders>
              <w:top w:val="double" w:sz="6" w:space="0" w:color="000000"/>
              <w:left w:val="single" w:sz="4" w:space="0" w:color="000000"/>
              <w:bottom w:val="single" w:sz="4" w:space="0" w:color="000000"/>
              <w:right w:val="single" w:sz="8" w:space="0" w:color="000000"/>
            </w:tcBorders>
            <w:vAlign w:val="center"/>
          </w:tcPr>
          <w:p w:rsidR="003613AC" w:rsidRDefault="0030060A" w:rsidP="00AE0C3A">
            <w:pPr>
              <w:spacing w:after="0" w:line="240" w:lineRule="auto"/>
              <w:ind w:left="0" w:right="53" w:firstLine="0"/>
              <w:jc w:val="center"/>
            </w:pPr>
            <w:r>
              <w:rPr>
                <w:sz w:val="22"/>
              </w:rPr>
              <w:t xml:space="preserve">Время реагирования </w:t>
            </w:r>
          </w:p>
        </w:tc>
        <w:tc>
          <w:tcPr>
            <w:tcW w:w="3404" w:type="dxa"/>
            <w:tcBorders>
              <w:top w:val="double" w:sz="6" w:space="0" w:color="000000"/>
              <w:left w:val="single" w:sz="8" w:space="0" w:color="000000"/>
              <w:bottom w:val="single" w:sz="4" w:space="0" w:color="000000"/>
              <w:right w:val="single" w:sz="4" w:space="0" w:color="000000"/>
            </w:tcBorders>
          </w:tcPr>
          <w:p w:rsidR="003613AC" w:rsidRDefault="0030060A" w:rsidP="00AE0C3A">
            <w:pPr>
              <w:spacing w:after="18" w:line="240" w:lineRule="auto"/>
              <w:ind w:left="2" w:right="0" w:firstLine="0"/>
              <w:jc w:val="center"/>
            </w:pPr>
            <w:r>
              <w:rPr>
                <w:sz w:val="22"/>
              </w:rPr>
              <w:t xml:space="preserve"> </w:t>
            </w:r>
          </w:p>
          <w:p w:rsidR="003613AC" w:rsidRDefault="0030060A" w:rsidP="00AE0C3A">
            <w:pPr>
              <w:spacing w:after="0" w:line="240" w:lineRule="auto"/>
              <w:ind w:left="0" w:firstLine="0"/>
              <w:jc w:val="center"/>
            </w:pPr>
            <w:r>
              <w:rPr>
                <w:sz w:val="22"/>
              </w:rPr>
              <w:t xml:space="preserve">2часа </w:t>
            </w:r>
          </w:p>
          <w:p w:rsidR="003613AC" w:rsidRDefault="0030060A" w:rsidP="00AE0C3A">
            <w:pPr>
              <w:spacing w:after="0" w:line="240" w:lineRule="auto"/>
              <w:ind w:left="2" w:right="0" w:firstLine="0"/>
              <w:jc w:val="center"/>
            </w:pPr>
            <w:r>
              <w:rPr>
                <w:sz w:val="22"/>
              </w:rPr>
              <w:t xml:space="preserve"> </w:t>
            </w:r>
          </w:p>
        </w:tc>
      </w:tr>
      <w:tr w:rsidR="003613AC">
        <w:trPr>
          <w:trHeight w:val="778"/>
        </w:trPr>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2552" w:type="dxa"/>
            <w:tcBorders>
              <w:top w:val="single" w:sz="4" w:space="0" w:color="000000"/>
              <w:left w:val="single" w:sz="4" w:space="0" w:color="000000"/>
              <w:bottom w:val="single" w:sz="4" w:space="0" w:color="000000"/>
              <w:right w:val="single" w:sz="8" w:space="0" w:color="000000"/>
            </w:tcBorders>
            <w:vAlign w:val="center"/>
          </w:tcPr>
          <w:p w:rsidR="003613AC" w:rsidRDefault="0030060A" w:rsidP="00AE0C3A">
            <w:pPr>
              <w:spacing w:after="0" w:line="240" w:lineRule="auto"/>
              <w:ind w:left="0" w:firstLine="0"/>
              <w:jc w:val="center"/>
            </w:pPr>
            <w:r>
              <w:rPr>
                <w:sz w:val="22"/>
              </w:rPr>
              <w:t xml:space="preserve">Время восстановления </w:t>
            </w:r>
          </w:p>
        </w:tc>
        <w:tc>
          <w:tcPr>
            <w:tcW w:w="3404" w:type="dxa"/>
            <w:tcBorders>
              <w:top w:val="single" w:sz="4" w:space="0" w:color="000000"/>
              <w:left w:val="single" w:sz="8" w:space="0" w:color="000000"/>
              <w:bottom w:val="single" w:sz="4" w:space="0" w:color="000000"/>
              <w:right w:val="single" w:sz="4" w:space="0" w:color="000000"/>
            </w:tcBorders>
          </w:tcPr>
          <w:p w:rsidR="003613AC" w:rsidRDefault="0030060A" w:rsidP="00AE0C3A">
            <w:pPr>
              <w:spacing w:after="18" w:line="240" w:lineRule="auto"/>
              <w:ind w:left="2" w:right="0" w:firstLine="0"/>
              <w:jc w:val="center"/>
            </w:pPr>
            <w:r>
              <w:rPr>
                <w:sz w:val="22"/>
              </w:rPr>
              <w:t xml:space="preserve"> </w:t>
            </w:r>
          </w:p>
          <w:p w:rsidR="003613AC" w:rsidRDefault="0030060A" w:rsidP="00AE0C3A">
            <w:pPr>
              <w:spacing w:after="0" w:line="240" w:lineRule="auto"/>
              <w:ind w:left="0" w:right="53" w:firstLine="0"/>
              <w:jc w:val="center"/>
            </w:pPr>
            <w:r>
              <w:rPr>
                <w:sz w:val="22"/>
              </w:rPr>
              <w:t xml:space="preserve">не применимо </w:t>
            </w:r>
          </w:p>
          <w:p w:rsidR="003613AC" w:rsidRDefault="0030060A" w:rsidP="00AE0C3A">
            <w:pPr>
              <w:spacing w:after="0" w:line="240" w:lineRule="auto"/>
              <w:ind w:left="2" w:right="0" w:firstLine="0"/>
              <w:jc w:val="center"/>
            </w:pPr>
            <w:r>
              <w:rPr>
                <w:sz w:val="22"/>
              </w:rPr>
              <w:t xml:space="preserve"> </w:t>
            </w:r>
          </w:p>
        </w:tc>
      </w:tr>
      <w:tr w:rsidR="003613AC">
        <w:trPr>
          <w:trHeight w:val="781"/>
        </w:trPr>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2552" w:type="dxa"/>
            <w:tcBorders>
              <w:top w:val="single" w:sz="4" w:space="0" w:color="000000"/>
              <w:left w:val="single" w:sz="4" w:space="0" w:color="000000"/>
              <w:bottom w:val="single" w:sz="4" w:space="0" w:color="000000"/>
              <w:right w:val="single" w:sz="8" w:space="0" w:color="000000"/>
            </w:tcBorders>
            <w:vAlign w:val="center"/>
          </w:tcPr>
          <w:p w:rsidR="003613AC" w:rsidRDefault="0030060A" w:rsidP="00AE0C3A">
            <w:pPr>
              <w:spacing w:after="0" w:line="240" w:lineRule="auto"/>
              <w:ind w:left="0" w:firstLine="0"/>
              <w:jc w:val="center"/>
            </w:pPr>
            <w:r>
              <w:rPr>
                <w:sz w:val="22"/>
              </w:rPr>
              <w:t xml:space="preserve">Время решения </w:t>
            </w:r>
          </w:p>
        </w:tc>
        <w:tc>
          <w:tcPr>
            <w:tcW w:w="3404" w:type="dxa"/>
            <w:tcBorders>
              <w:top w:val="single" w:sz="4" w:space="0" w:color="000000"/>
              <w:left w:val="single" w:sz="8" w:space="0" w:color="000000"/>
              <w:bottom w:val="single" w:sz="4" w:space="0" w:color="000000"/>
              <w:right w:val="single" w:sz="4" w:space="0" w:color="000000"/>
            </w:tcBorders>
          </w:tcPr>
          <w:p w:rsidR="003613AC" w:rsidRDefault="0030060A" w:rsidP="00AE0C3A">
            <w:pPr>
              <w:spacing w:after="20" w:line="240" w:lineRule="auto"/>
              <w:ind w:left="2" w:right="0" w:firstLine="0"/>
              <w:jc w:val="center"/>
            </w:pPr>
            <w:r>
              <w:rPr>
                <w:sz w:val="22"/>
              </w:rPr>
              <w:t xml:space="preserve"> </w:t>
            </w:r>
          </w:p>
          <w:p w:rsidR="003613AC" w:rsidRDefault="0030060A" w:rsidP="00AE0C3A">
            <w:pPr>
              <w:spacing w:after="0" w:line="240" w:lineRule="auto"/>
              <w:ind w:left="0" w:right="54" w:firstLine="0"/>
              <w:jc w:val="center"/>
            </w:pPr>
            <w:r>
              <w:rPr>
                <w:sz w:val="22"/>
              </w:rPr>
              <w:t xml:space="preserve">60 рабочих дней  </w:t>
            </w:r>
          </w:p>
          <w:p w:rsidR="003613AC" w:rsidRDefault="0030060A" w:rsidP="00AE0C3A">
            <w:pPr>
              <w:spacing w:after="0" w:line="240" w:lineRule="auto"/>
              <w:ind w:left="2" w:right="0" w:firstLine="0"/>
              <w:jc w:val="center"/>
            </w:pPr>
            <w:r>
              <w:rPr>
                <w:sz w:val="22"/>
              </w:rPr>
              <w:t xml:space="preserve"> </w:t>
            </w:r>
          </w:p>
        </w:tc>
      </w:tr>
      <w:tr w:rsidR="003613AC">
        <w:trPr>
          <w:trHeight w:val="1020"/>
        </w:trPr>
        <w:tc>
          <w:tcPr>
            <w:tcW w:w="2400" w:type="dxa"/>
            <w:tcBorders>
              <w:top w:val="single" w:sz="4" w:space="0" w:color="000000"/>
              <w:left w:val="single" w:sz="8"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Профилактическое обновление версии программного обеспечения    </w:t>
            </w:r>
          </w:p>
        </w:tc>
        <w:tc>
          <w:tcPr>
            <w:tcW w:w="1561" w:type="dxa"/>
            <w:tcBorders>
              <w:top w:val="single" w:sz="4" w:space="0" w:color="000000"/>
              <w:left w:val="single" w:sz="4" w:space="0" w:color="000000"/>
              <w:bottom w:val="single" w:sz="4" w:space="0" w:color="000000"/>
              <w:right w:val="nil"/>
            </w:tcBorders>
            <w:vAlign w:val="center"/>
          </w:tcPr>
          <w:p w:rsidR="003613AC" w:rsidRDefault="0030060A" w:rsidP="00AE0C3A">
            <w:pPr>
              <w:spacing w:after="0" w:line="240" w:lineRule="auto"/>
              <w:ind w:left="0" w:right="0" w:firstLine="0"/>
              <w:jc w:val="center"/>
            </w:pPr>
            <w:r>
              <w:rPr>
                <w:sz w:val="22"/>
              </w:rPr>
              <w:t xml:space="preserve">  </w:t>
            </w:r>
          </w:p>
        </w:tc>
        <w:tc>
          <w:tcPr>
            <w:tcW w:w="2552" w:type="dxa"/>
            <w:tcBorders>
              <w:top w:val="single" w:sz="4" w:space="0" w:color="000000"/>
              <w:left w:val="nil"/>
              <w:bottom w:val="single" w:sz="4" w:space="0" w:color="000000"/>
              <w:right w:val="single" w:sz="4" w:space="0" w:color="000000"/>
            </w:tcBorders>
            <w:vAlign w:val="center"/>
          </w:tcPr>
          <w:p w:rsidR="003613AC" w:rsidRDefault="0030060A" w:rsidP="00AE0C3A">
            <w:pPr>
              <w:spacing w:after="0" w:line="240" w:lineRule="auto"/>
              <w:ind w:left="2" w:right="0" w:firstLine="0"/>
              <w:jc w:val="center"/>
            </w:pPr>
            <w:r>
              <w:rPr>
                <w:sz w:val="22"/>
              </w:rPr>
              <w:t xml:space="preserve">  </w:t>
            </w:r>
          </w:p>
        </w:tc>
        <w:tc>
          <w:tcPr>
            <w:tcW w:w="3404"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55" w:firstLine="0"/>
              <w:jc w:val="center"/>
            </w:pPr>
            <w:r>
              <w:rPr>
                <w:sz w:val="22"/>
              </w:rPr>
              <w:t xml:space="preserve">по согласованию </w:t>
            </w:r>
          </w:p>
        </w:tc>
      </w:tr>
      <w:tr w:rsidR="003613AC">
        <w:trPr>
          <w:trHeight w:val="1394"/>
        </w:trPr>
        <w:tc>
          <w:tcPr>
            <w:tcW w:w="2400" w:type="dxa"/>
            <w:tcBorders>
              <w:top w:val="single" w:sz="4" w:space="0" w:color="000000"/>
              <w:left w:val="single" w:sz="8"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rPr>
                <w:sz w:val="22"/>
              </w:rPr>
              <w:t xml:space="preserve">Предоставление доступа к </w:t>
            </w:r>
          </w:p>
          <w:p w:rsidR="003613AC" w:rsidRDefault="0030060A" w:rsidP="00AE0C3A">
            <w:pPr>
              <w:spacing w:after="0" w:line="240" w:lineRule="auto"/>
              <w:ind w:left="0" w:firstLine="0"/>
              <w:jc w:val="center"/>
            </w:pPr>
            <w:r>
              <w:rPr>
                <w:sz w:val="22"/>
              </w:rPr>
              <w:t xml:space="preserve">информационному </w:t>
            </w:r>
          </w:p>
          <w:p w:rsidR="003613AC" w:rsidRDefault="0030060A" w:rsidP="00AE0C3A">
            <w:pPr>
              <w:spacing w:after="0" w:line="240" w:lineRule="auto"/>
              <w:ind w:left="0" w:right="0" w:firstLine="0"/>
              <w:jc w:val="center"/>
            </w:pPr>
            <w:r>
              <w:rPr>
                <w:sz w:val="22"/>
              </w:rPr>
              <w:t xml:space="preserve">порталу Технической поддержки  </w:t>
            </w:r>
          </w:p>
        </w:tc>
        <w:tc>
          <w:tcPr>
            <w:tcW w:w="1561" w:type="dxa"/>
            <w:tcBorders>
              <w:top w:val="single" w:sz="4" w:space="0" w:color="000000"/>
              <w:left w:val="single" w:sz="4" w:space="0" w:color="000000"/>
              <w:bottom w:val="single" w:sz="4" w:space="0" w:color="000000"/>
              <w:right w:val="nil"/>
            </w:tcBorders>
            <w:vAlign w:val="center"/>
          </w:tcPr>
          <w:p w:rsidR="003613AC" w:rsidRDefault="0030060A" w:rsidP="00AE0C3A">
            <w:pPr>
              <w:spacing w:after="0" w:line="240" w:lineRule="auto"/>
              <w:ind w:left="0" w:right="0" w:firstLine="0"/>
              <w:jc w:val="center"/>
            </w:pPr>
            <w:r>
              <w:rPr>
                <w:sz w:val="22"/>
              </w:rPr>
              <w:t xml:space="preserve">  </w:t>
            </w:r>
          </w:p>
        </w:tc>
        <w:tc>
          <w:tcPr>
            <w:tcW w:w="2552" w:type="dxa"/>
            <w:tcBorders>
              <w:top w:val="single" w:sz="4" w:space="0" w:color="000000"/>
              <w:left w:val="nil"/>
              <w:bottom w:val="single" w:sz="4" w:space="0" w:color="000000"/>
              <w:right w:val="single" w:sz="4" w:space="0" w:color="000000"/>
            </w:tcBorders>
            <w:vAlign w:val="center"/>
          </w:tcPr>
          <w:p w:rsidR="003613AC" w:rsidRDefault="0030060A" w:rsidP="00AE0C3A">
            <w:pPr>
              <w:spacing w:after="0" w:line="240" w:lineRule="auto"/>
              <w:ind w:left="2" w:right="0" w:firstLine="0"/>
              <w:jc w:val="center"/>
            </w:pPr>
            <w:r>
              <w:rPr>
                <w:sz w:val="22"/>
              </w:rPr>
              <w:t xml:space="preserve">  </w:t>
            </w:r>
          </w:p>
        </w:tc>
        <w:tc>
          <w:tcPr>
            <w:tcW w:w="3404"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56" w:firstLine="0"/>
              <w:jc w:val="center"/>
            </w:pPr>
            <w:r>
              <w:rPr>
                <w:sz w:val="22"/>
              </w:rPr>
              <w:t xml:space="preserve">Круглосуточно </w:t>
            </w:r>
          </w:p>
        </w:tc>
      </w:tr>
      <w:tr w:rsidR="003613AC">
        <w:trPr>
          <w:trHeight w:val="2794"/>
        </w:trPr>
        <w:tc>
          <w:tcPr>
            <w:tcW w:w="2400" w:type="dxa"/>
            <w:tcBorders>
              <w:top w:val="single" w:sz="4" w:space="0" w:color="000000"/>
              <w:left w:val="single" w:sz="8"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sz w:val="22"/>
              </w:rPr>
              <w:t xml:space="preserve">Услуги по Ремонту и/или Замене </w:t>
            </w:r>
          </w:p>
          <w:p w:rsidR="003613AC" w:rsidRDefault="0030060A" w:rsidP="00AE0C3A">
            <w:pPr>
              <w:spacing w:after="0" w:line="240" w:lineRule="auto"/>
              <w:ind w:left="5" w:right="0" w:hanging="5"/>
              <w:jc w:val="center"/>
            </w:pPr>
            <w:r>
              <w:rPr>
                <w:sz w:val="22"/>
              </w:rPr>
              <w:t xml:space="preserve">неисправного аппаратного обеспечения  </w:t>
            </w:r>
          </w:p>
        </w:tc>
        <w:tc>
          <w:tcPr>
            <w:tcW w:w="1561" w:type="dxa"/>
            <w:tcBorders>
              <w:top w:val="single" w:sz="4" w:space="0" w:color="000000"/>
              <w:left w:val="single" w:sz="4" w:space="0" w:color="000000"/>
              <w:bottom w:val="single" w:sz="4" w:space="0" w:color="000000"/>
              <w:right w:val="nil"/>
            </w:tcBorders>
            <w:vAlign w:val="center"/>
          </w:tcPr>
          <w:p w:rsidR="003613AC" w:rsidRDefault="0030060A" w:rsidP="00AE0C3A">
            <w:pPr>
              <w:spacing w:after="0" w:line="240" w:lineRule="auto"/>
              <w:ind w:left="0" w:right="0" w:firstLine="0"/>
              <w:jc w:val="center"/>
            </w:pPr>
            <w:r>
              <w:rPr>
                <w:sz w:val="22"/>
              </w:rPr>
              <w:t xml:space="preserve">  </w:t>
            </w:r>
          </w:p>
          <w:p w:rsidR="003613AC" w:rsidRDefault="0030060A" w:rsidP="00AE0C3A">
            <w:pPr>
              <w:spacing w:after="0" w:line="240" w:lineRule="auto"/>
              <w:ind w:left="2" w:right="0" w:firstLine="0"/>
              <w:jc w:val="center"/>
            </w:pPr>
            <w:r>
              <w:rPr>
                <w:sz w:val="22"/>
              </w:rPr>
              <w:t xml:space="preserve"> </w:t>
            </w:r>
          </w:p>
          <w:p w:rsidR="003613AC" w:rsidRDefault="0030060A" w:rsidP="00AE0C3A">
            <w:pPr>
              <w:spacing w:after="0" w:line="240" w:lineRule="auto"/>
              <w:ind w:left="2" w:right="0" w:firstLine="0"/>
              <w:jc w:val="center"/>
            </w:pPr>
            <w:r>
              <w:rPr>
                <w:sz w:val="22"/>
              </w:rPr>
              <w:t xml:space="preserve"> </w:t>
            </w:r>
          </w:p>
          <w:p w:rsidR="003613AC" w:rsidRDefault="0030060A" w:rsidP="00AE0C3A">
            <w:pPr>
              <w:spacing w:after="0" w:line="240" w:lineRule="auto"/>
              <w:ind w:left="2" w:right="0" w:firstLine="0"/>
              <w:jc w:val="center"/>
            </w:pPr>
            <w:r>
              <w:rPr>
                <w:sz w:val="22"/>
              </w:rPr>
              <w:t xml:space="preserve"> </w:t>
            </w:r>
          </w:p>
          <w:p w:rsidR="003613AC" w:rsidRDefault="0030060A" w:rsidP="00AE0C3A">
            <w:pPr>
              <w:spacing w:after="0" w:line="240" w:lineRule="auto"/>
              <w:ind w:left="2" w:right="0" w:firstLine="0"/>
              <w:jc w:val="center"/>
            </w:pPr>
            <w:r>
              <w:rPr>
                <w:sz w:val="22"/>
              </w:rPr>
              <w:t xml:space="preserve"> </w:t>
            </w:r>
          </w:p>
        </w:tc>
        <w:tc>
          <w:tcPr>
            <w:tcW w:w="2552" w:type="dxa"/>
            <w:tcBorders>
              <w:top w:val="single" w:sz="4" w:space="0" w:color="000000"/>
              <w:left w:val="nil"/>
              <w:bottom w:val="single" w:sz="4" w:space="0" w:color="000000"/>
              <w:right w:val="single" w:sz="4" w:space="0" w:color="000000"/>
            </w:tcBorders>
            <w:vAlign w:val="center"/>
          </w:tcPr>
          <w:p w:rsidR="003613AC" w:rsidRDefault="0030060A" w:rsidP="00AE0C3A">
            <w:pPr>
              <w:spacing w:after="0" w:line="240" w:lineRule="auto"/>
              <w:ind w:left="2" w:right="0" w:firstLine="0"/>
              <w:jc w:val="center"/>
            </w:pPr>
            <w:r>
              <w:rPr>
                <w:sz w:val="22"/>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center"/>
            </w:pPr>
            <w:r>
              <w:rPr>
                <w:sz w:val="22"/>
              </w:rPr>
              <w:t xml:space="preserve"> </w:t>
            </w:r>
          </w:p>
          <w:p w:rsidR="003613AC" w:rsidRDefault="0030060A" w:rsidP="00AE0C3A">
            <w:pPr>
              <w:spacing w:after="0" w:line="240" w:lineRule="auto"/>
              <w:ind w:left="0" w:right="0" w:firstLine="0"/>
              <w:jc w:val="center"/>
            </w:pPr>
            <w:r>
              <w:rPr>
                <w:sz w:val="22"/>
              </w:rPr>
              <w:t xml:space="preserve">Ремонт и замена аппаратного </w:t>
            </w:r>
            <w:proofErr w:type="gramStart"/>
            <w:r>
              <w:rPr>
                <w:sz w:val="22"/>
              </w:rPr>
              <w:t>обеспечения:  90</w:t>
            </w:r>
            <w:proofErr w:type="gramEnd"/>
            <w:r>
              <w:rPr>
                <w:sz w:val="22"/>
              </w:rPr>
              <w:t xml:space="preserve"> дней с даты получения неисправного </w:t>
            </w:r>
          </w:p>
          <w:p w:rsidR="003613AC" w:rsidRDefault="0030060A" w:rsidP="00AE0C3A">
            <w:pPr>
              <w:spacing w:after="19" w:line="240" w:lineRule="auto"/>
              <w:ind w:left="0" w:right="57" w:firstLine="0"/>
              <w:jc w:val="center"/>
            </w:pPr>
            <w:r>
              <w:rPr>
                <w:sz w:val="22"/>
              </w:rPr>
              <w:t xml:space="preserve">Оборудования на складе  </w:t>
            </w:r>
          </w:p>
          <w:p w:rsidR="003613AC" w:rsidRDefault="0030060A" w:rsidP="00AE0C3A">
            <w:pPr>
              <w:spacing w:after="0" w:line="240" w:lineRule="auto"/>
              <w:ind w:left="0" w:right="0" w:firstLine="0"/>
              <w:jc w:val="center"/>
            </w:pPr>
            <w:r>
              <w:rPr>
                <w:sz w:val="22"/>
              </w:rPr>
              <w:t xml:space="preserve">Исполнителя. Гарантийный срок в отношении </w:t>
            </w:r>
          </w:p>
          <w:p w:rsidR="003613AC" w:rsidRDefault="0030060A" w:rsidP="00AE0C3A">
            <w:pPr>
              <w:spacing w:after="21" w:line="240" w:lineRule="auto"/>
              <w:ind w:left="0" w:right="54" w:firstLine="0"/>
              <w:jc w:val="center"/>
            </w:pPr>
            <w:r>
              <w:rPr>
                <w:sz w:val="22"/>
              </w:rPr>
              <w:t xml:space="preserve">отремонтированного и </w:t>
            </w:r>
          </w:p>
          <w:p w:rsidR="003613AC" w:rsidRDefault="0030060A" w:rsidP="00AE0C3A">
            <w:pPr>
              <w:spacing w:after="0" w:line="240" w:lineRule="auto"/>
              <w:ind w:left="0" w:right="0" w:firstLine="0"/>
              <w:jc w:val="center"/>
            </w:pPr>
            <w:r>
              <w:rPr>
                <w:sz w:val="22"/>
              </w:rPr>
              <w:t>замен</w:t>
            </w:r>
            <w:r w:rsidR="00566A13">
              <w:rPr>
                <w:sz w:val="22"/>
              </w:rPr>
              <w:t>ё</w:t>
            </w:r>
            <w:r>
              <w:rPr>
                <w:sz w:val="22"/>
              </w:rPr>
              <w:t xml:space="preserve">нного оборудования составляет 6 месяцев </w:t>
            </w:r>
          </w:p>
          <w:p w:rsidR="003613AC" w:rsidRDefault="0030060A" w:rsidP="00AE0C3A">
            <w:pPr>
              <w:spacing w:after="0" w:line="240" w:lineRule="auto"/>
              <w:ind w:left="2" w:right="0" w:firstLine="0"/>
              <w:jc w:val="center"/>
            </w:pPr>
            <w:r>
              <w:rPr>
                <w:sz w:val="22"/>
              </w:rPr>
              <w:t xml:space="preserve"> </w:t>
            </w:r>
          </w:p>
        </w:tc>
      </w:tr>
    </w:tbl>
    <w:p w:rsidR="003613AC" w:rsidRDefault="0030060A" w:rsidP="00AE0C3A">
      <w:pPr>
        <w:spacing w:after="0" w:line="240" w:lineRule="auto"/>
        <w:ind w:left="4" w:right="0" w:firstLine="0"/>
        <w:jc w:val="center"/>
      </w:pPr>
      <w:r>
        <w:rPr>
          <w:sz w:val="22"/>
        </w:rPr>
        <w:t xml:space="preserve"> </w:t>
      </w:r>
    </w:p>
    <w:p w:rsidR="003613AC" w:rsidRDefault="0030060A" w:rsidP="00AE0C3A">
      <w:pPr>
        <w:spacing w:after="0" w:line="240" w:lineRule="auto"/>
        <w:ind w:left="4" w:right="0" w:firstLine="0"/>
        <w:jc w:val="center"/>
      </w:pPr>
      <w:r>
        <w:rPr>
          <w:sz w:val="22"/>
        </w:rPr>
        <w:t xml:space="preserve"> </w:t>
      </w:r>
    </w:p>
    <w:p w:rsidR="003613AC" w:rsidRDefault="0030060A" w:rsidP="00AE0C3A">
      <w:pPr>
        <w:spacing w:after="36" w:line="240" w:lineRule="auto"/>
        <w:ind w:left="4" w:right="0" w:firstLine="0"/>
        <w:jc w:val="center"/>
      </w:pPr>
      <w:r>
        <w:rPr>
          <w:sz w:val="22"/>
        </w:rPr>
        <w:t xml:space="preserve"> </w:t>
      </w:r>
    </w:p>
    <w:p w:rsidR="003613AC" w:rsidRDefault="0030060A" w:rsidP="00AE0C3A">
      <w:pPr>
        <w:tabs>
          <w:tab w:val="center" w:pos="783"/>
          <w:tab w:val="center" w:pos="3979"/>
        </w:tabs>
        <w:spacing w:after="10" w:line="240" w:lineRule="auto"/>
        <w:ind w:left="0" w:right="0" w:firstLine="0"/>
        <w:jc w:val="left"/>
      </w:pPr>
      <w:r>
        <w:rPr>
          <w:rFonts w:ascii="Calibri" w:eastAsia="Calibri" w:hAnsi="Calibri" w:cs="Calibri"/>
          <w:sz w:val="22"/>
        </w:rPr>
        <w:tab/>
      </w:r>
      <w:r w:rsidR="00336090">
        <w:rPr>
          <w:rFonts w:ascii="Segoe UI Symbol" w:eastAsia="Segoe UI Symbol" w:hAnsi="Segoe UI Symbol" w:cs="Segoe UI Symbol"/>
          <w:sz w:val="22"/>
        </w:rPr>
        <w:t xml:space="preserve">- </w:t>
      </w:r>
      <w:r>
        <w:rPr>
          <w:sz w:val="22"/>
        </w:rPr>
        <w:t xml:space="preserve">Ремонт и/или Замена неисправного аппаратного обеспечения </w:t>
      </w:r>
    </w:p>
    <w:p w:rsidR="003613AC" w:rsidRDefault="0030060A" w:rsidP="00AE0C3A">
      <w:pPr>
        <w:spacing w:after="21" w:line="240" w:lineRule="auto"/>
        <w:ind w:left="4" w:right="0" w:firstLine="0"/>
        <w:jc w:val="center"/>
      </w:pPr>
      <w:r>
        <w:rPr>
          <w:sz w:val="22"/>
        </w:rPr>
        <w:t xml:space="preserve"> </w:t>
      </w:r>
    </w:p>
    <w:p w:rsidR="003613AC" w:rsidRDefault="0030060A" w:rsidP="00AE0C3A">
      <w:pPr>
        <w:spacing w:after="10" w:line="240" w:lineRule="auto"/>
        <w:ind w:left="7" w:right="47"/>
      </w:pPr>
      <w:r>
        <w:rPr>
          <w:sz w:val="22"/>
        </w:rPr>
        <w:t xml:space="preserve">1.9.1. Исполнитель в течение срока службы </w:t>
      </w:r>
      <w:proofErr w:type="gramStart"/>
      <w:r>
        <w:rPr>
          <w:sz w:val="22"/>
        </w:rPr>
        <w:t>Оборудования  обеспечивает</w:t>
      </w:r>
      <w:proofErr w:type="gramEnd"/>
      <w:r>
        <w:rPr>
          <w:sz w:val="22"/>
        </w:rPr>
        <w:t xml:space="preserve"> его ремонт. После истечения гарантийного периода по требованию Заказчика Исполнитель выполняет необходимый ремонт в рамках соответствующего договора на техническую поддержку</w:t>
      </w:r>
      <w:proofErr w:type="gramStart"/>
      <w:r>
        <w:rPr>
          <w:sz w:val="22"/>
        </w:rPr>
        <w:t>. .</w:t>
      </w:r>
      <w:proofErr w:type="gramEnd"/>
      <w:r>
        <w:rPr>
          <w:sz w:val="22"/>
        </w:rPr>
        <w:t xml:space="preserve"> </w:t>
      </w:r>
    </w:p>
    <w:p w:rsidR="003613AC" w:rsidRDefault="0030060A" w:rsidP="00AE0C3A">
      <w:pPr>
        <w:spacing w:after="10" w:line="240" w:lineRule="auto"/>
        <w:ind w:left="7" w:right="47"/>
      </w:pPr>
      <w:r>
        <w:rPr>
          <w:sz w:val="22"/>
        </w:rPr>
        <w:t>1.9.2. Время ремонта должно составлять не более 3-х (тр</w:t>
      </w:r>
      <w:r w:rsidR="00566A13">
        <w:rPr>
          <w:sz w:val="22"/>
        </w:rPr>
        <w:t>ё</w:t>
      </w:r>
      <w:r>
        <w:rPr>
          <w:sz w:val="22"/>
        </w:rPr>
        <w:t xml:space="preserve">х) месяцев с момента получения Оборудования Исполнителем до момента его возврата Заказчику.  </w:t>
      </w:r>
    </w:p>
    <w:p w:rsidR="003613AC" w:rsidRDefault="0030060A" w:rsidP="00AE0C3A">
      <w:pPr>
        <w:spacing w:after="10" w:line="240" w:lineRule="auto"/>
        <w:ind w:left="7" w:right="47"/>
      </w:pPr>
      <w:r>
        <w:rPr>
          <w:sz w:val="22"/>
        </w:rPr>
        <w:t xml:space="preserve">1.9.3. Исполнитель представляет Заказчику отчет о проведенном ремонте по запросу Заказчика, указывает причину повреждения и описание выполненной работы, а также ежегодно общую сводную статистическую информацию о проведенных ремонтах. Обязанность Исполнителя в предоставлении </w:t>
      </w:r>
      <w:proofErr w:type="gramStart"/>
      <w:r>
        <w:rPr>
          <w:sz w:val="22"/>
        </w:rPr>
        <w:t>данного  отчета</w:t>
      </w:r>
      <w:proofErr w:type="gramEnd"/>
      <w:r>
        <w:rPr>
          <w:sz w:val="22"/>
        </w:rPr>
        <w:t xml:space="preserve"> возникает с момента согласования Сторонами соответствующего запроса Заказчика. </w:t>
      </w:r>
    </w:p>
    <w:p w:rsidR="003613AC" w:rsidRDefault="0030060A" w:rsidP="00AE0C3A">
      <w:pPr>
        <w:spacing w:after="10" w:line="240" w:lineRule="auto"/>
        <w:ind w:left="7" w:right="47"/>
      </w:pPr>
      <w:r>
        <w:rPr>
          <w:sz w:val="22"/>
        </w:rPr>
        <w:t>1.9.4. Оборудование должно быть возвращено Заказчику из ремонта в срок не более 3-х (тр</w:t>
      </w:r>
      <w:r w:rsidR="00566A13">
        <w:rPr>
          <w:sz w:val="22"/>
        </w:rPr>
        <w:t>ё</w:t>
      </w:r>
      <w:r>
        <w:rPr>
          <w:sz w:val="22"/>
        </w:rPr>
        <w:t xml:space="preserve">х) месяцев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 Гарантийный </w:t>
      </w:r>
      <w:proofErr w:type="gramStart"/>
      <w:r>
        <w:rPr>
          <w:sz w:val="22"/>
        </w:rPr>
        <w:t>срок  в</w:t>
      </w:r>
      <w:proofErr w:type="gramEnd"/>
      <w:r>
        <w:rPr>
          <w:sz w:val="22"/>
        </w:rPr>
        <w:t xml:space="preserve"> отношении отремонтированного или замененного Оборудования, исчисляемый с даты получения Заказчиком такого Оборудования, действует до окончания Гарантийного срока, но не менее 6 (шести) месяцев. </w:t>
      </w:r>
    </w:p>
    <w:p w:rsidR="003613AC" w:rsidRDefault="0030060A" w:rsidP="00AE0C3A">
      <w:pPr>
        <w:spacing w:after="10" w:line="240" w:lineRule="auto"/>
        <w:ind w:left="7" w:right="47"/>
      </w:pPr>
      <w:r>
        <w:rPr>
          <w:sz w:val="22"/>
        </w:rPr>
        <w:t xml:space="preserve">1.9.5. 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90 (девяноста) календарных дней с момента подтверждения Производителем факта приемки оборудования в ремонт </w:t>
      </w:r>
    </w:p>
    <w:p w:rsidR="003613AC" w:rsidRDefault="0030060A" w:rsidP="00AE0C3A">
      <w:pPr>
        <w:spacing w:after="10" w:line="240" w:lineRule="auto"/>
        <w:ind w:left="7" w:right="47"/>
      </w:pPr>
      <w:r>
        <w:rPr>
          <w:sz w:val="22"/>
        </w:rPr>
        <w:t xml:space="preserve">1.9.6. Если в течение </w:t>
      </w:r>
      <w:proofErr w:type="gramStart"/>
      <w:r>
        <w:rPr>
          <w:sz w:val="22"/>
        </w:rPr>
        <w:t>Гарантийного  периода</w:t>
      </w:r>
      <w:proofErr w:type="gramEnd"/>
      <w:r>
        <w:rPr>
          <w:sz w:val="22"/>
        </w:rPr>
        <w:t xml:space="preserve"> обнаружены повторяющиеся дефекты в любой отдельной части Оборудования или частях Оборудования, то такие часть или части Оборудования не должны подлежать ремонту, а должны быть заменены на новые по требованию Заказчика </w:t>
      </w:r>
    </w:p>
    <w:p w:rsidR="003613AC" w:rsidRDefault="0030060A" w:rsidP="00AE0C3A">
      <w:pPr>
        <w:spacing w:after="0" w:line="240" w:lineRule="auto"/>
        <w:ind w:left="12" w:right="0" w:firstLine="0"/>
        <w:jc w:val="left"/>
      </w:pPr>
      <w:r>
        <w:rPr>
          <w:b/>
          <w:sz w:val="22"/>
        </w:rPr>
        <w:t xml:space="preserve"> </w:t>
      </w:r>
    </w:p>
    <w:p w:rsidR="003613AC" w:rsidRDefault="0030060A" w:rsidP="00AE0C3A">
      <w:pPr>
        <w:spacing w:after="21" w:line="240" w:lineRule="auto"/>
        <w:ind w:left="12" w:right="0" w:firstLine="0"/>
        <w:jc w:val="left"/>
      </w:pPr>
      <w:r>
        <w:rPr>
          <w:b/>
          <w:sz w:val="22"/>
        </w:rPr>
        <w:t xml:space="preserve"> </w:t>
      </w:r>
    </w:p>
    <w:p w:rsidR="003613AC" w:rsidRDefault="0030060A" w:rsidP="00AE0C3A">
      <w:pPr>
        <w:numPr>
          <w:ilvl w:val="0"/>
          <w:numId w:val="12"/>
        </w:numPr>
        <w:spacing w:after="0" w:line="240" w:lineRule="auto"/>
        <w:ind w:right="0" w:hanging="221"/>
        <w:jc w:val="left"/>
      </w:pPr>
      <w:r>
        <w:rPr>
          <w:b/>
          <w:sz w:val="22"/>
        </w:rPr>
        <w:t xml:space="preserve">Требования к Услугам по </w:t>
      </w:r>
      <w:proofErr w:type="gramStart"/>
      <w:r>
        <w:rPr>
          <w:b/>
          <w:sz w:val="22"/>
        </w:rPr>
        <w:t>шеф-монтажу</w:t>
      </w:r>
      <w:proofErr w:type="gramEnd"/>
      <w:r>
        <w:rPr>
          <w:b/>
          <w:sz w:val="22"/>
        </w:rPr>
        <w:t xml:space="preserve">, наладке и тестированию: </w:t>
      </w:r>
    </w:p>
    <w:p w:rsidR="003613AC" w:rsidRDefault="0030060A" w:rsidP="00AE0C3A">
      <w:pPr>
        <w:spacing w:after="18" w:line="240" w:lineRule="auto"/>
        <w:ind w:left="12" w:right="0" w:firstLine="0"/>
        <w:jc w:val="left"/>
      </w:pPr>
      <w:r>
        <w:rPr>
          <w:sz w:val="22"/>
        </w:rPr>
        <w:t xml:space="preserve"> </w:t>
      </w:r>
    </w:p>
    <w:p w:rsidR="003613AC" w:rsidRDefault="0030060A" w:rsidP="00336090">
      <w:pPr>
        <w:numPr>
          <w:ilvl w:val="1"/>
          <w:numId w:val="12"/>
        </w:numPr>
        <w:spacing w:after="68" w:line="240" w:lineRule="auto"/>
        <w:ind w:left="0" w:right="0" w:firstLine="0"/>
      </w:pPr>
      <w:r>
        <w:rPr>
          <w:sz w:val="22"/>
        </w:rPr>
        <w:t>Разработка и согласование с ПАО «</w:t>
      </w:r>
      <w:r w:rsidR="00150ED2">
        <w:rPr>
          <w:sz w:val="22"/>
        </w:rPr>
        <w:t>Башинформсвязь</w:t>
      </w:r>
      <w:r>
        <w:rPr>
          <w:sz w:val="22"/>
        </w:rPr>
        <w:t xml:space="preserve">» документации в составе: </w:t>
      </w:r>
    </w:p>
    <w:p w:rsidR="003613AC" w:rsidRDefault="0030060A" w:rsidP="00336090">
      <w:pPr>
        <w:spacing w:after="63" w:line="240" w:lineRule="auto"/>
        <w:ind w:left="0" w:right="0" w:firstLine="0"/>
      </w:pPr>
      <w:r>
        <w:rPr>
          <w:sz w:val="22"/>
        </w:rPr>
        <w:t xml:space="preserve">Логическая схема передачи трафика; </w:t>
      </w:r>
    </w:p>
    <w:p w:rsidR="003613AC" w:rsidRDefault="0030060A" w:rsidP="00336090">
      <w:pPr>
        <w:spacing w:after="73" w:line="240" w:lineRule="auto"/>
        <w:ind w:left="0" w:right="0" w:firstLine="0"/>
      </w:pPr>
      <w:r>
        <w:rPr>
          <w:sz w:val="22"/>
        </w:rPr>
        <w:t xml:space="preserve">IP-план подключения к Оборудованию OLT; </w:t>
      </w:r>
    </w:p>
    <w:p w:rsidR="003613AC" w:rsidRDefault="0030060A" w:rsidP="00336090">
      <w:pPr>
        <w:spacing w:after="10" w:line="240" w:lineRule="auto"/>
        <w:ind w:left="0" w:right="0" w:firstLine="0"/>
      </w:pPr>
      <w:r>
        <w:rPr>
          <w:sz w:val="22"/>
        </w:rPr>
        <w:t>Программа и методика испытаний; При</w:t>
      </w:r>
      <w:r w:rsidR="00566A13">
        <w:rPr>
          <w:sz w:val="22"/>
        </w:rPr>
        <w:t>ё</w:t>
      </w:r>
      <w:r>
        <w:rPr>
          <w:sz w:val="22"/>
        </w:rPr>
        <w:t xml:space="preserve">мо-сдаточная документация; </w:t>
      </w:r>
    </w:p>
    <w:p w:rsidR="003613AC" w:rsidRDefault="0030060A" w:rsidP="00336090">
      <w:pPr>
        <w:spacing w:after="10" w:line="240" w:lineRule="auto"/>
        <w:ind w:left="0" w:right="0" w:firstLine="0"/>
      </w:pPr>
      <w:r>
        <w:rPr>
          <w:sz w:val="22"/>
        </w:rPr>
        <w:t xml:space="preserve">Эксплуатационная документация. </w:t>
      </w:r>
    </w:p>
    <w:p w:rsidR="003613AC" w:rsidRDefault="0030060A" w:rsidP="00336090">
      <w:pPr>
        <w:numPr>
          <w:ilvl w:val="1"/>
          <w:numId w:val="12"/>
        </w:numPr>
        <w:spacing w:after="10" w:line="240" w:lineRule="auto"/>
        <w:ind w:left="0" w:right="0" w:firstLine="0"/>
      </w:pPr>
      <w:proofErr w:type="gramStart"/>
      <w:r>
        <w:rPr>
          <w:sz w:val="22"/>
        </w:rPr>
        <w:t>Шеф-монтаж</w:t>
      </w:r>
      <w:proofErr w:type="gramEnd"/>
      <w:r>
        <w:rPr>
          <w:sz w:val="22"/>
        </w:rPr>
        <w:t xml:space="preserve"> Оборудования OLT включает в себя: </w:t>
      </w:r>
    </w:p>
    <w:p w:rsidR="003613AC" w:rsidRDefault="0030060A" w:rsidP="00336090">
      <w:pPr>
        <w:numPr>
          <w:ilvl w:val="2"/>
          <w:numId w:val="12"/>
        </w:numPr>
        <w:spacing w:after="10" w:line="240" w:lineRule="auto"/>
        <w:ind w:left="0" w:right="0" w:firstLine="0"/>
      </w:pPr>
      <w:r>
        <w:rPr>
          <w:sz w:val="22"/>
        </w:rPr>
        <w:t xml:space="preserve">Выполнение согласованного перечня настроек </w:t>
      </w:r>
      <w:proofErr w:type="gramStart"/>
      <w:r>
        <w:rPr>
          <w:sz w:val="22"/>
        </w:rPr>
        <w:t>конфигурации  OLT</w:t>
      </w:r>
      <w:proofErr w:type="gramEnd"/>
      <w:r>
        <w:rPr>
          <w:sz w:val="22"/>
        </w:rPr>
        <w:t xml:space="preserve"> и его интеграция в существующую сеть ПАО «</w:t>
      </w:r>
      <w:r w:rsidR="00150ED2">
        <w:rPr>
          <w:sz w:val="22"/>
        </w:rPr>
        <w:t>Башинформсвязь</w:t>
      </w:r>
      <w:r>
        <w:rPr>
          <w:sz w:val="22"/>
        </w:rPr>
        <w:t xml:space="preserve">», в том числе  работы по интеграции OLT в существующие системы управления, системы поддержки сервисов, системы активации сервисов, системы </w:t>
      </w:r>
      <w:proofErr w:type="spellStart"/>
      <w:r>
        <w:rPr>
          <w:sz w:val="22"/>
        </w:rPr>
        <w:t>провижининга</w:t>
      </w:r>
      <w:proofErr w:type="spellEnd"/>
      <w:r>
        <w:rPr>
          <w:sz w:val="22"/>
        </w:rPr>
        <w:t xml:space="preserve"> и других систем</w:t>
      </w:r>
      <w:r>
        <w:rPr>
          <w:color w:val="FF0000"/>
          <w:sz w:val="22"/>
        </w:rPr>
        <w:t>,</w:t>
      </w:r>
      <w:r>
        <w:rPr>
          <w:sz w:val="22"/>
        </w:rPr>
        <w:t xml:space="preserve"> необходимых для обеспечения  работоспособности Оборудования OLT  и  оказания услуг связи на </w:t>
      </w:r>
      <w:r w:rsidR="00150ED2">
        <w:rPr>
          <w:sz w:val="22"/>
        </w:rPr>
        <w:t>сети</w:t>
      </w:r>
      <w:r>
        <w:rPr>
          <w:sz w:val="22"/>
        </w:rPr>
        <w:t xml:space="preserve">  ПАО «</w:t>
      </w:r>
      <w:r w:rsidR="00150ED2">
        <w:rPr>
          <w:sz w:val="22"/>
        </w:rPr>
        <w:t>Башинформсвязь</w:t>
      </w:r>
      <w:r>
        <w:rPr>
          <w:sz w:val="22"/>
        </w:rPr>
        <w:t xml:space="preserve">». </w:t>
      </w:r>
    </w:p>
    <w:p w:rsidR="003613AC" w:rsidRDefault="0030060A" w:rsidP="00AE0C3A">
      <w:pPr>
        <w:spacing w:after="10" w:line="240" w:lineRule="auto"/>
        <w:ind w:left="7" w:right="47"/>
      </w:pPr>
      <w:r>
        <w:rPr>
          <w:sz w:val="22"/>
        </w:rPr>
        <w:t>2.2.2.</w:t>
      </w:r>
      <w:r w:rsidR="00150ED2">
        <w:rPr>
          <w:sz w:val="22"/>
        </w:rPr>
        <w:t xml:space="preserve"> </w:t>
      </w:r>
      <w:r>
        <w:rPr>
          <w:sz w:val="22"/>
        </w:rPr>
        <w:t>Адаптация программного обеспечения OLT для обеспечения работоспособности Оборудования на сети ПАО «</w:t>
      </w:r>
      <w:r w:rsidR="00150ED2">
        <w:rPr>
          <w:sz w:val="22"/>
        </w:rPr>
        <w:t>Башинформсвязь</w:t>
      </w:r>
      <w:r>
        <w:rPr>
          <w:sz w:val="22"/>
        </w:rPr>
        <w:t xml:space="preserve">».  </w:t>
      </w:r>
    </w:p>
    <w:p w:rsidR="003613AC" w:rsidRDefault="0030060A" w:rsidP="00AE0C3A">
      <w:pPr>
        <w:spacing w:after="10" w:line="240" w:lineRule="auto"/>
        <w:ind w:left="7" w:right="47"/>
      </w:pPr>
      <w:r>
        <w:rPr>
          <w:sz w:val="22"/>
        </w:rPr>
        <w:t>2.2.3. Разработку и согласование условий проведения работ, технологических паспортов и таблицы уч</w:t>
      </w:r>
      <w:r w:rsidR="00566A13">
        <w:rPr>
          <w:sz w:val="22"/>
        </w:rPr>
        <w:t>ё</w:t>
      </w:r>
      <w:r>
        <w:rPr>
          <w:sz w:val="22"/>
        </w:rPr>
        <w:t xml:space="preserve">та ресурсов, связанных с подключением к сети Заказчика </w:t>
      </w:r>
    </w:p>
    <w:p w:rsidR="003613AC" w:rsidRDefault="0030060A" w:rsidP="00AE0C3A">
      <w:pPr>
        <w:spacing w:after="10" w:line="240" w:lineRule="auto"/>
        <w:ind w:left="7" w:right="47"/>
      </w:pPr>
      <w:r>
        <w:rPr>
          <w:sz w:val="22"/>
        </w:rPr>
        <w:t>22.4. Осуществление интеграции установленного Оборудования в существующую сеть ПАО «</w:t>
      </w:r>
      <w:r w:rsidR="00150ED2">
        <w:rPr>
          <w:sz w:val="22"/>
        </w:rPr>
        <w:t>Башинформсвязь</w:t>
      </w:r>
      <w:r>
        <w:rPr>
          <w:sz w:val="22"/>
        </w:rPr>
        <w:t xml:space="preserve">». </w:t>
      </w:r>
    </w:p>
    <w:p w:rsidR="003613AC" w:rsidRDefault="0030060A" w:rsidP="00AE0C3A">
      <w:pPr>
        <w:spacing w:after="10" w:line="240" w:lineRule="auto"/>
        <w:ind w:left="7" w:right="47"/>
      </w:pPr>
      <w:r>
        <w:rPr>
          <w:sz w:val="22"/>
        </w:rPr>
        <w:t>2.2.5. Запуск и тестирование Оборудования, оформление протоколов тестирования и предъявление к приемке ПАО «</w:t>
      </w:r>
      <w:r w:rsidR="00150ED2">
        <w:rPr>
          <w:sz w:val="22"/>
        </w:rPr>
        <w:t>Башинформсвязь</w:t>
      </w:r>
      <w:r>
        <w:rPr>
          <w:sz w:val="22"/>
        </w:rPr>
        <w:t xml:space="preserve">» выполненных работ согласно ПМИ. </w:t>
      </w:r>
    </w:p>
    <w:p w:rsidR="003613AC" w:rsidRDefault="0030060A" w:rsidP="00336090">
      <w:pPr>
        <w:numPr>
          <w:ilvl w:val="1"/>
          <w:numId w:val="12"/>
        </w:numPr>
        <w:spacing w:after="10" w:line="240" w:lineRule="auto"/>
        <w:ind w:left="0" w:right="0" w:firstLine="0"/>
      </w:pPr>
      <w:r>
        <w:rPr>
          <w:sz w:val="22"/>
        </w:rPr>
        <w:t xml:space="preserve">В результате оказания услуг по пуско-наладке Поставщик должен обеспечить выполнение следующих технических требований: </w:t>
      </w:r>
    </w:p>
    <w:p w:rsidR="003613AC" w:rsidRDefault="0030060A" w:rsidP="00336090">
      <w:pPr>
        <w:numPr>
          <w:ilvl w:val="2"/>
          <w:numId w:val="12"/>
        </w:numPr>
        <w:spacing w:after="10" w:line="240" w:lineRule="auto"/>
        <w:ind w:left="0" w:right="0" w:firstLine="0"/>
      </w:pPr>
      <w:r>
        <w:rPr>
          <w:sz w:val="22"/>
        </w:rPr>
        <w:t xml:space="preserve">Обеспечить IP-связность от порта подключения оконечного оборудования (ОП) до центрального сайта (ЦС). </w:t>
      </w:r>
    </w:p>
    <w:p w:rsidR="003613AC" w:rsidRDefault="0030060A" w:rsidP="00336090">
      <w:pPr>
        <w:numPr>
          <w:ilvl w:val="2"/>
          <w:numId w:val="12"/>
        </w:numPr>
        <w:spacing w:after="10" w:line="240" w:lineRule="auto"/>
        <w:ind w:left="0" w:right="0" w:firstLine="0"/>
      </w:pPr>
      <w:r>
        <w:rPr>
          <w:sz w:val="22"/>
        </w:rPr>
        <w:t xml:space="preserve">Полоса пропускания от порта подключения ОП до ЦС должна составлять не менее 20Мб/с. </w:t>
      </w:r>
    </w:p>
    <w:p w:rsidR="003613AC" w:rsidRDefault="0030060A" w:rsidP="00336090">
      <w:pPr>
        <w:numPr>
          <w:ilvl w:val="2"/>
          <w:numId w:val="12"/>
        </w:numPr>
        <w:spacing w:after="10" w:line="240" w:lineRule="auto"/>
        <w:ind w:left="0" w:right="0" w:firstLine="0"/>
      </w:pPr>
      <w:r>
        <w:rPr>
          <w:sz w:val="22"/>
        </w:rPr>
        <w:t>Между ОП и ЦС организовать VC, в соответствии с существующей сервисной моделью предоставления услуг в ПАО «</w:t>
      </w:r>
      <w:r w:rsidR="00150ED2">
        <w:rPr>
          <w:sz w:val="22"/>
        </w:rPr>
        <w:t>Башинформсвязь</w:t>
      </w:r>
      <w:r>
        <w:rPr>
          <w:sz w:val="22"/>
        </w:rPr>
        <w:t xml:space="preserve">». </w:t>
      </w:r>
    </w:p>
    <w:p w:rsidR="003613AC" w:rsidRDefault="0030060A" w:rsidP="00336090">
      <w:pPr>
        <w:numPr>
          <w:ilvl w:val="2"/>
          <w:numId w:val="12"/>
        </w:numPr>
        <w:spacing w:after="10" w:line="240" w:lineRule="auto"/>
        <w:ind w:left="0" w:right="0" w:firstLine="0"/>
      </w:pPr>
      <w:r>
        <w:rPr>
          <w:sz w:val="22"/>
        </w:rPr>
        <w:t xml:space="preserve">Задержка для голосового трафика не должна превышать 150 </w:t>
      </w:r>
      <w:proofErr w:type="spellStart"/>
      <w:r>
        <w:rPr>
          <w:sz w:val="22"/>
        </w:rPr>
        <w:t>мс</w:t>
      </w:r>
      <w:proofErr w:type="spellEnd"/>
      <w:r>
        <w:rPr>
          <w:sz w:val="22"/>
        </w:rPr>
        <w:t xml:space="preserve">. </w:t>
      </w:r>
    </w:p>
    <w:p w:rsidR="003613AC" w:rsidRDefault="0030060A" w:rsidP="00336090">
      <w:pPr>
        <w:numPr>
          <w:ilvl w:val="2"/>
          <w:numId w:val="12"/>
        </w:numPr>
        <w:spacing w:after="10" w:line="240" w:lineRule="auto"/>
        <w:ind w:left="0" w:right="0" w:firstLine="0"/>
      </w:pPr>
      <w:r>
        <w:rPr>
          <w:sz w:val="22"/>
        </w:rPr>
        <w:t xml:space="preserve">Количество потерь трафика должно составлять не более 0.2%. </w:t>
      </w:r>
    </w:p>
    <w:p w:rsidR="003613AC" w:rsidRDefault="0030060A" w:rsidP="00336090">
      <w:pPr>
        <w:numPr>
          <w:ilvl w:val="2"/>
          <w:numId w:val="12"/>
        </w:numPr>
        <w:spacing w:after="10" w:line="240" w:lineRule="auto"/>
        <w:ind w:left="0" w:right="0" w:firstLine="0"/>
      </w:pPr>
      <w:r>
        <w:rPr>
          <w:sz w:val="22"/>
        </w:rPr>
        <w:t>PDV (</w:t>
      </w:r>
      <w:proofErr w:type="spellStart"/>
      <w:r>
        <w:rPr>
          <w:sz w:val="22"/>
        </w:rPr>
        <w:t>Packet</w:t>
      </w:r>
      <w:proofErr w:type="spellEnd"/>
      <w:r>
        <w:rPr>
          <w:sz w:val="22"/>
        </w:rPr>
        <w:t xml:space="preserve"> </w:t>
      </w:r>
      <w:proofErr w:type="spellStart"/>
      <w:r>
        <w:rPr>
          <w:sz w:val="22"/>
        </w:rPr>
        <w:t>Delay</w:t>
      </w:r>
      <w:proofErr w:type="spellEnd"/>
      <w:r>
        <w:rPr>
          <w:sz w:val="22"/>
        </w:rPr>
        <w:t xml:space="preserve"> </w:t>
      </w:r>
      <w:proofErr w:type="spellStart"/>
      <w:r>
        <w:rPr>
          <w:sz w:val="22"/>
        </w:rPr>
        <w:t>Variation</w:t>
      </w:r>
      <w:proofErr w:type="spellEnd"/>
      <w:r>
        <w:rPr>
          <w:sz w:val="22"/>
        </w:rPr>
        <w:t xml:space="preserve">) должна подчиняться нормальному распределению и для 99% пакетов не превышать 0.3 </w:t>
      </w:r>
      <w:proofErr w:type="spellStart"/>
      <w:r>
        <w:rPr>
          <w:sz w:val="22"/>
        </w:rPr>
        <w:t>мс</w:t>
      </w:r>
      <w:proofErr w:type="spellEnd"/>
      <w:r>
        <w:rPr>
          <w:sz w:val="22"/>
        </w:rPr>
        <w:t xml:space="preserve">. </w:t>
      </w:r>
    </w:p>
    <w:p w:rsidR="003613AC" w:rsidRDefault="0030060A" w:rsidP="00336090">
      <w:pPr>
        <w:spacing w:after="10" w:line="240" w:lineRule="auto"/>
        <w:ind w:left="0" w:right="0" w:firstLine="0"/>
      </w:pPr>
      <w:r>
        <w:rPr>
          <w:sz w:val="22"/>
        </w:rPr>
        <w:t xml:space="preserve"> PDV для 1 % пакетов с наименьшей задержкой не должна превышать 20мкс на 2-х часовом периоде». </w:t>
      </w:r>
    </w:p>
    <w:p w:rsidR="003613AC" w:rsidRDefault="0030060A" w:rsidP="00AE0C3A">
      <w:pPr>
        <w:spacing w:after="0" w:line="240" w:lineRule="auto"/>
        <w:ind w:left="12" w:right="0" w:firstLine="0"/>
        <w:jc w:val="left"/>
      </w:pPr>
      <w:r>
        <w:rPr>
          <w:sz w:val="22"/>
        </w:rPr>
        <w:t xml:space="preserve"> </w:t>
      </w:r>
    </w:p>
    <w:p w:rsidR="003613AC" w:rsidRDefault="0030060A" w:rsidP="00AE0C3A">
      <w:pPr>
        <w:spacing w:after="0" w:line="240" w:lineRule="auto"/>
        <w:ind w:left="12" w:right="0" w:firstLine="0"/>
        <w:jc w:val="left"/>
      </w:pPr>
      <w:r>
        <w:rPr>
          <w:sz w:val="22"/>
        </w:rPr>
        <w:t xml:space="preserve"> </w:t>
      </w:r>
    </w:p>
    <w:p w:rsidR="003613AC" w:rsidRDefault="0030060A" w:rsidP="00AE0C3A">
      <w:pPr>
        <w:spacing w:after="166" w:line="240" w:lineRule="auto"/>
        <w:ind w:left="552" w:right="0" w:firstLine="0"/>
        <w:jc w:val="left"/>
        <w:rPr>
          <w:sz w:val="22"/>
        </w:rPr>
      </w:pPr>
      <w:r>
        <w:rPr>
          <w:sz w:val="22"/>
        </w:rPr>
        <w:t xml:space="preserve"> </w:t>
      </w:r>
      <w:r>
        <w:rPr>
          <w:sz w:val="22"/>
        </w:rPr>
        <w:tab/>
        <w:t xml:space="preserve"> </w:t>
      </w: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995EE3" w:rsidRDefault="00995EE3" w:rsidP="00AE0C3A">
      <w:pPr>
        <w:spacing w:after="166" w:line="240" w:lineRule="auto"/>
        <w:ind w:left="552" w:right="0" w:firstLine="0"/>
        <w:jc w:val="left"/>
        <w:rPr>
          <w:sz w:val="22"/>
        </w:rPr>
      </w:pPr>
    </w:p>
    <w:p w:rsidR="00995EE3" w:rsidRDefault="00995EE3"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rPr>
          <w:sz w:val="22"/>
        </w:rPr>
      </w:pPr>
    </w:p>
    <w:p w:rsidR="00336090" w:rsidRDefault="00336090" w:rsidP="00AE0C3A">
      <w:pPr>
        <w:spacing w:after="166" w:line="240" w:lineRule="auto"/>
        <w:ind w:left="552" w:right="0" w:firstLine="0"/>
        <w:jc w:val="left"/>
      </w:pPr>
    </w:p>
    <w:p w:rsidR="00F533ED" w:rsidRDefault="0030060A" w:rsidP="00F533ED">
      <w:pPr>
        <w:spacing w:after="53" w:line="240" w:lineRule="auto"/>
        <w:ind w:left="455" w:right="129"/>
        <w:jc w:val="right"/>
        <w:rPr>
          <w:sz w:val="22"/>
        </w:rPr>
      </w:pPr>
      <w:r>
        <w:rPr>
          <w:sz w:val="34"/>
          <w:vertAlign w:val="superscript"/>
        </w:rPr>
        <w:t xml:space="preserve"> </w:t>
      </w:r>
      <w:r>
        <w:rPr>
          <w:sz w:val="34"/>
          <w:vertAlign w:val="superscript"/>
        </w:rPr>
        <w:tab/>
      </w:r>
      <w:r>
        <w:rPr>
          <w:sz w:val="22"/>
        </w:rPr>
        <w:t xml:space="preserve">Приложение № 1   </w:t>
      </w:r>
      <w:r>
        <w:rPr>
          <w:sz w:val="22"/>
        </w:rPr>
        <w:tab/>
        <w:t xml:space="preserve"> </w:t>
      </w:r>
    </w:p>
    <w:p w:rsidR="00F533ED" w:rsidRDefault="0030060A" w:rsidP="00F533ED">
      <w:pPr>
        <w:spacing w:after="53" w:line="240" w:lineRule="auto"/>
        <w:ind w:left="455" w:right="129"/>
        <w:jc w:val="right"/>
        <w:rPr>
          <w:sz w:val="22"/>
        </w:rPr>
      </w:pPr>
      <w:r>
        <w:rPr>
          <w:sz w:val="22"/>
        </w:rPr>
        <w:t>к Техническ</w:t>
      </w:r>
      <w:r w:rsidR="00F533ED">
        <w:rPr>
          <w:sz w:val="22"/>
        </w:rPr>
        <w:t xml:space="preserve">им требованиям Документации  </w:t>
      </w:r>
    </w:p>
    <w:p w:rsidR="00F533ED" w:rsidRDefault="0030060A" w:rsidP="00F533ED">
      <w:pPr>
        <w:spacing w:after="53" w:line="240" w:lineRule="auto"/>
        <w:ind w:left="455" w:right="129"/>
        <w:jc w:val="right"/>
        <w:rPr>
          <w:sz w:val="22"/>
        </w:rPr>
      </w:pPr>
      <w:r>
        <w:rPr>
          <w:sz w:val="22"/>
        </w:rPr>
        <w:t>по проведению открытой закупки у единственного поставщика</w:t>
      </w:r>
    </w:p>
    <w:p w:rsidR="00F533ED" w:rsidRDefault="0030060A" w:rsidP="00F533ED">
      <w:pPr>
        <w:spacing w:after="53" w:line="240" w:lineRule="auto"/>
        <w:ind w:left="455" w:right="129"/>
        <w:jc w:val="right"/>
        <w:rPr>
          <w:sz w:val="22"/>
        </w:rPr>
      </w:pPr>
      <w:r>
        <w:rPr>
          <w:sz w:val="22"/>
        </w:rPr>
        <w:t xml:space="preserve">(исполнителя, </w:t>
      </w:r>
      <w:proofErr w:type="gramStart"/>
      <w:r>
        <w:rPr>
          <w:sz w:val="22"/>
        </w:rPr>
        <w:t>подрядчика)  на</w:t>
      </w:r>
      <w:proofErr w:type="gramEnd"/>
      <w:r>
        <w:rPr>
          <w:sz w:val="22"/>
        </w:rPr>
        <w:t xml:space="preserve"> право заключения договора   на   поставку                                   оборудования OLT GPON, экземпляров программного обеспечения,</w:t>
      </w:r>
    </w:p>
    <w:p w:rsidR="003613AC" w:rsidRDefault="0030060A" w:rsidP="00F533ED">
      <w:pPr>
        <w:spacing w:after="53" w:line="240" w:lineRule="auto"/>
        <w:ind w:left="455" w:right="129"/>
        <w:jc w:val="right"/>
      </w:pPr>
      <w:r>
        <w:rPr>
          <w:sz w:val="22"/>
        </w:rPr>
        <w:tab/>
        <w:t xml:space="preserve">оказание услуг по </w:t>
      </w:r>
      <w:proofErr w:type="gramStart"/>
      <w:r>
        <w:rPr>
          <w:sz w:val="22"/>
        </w:rPr>
        <w:t>шеф-монтажу</w:t>
      </w:r>
      <w:proofErr w:type="gramEnd"/>
      <w:r>
        <w:rPr>
          <w:sz w:val="22"/>
        </w:rPr>
        <w:t>, наладке и тестированию Оборудования производства ООО «</w:t>
      </w:r>
      <w:proofErr w:type="spellStart"/>
      <w:r>
        <w:rPr>
          <w:sz w:val="22"/>
        </w:rPr>
        <w:t>Техкомпания</w:t>
      </w:r>
      <w:proofErr w:type="spellEnd"/>
      <w:r>
        <w:rPr>
          <w:sz w:val="22"/>
        </w:rPr>
        <w:t xml:space="preserve"> </w:t>
      </w:r>
      <w:proofErr w:type="spellStart"/>
      <w:r>
        <w:rPr>
          <w:sz w:val="22"/>
        </w:rPr>
        <w:t>Хуавей</w:t>
      </w:r>
      <w:proofErr w:type="spellEnd"/>
      <w:r>
        <w:rPr>
          <w:sz w:val="22"/>
        </w:rPr>
        <w:t xml:space="preserve">» </w:t>
      </w:r>
    </w:p>
    <w:p w:rsidR="003613AC" w:rsidRDefault="0030060A" w:rsidP="00AE0C3A">
      <w:pPr>
        <w:spacing w:after="73" w:line="240" w:lineRule="auto"/>
        <w:ind w:left="0" w:right="74" w:firstLine="0"/>
        <w:jc w:val="right"/>
      </w:pPr>
      <w:r>
        <w:rPr>
          <w:sz w:val="22"/>
        </w:rPr>
        <w:t xml:space="preserve"> </w:t>
      </w:r>
      <w:r>
        <w:rPr>
          <w:sz w:val="22"/>
        </w:rPr>
        <w:tab/>
        <w:t xml:space="preserve"> </w:t>
      </w:r>
    </w:p>
    <w:p w:rsidR="003613AC" w:rsidRDefault="0030060A" w:rsidP="00AE0C3A">
      <w:pPr>
        <w:spacing w:after="0" w:line="240" w:lineRule="auto"/>
        <w:ind w:left="103" w:right="0"/>
        <w:jc w:val="left"/>
      </w:pPr>
      <w:r>
        <w:rPr>
          <w:b/>
          <w:sz w:val="22"/>
        </w:rPr>
        <w:t xml:space="preserve">Перечень складов </w:t>
      </w:r>
    </w:p>
    <w:p w:rsidR="003613AC" w:rsidRDefault="0030060A" w:rsidP="00AE0C3A">
      <w:pPr>
        <w:spacing w:after="0" w:line="240" w:lineRule="auto"/>
        <w:ind w:left="4" w:right="0" w:firstLine="0"/>
        <w:jc w:val="center"/>
      </w:pPr>
      <w:r>
        <w:rPr>
          <w:b/>
          <w:sz w:val="22"/>
        </w:rPr>
        <w:t xml:space="preserve"> </w:t>
      </w:r>
    </w:p>
    <w:tbl>
      <w:tblPr>
        <w:tblStyle w:val="TableGrid"/>
        <w:tblW w:w="6837" w:type="dxa"/>
        <w:tblInd w:w="-96" w:type="dxa"/>
        <w:tblCellMar>
          <w:top w:w="45" w:type="dxa"/>
          <w:left w:w="106" w:type="dxa"/>
          <w:right w:w="53" w:type="dxa"/>
        </w:tblCellMar>
        <w:tblLook w:val="04A0" w:firstRow="1" w:lastRow="0" w:firstColumn="1" w:lastColumn="0" w:noHBand="0" w:noVBand="1"/>
      </w:tblPr>
      <w:tblGrid>
        <w:gridCol w:w="1957"/>
        <w:gridCol w:w="4880"/>
      </w:tblGrid>
      <w:tr w:rsidR="00336090" w:rsidTr="00336090">
        <w:trPr>
          <w:trHeight w:val="593"/>
        </w:trPr>
        <w:tc>
          <w:tcPr>
            <w:tcW w:w="1957" w:type="dxa"/>
            <w:tcBorders>
              <w:top w:val="single" w:sz="4" w:space="0" w:color="000000"/>
              <w:left w:val="single" w:sz="4" w:space="0" w:color="000000"/>
              <w:bottom w:val="single" w:sz="4" w:space="0" w:color="000000"/>
              <w:right w:val="single" w:sz="4" w:space="0" w:color="000000"/>
            </w:tcBorders>
          </w:tcPr>
          <w:p w:rsidR="00336090" w:rsidRDefault="00336090" w:rsidP="00AE0C3A">
            <w:pPr>
              <w:spacing w:after="0" w:line="240" w:lineRule="auto"/>
              <w:ind w:left="0" w:right="0" w:firstLine="0"/>
              <w:jc w:val="center"/>
            </w:pPr>
            <w:r>
              <w:rPr>
                <w:sz w:val="22"/>
              </w:rPr>
              <w:t xml:space="preserve">город </w:t>
            </w:r>
          </w:p>
        </w:tc>
        <w:tc>
          <w:tcPr>
            <w:tcW w:w="4880" w:type="dxa"/>
            <w:tcBorders>
              <w:top w:val="single" w:sz="4" w:space="0" w:color="000000"/>
              <w:left w:val="single" w:sz="4" w:space="0" w:color="000000"/>
              <w:bottom w:val="single" w:sz="4" w:space="0" w:color="000000"/>
              <w:right w:val="single" w:sz="4" w:space="0" w:color="000000"/>
            </w:tcBorders>
          </w:tcPr>
          <w:p w:rsidR="00336090" w:rsidRDefault="00336090" w:rsidP="00AE0C3A">
            <w:pPr>
              <w:spacing w:after="0" w:line="240" w:lineRule="auto"/>
              <w:ind w:left="0" w:right="55" w:firstLine="0"/>
              <w:jc w:val="center"/>
            </w:pPr>
            <w:r>
              <w:rPr>
                <w:sz w:val="22"/>
              </w:rPr>
              <w:t xml:space="preserve">Адрес склада с почтовым индексом </w:t>
            </w:r>
          </w:p>
        </w:tc>
      </w:tr>
      <w:tr w:rsidR="00336090" w:rsidTr="00336090">
        <w:trPr>
          <w:trHeight w:val="590"/>
        </w:trPr>
        <w:tc>
          <w:tcPr>
            <w:tcW w:w="1957" w:type="dxa"/>
            <w:tcBorders>
              <w:top w:val="single" w:sz="4" w:space="0" w:color="000000"/>
              <w:left w:val="single" w:sz="4" w:space="0" w:color="000000"/>
              <w:bottom w:val="single" w:sz="4" w:space="0" w:color="000000"/>
              <w:right w:val="single" w:sz="4" w:space="0" w:color="000000"/>
            </w:tcBorders>
          </w:tcPr>
          <w:p w:rsidR="00336090" w:rsidRDefault="00336090" w:rsidP="00336090">
            <w:pPr>
              <w:tabs>
                <w:tab w:val="center" w:pos="874"/>
              </w:tabs>
              <w:spacing w:after="0" w:line="240" w:lineRule="auto"/>
              <w:ind w:left="0" w:right="0" w:firstLine="0"/>
              <w:jc w:val="left"/>
            </w:pPr>
            <w:r>
              <w:rPr>
                <w:sz w:val="22"/>
              </w:rPr>
              <w:t xml:space="preserve"> Уфа </w:t>
            </w:r>
          </w:p>
        </w:tc>
        <w:tc>
          <w:tcPr>
            <w:tcW w:w="4880" w:type="dxa"/>
            <w:tcBorders>
              <w:top w:val="single" w:sz="4" w:space="0" w:color="000000"/>
              <w:left w:val="single" w:sz="4" w:space="0" w:color="000000"/>
              <w:bottom w:val="single" w:sz="4" w:space="0" w:color="000000"/>
              <w:right w:val="single" w:sz="4" w:space="0" w:color="000000"/>
            </w:tcBorders>
          </w:tcPr>
          <w:p w:rsidR="00336090" w:rsidRDefault="00336090" w:rsidP="00AE0C3A">
            <w:pPr>
              <w:spacing w:after="0" w:line="240" w:lineRule="auto"/>
              <w:ind w:left="0" w:right="0" w:firstLine="0"/>
              <w:jc w:val="center"/>
            </w:pPr>
            <w:r>
              <w:rPr>
                <w:sz w:val="22"/>
              </w:rPr>
              <w:t xml:space="preserve">450027, г. Уфа, ул. Каспийская, д. 14 </w:t>
            </w:r>
          </w:p>
        </w:tc>
      </w:tr>
    </w:tbl>
    <w:p w:rsidR="003613AC" w:rsidRDefault="003613AC" w:rsidP="00AE0C3A">
      <w:pPr>
        <w:spacing w:line="240" w:lineRule="auto"/>
        <w:ind w:left="12" w:right="0" w:firstLine="0"/>
        <w:jc w:val="left"/>
      </w:pPr>
    </w:p>
    <w:p w:rsidR="003613AC" w:rsidRDefault="0030060A" w:rsidP="00AE0C3A">
      <w:pPr>
        <w:spacing w:after="0" w:line="240" w:lineRule="auto"/>
        <w:ind w:left="0" w:right="5" w:firstLine="0"/>
        <w:jc w:val="right"/>
      </w:pPr>
      <w:r>
        <w:rPr>
          <w:sz w:val="22"/>
        </w:rPr>
        <w:t xml:space="preserve"> </w:t>
      </w:r>
    </w:p>
    <w:p w:rsidR="003613AC" w:rsidRDefault="0030060A" w:rsidP="00AE0C3A">
      <w:pPr>
        <w:spacing w:after="0" w:line="240" w:lineRule="auto"/>
        <w:ind w:left="0" w:right="5" w:firstLine="0"/>
        <w:jc w:val="right"/>
      </w:pPr>
      <w:r>
        <w:rPr>
          <w:sz w:val="22"/>
        </w:rPr>
        <w:t xml:space="preserve"> </w:t>
      </w:r>
    </w:p>
    <w:p w:rsidR="003613AC" w:rsidRDefault="0030060A" w:rsidP="00AE0C3A">
      <w:pPr>
        <w:spacing w:after="0" w:line="240" w:lineRule="auto"/>
        <w:ind w:left="0" w:right="5" w:firstLine="0"/>
        <w:jc w:val="right"/>
      </w:pPr>
      <w:r>
        <w:rPr>
          <w:sz w:val="22"/>
        </w:rPr>
        <w:t xml:space="preserve"> </w:t>
      </w: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36090" w:rsidRDefault="00336090" w:rsidP="00AE0C3A">
      <w:pPr>
        <w:spacing w:after="0" w:line="240" w:lineRule="auto"/>
        <w:ind w:left="0" w:right="5" w:firstLine="0"/>
        <w:jc w:val="right"/>
        <w:rPr>
          <w:sz w:val="22"/>
        </w:rPr>
      </w:pPr>
    </w:p>
    <w:p w:rsidR="003613AC" w:rsidRDefault="0030060A" w:rsidP="00AE0C3A">
      <w:pPr>
        <w:spacing w:after="0" w:line="240" w:lineRule="auto"/>
        <w:ind w:left="0" w:right="5" w:firstLine="0"/>
        <w:jc w:val="right"/>
      </w:pPr>
      <w:r>
        <w:rPr>
          <w:sz w:val="22"/>
        </w:rPr>
        <w:t xml:space="preserve"> </w:t>
      </w:r>
    </w:p>
    <w:p w:rsidR="00BD56CF" w:rsidRDefault="0030060A" w:rsidP="00AE0C3A">
      <w:pPr>
        <w:spacing w:after="4" w:line="240" w:lineRule="auto"/>
        <w:ind w:left="5164" w:right="45"/>
        <w:jc w:val="right"/>
        <w:rPr>
          <w:sz w:val="22"/>
        </w:rPr>
      </w:pPr>
      <w:r>
        <w:rPr>
          <w:sz w:val="22"/>
        </w:rPr>
        <w:t xml:space="preserve">Приложение № 2    </w:t>
      </w:r>
    </w:p>
    <w:p w:rsidR="003613AC" w:rsidRDefault="0030060A" w:rsidP="00AE0C3A">
      <w:pPr>
        <w:spacing w:after="4" w:line="240" w:lineRule="auto"/>
        <w:ind w:left="5164" w:right="45"/>
        <w:jc w:val="right"/>
      </w:pPr>
      <w:r>
        <w:rPr>
          <w:sz w:val="22"/>
        </w:rPr>
        <w:t xml:space="preserve">к Техническим </w:t>
      </w:r>
      <w:proofErr w:type="gramStart"/>
      <w:r>
        <w:rPr>
          <w:sz w:val="22"/>
        </w:rPr>
        <w:t>требованиям  Документации</w:t>
      </w:r>
      <w:proofErr w:type="gramEnd"/>
      <w:r>
        <w:rPr>
          <w:sz w:val="22"/>
        </w:rPr>
        <w:t xml:space="preserve">  </w:t>
      </w:r>
    </w:p>
    <w:p w:rsidR="003613AC" w:rsidRDefault="0030060A" w:rsidP="00AE0C3A">
      <w:pPr>
        <w:spacing w:after="0" w:line="240" w:lineRule="auto"/>
        <w:ind w:left="240" w:right="0" w:firstLine="295"/>
        <w:jc w:val="left"/>
      </w:pPr>
      <w:r>
        <w:rPr>
          <w:sz w:val="22"/>
        </w:rPr>
        <w:t xml:space="preserve">по проведению открытой закупки у единственного поставщика (исполнителя, подрядчика) на право заключения договора   </w:t>
      </w:r>
      <w:proofErr w:type="gramStart"/>
      <w:r>
        <w:rPr>
          <w:sz w:val="22"/>
        </w:rPr>
        <w:t>на  поставку</w:t>
      </w:r>
      <w:proofErr w:type="gramEnd"/>
      <w:r>
        <w:rPr>
          <w:sz w:val="22"/>
        </w:rPr>
        <w:t xml:space="preserve"> оборудования OLT GPON, экземпляров программного обеспечения, оказание услуг по шеф-монтажу, наладке и тестированию Оборудования производства ООО «</w:t>
      </w:r>
      <w:proofErr w:type="spellStart"/>
      <w:r>
        <w:rPr>
          <w:sz w:val="22"/>
        </w:rPr>
        <w:t>Техкомпания</w:t>
      </w:r>
      <w:proofErr w:type="spellEnd"/>
      <w:r>
        <w:rPr>
          <w:sz w:val="22"/>
        </w:rPr>
        <w:t xml:space="preserve"> </w:t>
      </w:r>
      <w:proofErr w:type="spellStart"/>
      <w:r>
        <w:rPr>
          <w:sz w:val="22"/>
        </w:rPr>
        <w:t>Хуавей</w:t>
      </w:r>
      <w:proofErr w:type="spellEnd"/>
      <w:r>
        <w:rPr>
          <w:sz w:val="22"/>
        </w:rPr>
        <w:t xml:space="preserve">» в рамках реализации проектов «Строительство сети </w:t>
      </w:r>
    </w:p>
    <w:p w:rsidR="003613AC" w:rsidRDefault="0030060A" w:rsidP="00AE0C3A">
      <w:pPr>
        <w:spacing w:after="4" w:line="240" w:lineRule="auto"/>
        <w:ind w:left="455" w:right="45"/>
        <w:jc w:val="right"/>
      </w:pPr>
      <w:proofErr w:type="spellStart"/>
      <w:r>
        <w:rPr>
          <w:sz w:val="22"/>
        </w:rPr>
        <w:t>FTTx</w:t>
      </w:r>
      <w:proofErr w:type="spellEnd"/>
      <w:r>
        <w:rPr>
          <w:sz w:val="22"/>
        </w:rPr>
        <w:t xml:space="preserve">» </w:t>
      </w:r>
    </w:p>
    <w:p w:rsidR="003613AC" w:rsidRDefault="0030060A" w:rsidP="00AE0C3A">
      <w:pPr>
        <w:spacing w:after="16" w:line="240" w:lineRule="auto"/>
        <w:ind w:left="4" w:right="0" w:firstLine="0"/>
        <w:jc w:val="center"/>
      </w:pPr>
      <w:r>
        <w:rPr>
          <w:sz w:val="22"/>
        </w:rPr>
        <w:t xml:space="preserve"> </w:t>
      </w:r>
    </w:p>
    <w:p w:rsidR="003613AC" w:rsidRDefault="0030060A" w:rsidP="00AE0C3A">
      <w:pPr>
        <w:spacing w:after="10" w:line="240" w:lineRule="auto"/>
        <w:ind w:left="518" w:right="47" w:hanging="432"/>
      </w:pPr>
      <w:r>
        <w:rPr>
          <w:sz w:val="22"/>
        </w:rPr>
        <w:t xml:space="preserve">Технические требования к оборудованию OLT сетей GPON для проведения тендеров на поставку в отдельном файле. </w:t>
      </w:r>
    </w:p>
    <w:p w:rsidR="003613AC" w:rsidRDefault="0030060A" w:rsidP="00AE0C3A">
      <w:pPr>
        <w:spacing w:after="0" w:line="240" w:lineRule="auto"/>
        <w:ind w:left="0" w:right="0" w:firstLine="0"/>
        <w:jc w:val="right"/>
      </w:pPr>
      <w: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BD56CF" w:rsidRPr="00C37F28" w:rsidTr="00BD56CF">
        <w:tc>
          <w:tcPr>
            <w:tcW w:w="4704" w:type="dxa"/>
          </w:tcPr>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p>
        </w:tc>
        <w:tc>
          <w:tcPr>
            <w:tcW w:w="4961" w:type="dxa"/>
          </w:tcPr>
          <w:p w:rsidR="00BD56CF" w:rsidRPr="00C37F28" w:rsidRDefault="00BD56CF" w:rsidP="00BD56CF">
            <w:pPr>
              <w:spacing w:after="0" w:line="240" w:lineRule="auto"/>
              <w:ind w:left="0" w:right="0" w:firstLine="0"/>
              <w:rPr>
                <w:color w:val="auto"/>
                <w:sz w:val="22"/>
              </w:rPr>
            </w:pPr>
            <w:r w:rsidRPr="00C37F28">
              <w:rPr>
                <w:color w:val="auto"/>
                <w:sz w:val="22"/>
              </w:rPr>
              <w:t xml:space="preserve">     Покупатель</w:t>
            </w:r>
          </w:p>
          <w:p w:rsidR="00BD56CF" w:rsidRPr="00C37F28" w:rsidRDefault="00BD56CF" w:rsidP="00BD56CF">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BD56CF" w:rsidRPr="00C37F28" w:rsidRDefault="00BD56CF" w:rsidP="00BD56CF">
            <w:pPr>
              <w:spacing w:after="0" w:line="240" w:lineRule="auto"/>
              <w:ind w:left="0" w:right="0" w:firstLine="0"/>
              <w:rPr>
                <w:color w:val="auto"/>
                <w:sz w:val="22"/>
              </w:rPr>
            </w:pPr>
            <w:r w:rsidRPr="00C37F28">
              <w:rPr>
                <w:color w:val="auto"/>
                <w:sz w:val="22"/>
                <w:szCs w:val="20"/>
              </w:rPr>
              <w:t xml:space="preserve">     Генеральный директор</w:t>
            </w:r>
          </w:p>
        </w:tc>
      </w:tr>
      <w:tr w:rsidR="00BD56CF" w:rsidRPr="00C37F28" w:rsidTr="00BD56CF">
        <w:tc>
          <w:tcPr>
            <w:tcW w:w="4704" w:type="dxa"/>
          </w:tcPr>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p>
        </w:tc>
        <w:tc>
          <w:tcPr>
            <w:tcW w:w="4961" w:type="dxa"/>
          </w:tcPr>
          <w:p w:rsidR="00BD56CF" w:rsidRPr="00C37F28" w:rsidRDefault="00BD56CF" w:rsidP="00BD56CF">
            <w:pPr>
              <w:spacing w:after="0" w:line="240" w:lineRule="auto"/>
              <w:ind w:left="0" w:right="0" w:firstLine="0"/>
              <w:rPr>
                <w:color w:val="auto"/>
                <w:sz w:val="22"/>
              </w:rPr>
            </w:pPr>
          </w:p>
        </w:tc>
      </w:tr>
      <w:tr w:rsidR="00BD56CF" w:rsidRPr="00C37F28" w:rsidTr="00BD56CF">
        <w:tc>
          <w:tcPr>
            <w:tcW w:w="4704" w:type="dxa"/>
          </w:tcPr>
          <w:p w:rsidR="00BD56CF" w:rsidRDefault="00BD56CF" w:rsidP="00BD56CF">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BD56CF" w:rsidRDefault="00BD56CF" w:rsidP="00BD56CF">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BD56CF" w:rsidRPr="00C37F28" w:rsidRDefault="00BD56CF" w:rsidP="00BD56CF">
            <w:pPr>
              <w:spacing w:after="0" w:line="240" w:lineRule="auto"/>
              <w:ind w:left="0" w:right="0" w:firstLine="0"/>
              <w:rPr>
                <w:color w:val="auto"/>
                <w:sz w:val="22"/>
              </w:rPr>
            </w:pPr>
            <w:r>
              <w:rPr>
                <w:color w:val="auto"/>
                <w:sz w:val="22"/>
              </w:rPr>
              <w:t xml:space="preserve">          м. п.</w:t>
            </w:r>
          </w:p>
        </w:tc>
      </w:tr>
    </w:tbl>
    <w:p w:rsidR="003613AC" w:rsidRDefault="0030060A" w:rsidP="00AE0C3A">
      <w:pPr>
        <w:spacing w:after="0" w:line="240" w:lineRule="auto"/>
        <w:ind w:left="0" w:right="0" w:firstLine="0"/>
        <w:jc w:val="right"/>
      </w:pPr>
      <w:r>
        <w:t xml:space="preserve"> </w:t>
      </w:r>
    </w:p>
    <w:p w:rsidR="003613AC" w:rsidRDefault="0030060A" w:rsidP="00AE0C3A">
      <w:pPr>
        <w:spacing w:after="47" w:line="240" w:lineRule="auto"/>
        <w:ind w:left="0" w:right="0" w:firstLine="0"/>
        <w:jc w:val="right"/>
      </w:pPr>
      <w:r>
        <w:t xml:space="preserve"> </w:t>
      </w:r>
    </w:p>
    <w:p w:rsidR="003613AC" w:rsidRDefault="003613AC" w:rsidP="00AE0C3A">
      <w:pPr>
        <w:spacing w:after="0" w:line="240" w:lineRule="auto"/>
        <w:ind w:left="0" w:right="0" w:firstLine="0"/>
        <w:jc w:val="right"/>
      </w:pP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36090" w:rsidRDefault="00336090" w:rsidP="00AE0C3A">
      <w:pPr>
        <w:spacing w:after="0" w:line="240" w:lineRule="auto"/>
        <w:ind w:left="0" w:right="0" w:firstLine="0"/>
        <w:jc w:val="right"/>
      </w:pPr>
    </w:p>
    <w:p w:rsidR="00336090" w:rsidRDefault="00336090" w:rsidP="00AE0C3A">
      <w:pPr>
        <w:spacing w:after="0" w:line="240" w:lineRule="auto"/>
        <w:ind w:left="0" w:right="0" w:firstLine="0"/>
        <w:jc w:val="right"/>
      </w:pPr>
    </w:p>
    <w:p w:rsidR="00336090" w:rsidRDefault="00336090" w:rsidP="00AE0C3A">
      <w:pPr>
        <w:spacing w:after="0" w:line="240" w:lineRule="auto"/>
        <w:ind w:left="0" w:right="0" w:firstLine="0"/>
        <w:jc w:val="right"/>
      </w:pPr>
    </w:p>
    <w:p w:rsidR="00336090" w:rsidRDefault="00336090" w:rsidP="00AE0C3A">
      <w:pPr>
        <w:spacing w:after="0" w:line="240" w:lineRule="auto"/>
        <w:ind w:left="0" w:right="0" w:firstLine="0"/>
        <w:jc w:val="right"/>
      </w:pP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BD56CF" w:rsidRDefault="00BD56CF" w:rsidP="00AE0C3A">
      <w:pPr>
        <w:spacing w:after="0" w:line="240" w:lineRule="auto"/>
        <w:ind w:left="0" w:right="0" w:firstLine="0"/>
        <w:jc w:val="right"/>
      </w:pPr>
    </w:p>
    <w:p w:rsidR="00BD56CF" w:rsidRDefault="00BD56CF" w:rsidP="00AE0C3A">
      <w:pPr>
        <w:spacing w:after="0" w:line="240" w:lineRule="auto"/>
        <w:ind w:left="0" w:right="0" w:firstLine="0"/>
        <w:jc w:val="right"/>
      </w:pPr>
    </w:p>
    <w:p w:rsidR="00BD56CF" w:rsidRDefault="00BD56CF" w:rsidP="00AE0C3A">
      <w:pPr>
        <w:spacing w:after="0" w:line="240" w:lineRule="auto"/>
        <w:ind w:left="0" w:right="0" w:firstLine="0"/>
        <w:jc w:val="right"/>
      </w:pPr>
    </w:p>
    <w:p w:rsidR="00BD56CF" w:rsidRDefault="00BD56CF" w:rsidP="00AE0C3A">
      <w:pPr>
        <w:spacing w:after="0" w:line="240" w:lineRule="auto"/>
        <w:ind w:left="0" w:right="0" w:firstLine="0"/>
        <w:jc w:val="right"/>
      </w:pPr>
    </w:p>
    <w:p w:rsidR="00BD56CF" w:rsidRDefault="00BD56CF" w:rsidP="00AE0C3A">
      <w:pPr>
        <w:spacing w:after="0" w:line="240" w:lineRule="auto"/>
        <w:ind w:left="0" w:right="0" w:firstLine="0"/>
        <w:jc w:val="right"/>
      </w:pP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9" w:line="240" w:lineRule="auto"/>
        <w:ind w:left="1939" w:right="54"/>
        <w:jc w:val="right"/>
      </w:pPr>
      <w:r>
        <w:t xml:space="preserve">Приложение № 3 </w:t>
      </w:r>
    </w:p>
    <w:p w:rsidR="00BD56CF" w:rsidRDefault="0030060A" w:rsidP="00AE0C3A">
      <w:pPr>
        <w:spacing w:after="9" w:line="240" w:lineRule="auto"/>
        <w:ind w:left="1939" w:right="54"/>
        <w:jc w:val="right"/>
      </w:pPr>
      <w:r>
        <w:t xml:space="preserve">к Договору поставки Оборудования OLT GPON, </w:t>
      </w:r>
      <w:proofErr w:type="gramStart"/>
      <w:r>
        <w:t>экземпляров  Программного</w:t>
      </w:r>
      <w:proofErr w:type="gramEnd"/>
      <w:r>
        <w:t xml:space="preserve"> обеспечения, оказания услуг по шеф-монтажу, наладке и тестированию Оборудования OLT GPON </w:t>
      </w:r>
    </w:p>
    <w:p w:rsidR="003613AC" w:rsidRDefault="0030060A" w:rsidP="00AE0C3A">
      <w:pPr>
        <w:spacing w:after="9" w:line="240" w:lineRule="auto"/>
        <w:ind w:left="1939" w:right="54"/>
        <w:jc w:val="right"/>
      </w:pPr>
      <w:r>
        <w:t>№ _____________</w:t>
      </w:r>
      <w:proofErr w:type="gramStart"/>
      <w:r>
        <w:t>_  от</w:t>
      </w:r>
      <w:proofErr w:type="gramEnd"/>
      <w:r>
        <w:t xml:space="preserve"> «__»_____  2017 г. </w:t>
      </w:r>
    </w:p>
    <w:p w:rsidR="003613AC" w:rsidRDefault="0030060A" w:rsidP="00AE0C3A">
      <w:pPr>
        <w:spacing w:after="28" w:line="240" w:lineRule="auto"/>
        <w:ind w:left="0" w:right="0" w:firstLine="0"/>
        <w:jc w:val="right"/>
      </w:pPr>
      <w:r>
        <w:t xml:space="preserve"> </w:t>
      </w:r>
    </w:p>
    <w:p w:rsidR="003613AC" w:rsidRDefault="0030060A" w:rsidP="00AE0C3A">
      <w:pPr>
        <w:spacing w:after="0" w:line="240" w:lineRule="auto"/>
        <w:ind w:left="679" w:right="0"/>
        <w:jc w:val="center"/>
      </w:pPr>
      <w:r>
        <w:rPr>
          <w:b/>
        </w:rPr>
        <w:t xml:space="preserve">Форма Заказов  </w:t>
      </w:r>
    </w:p>
    <w:p w:rsidR="003613AC" w:rsidRDefault="0030060A" w:rsidP="00AE0C3A">
      <w:pPr>
        <w:spacing w:after="0" w:line="240" w:lineRule="auto"/>
        <w:ind w:left="0" w:right="0" w:firstLine="0"/>
        <w:jc w:val="right"/>
      </w:pPr>
      <w:r>
        <w:t xml:space="preserve"> </w:t>
      </w:r>
    </w:p>
    <w:p w:rsidR="003613AC" w:rsidRDefault="0030060A" w:rsidP="00AE0C3A">
      <w:pPr>
        <w:spacing w:after="21" w:line="240" w:lineRule="auto"/>
        <w:ind w:left="0" w:right="0" w:firstLine="0"/>
        <w:jc w:val="right"/>
      </w:pPr>
      <w:r>
        <w:t xml:space="preserve"> </w:t>
      </w:r>
    </w:p>
    <w:p w:rsidR="003613AC" w:rsidRDefault="0030060A" w:rsidP="00AE0C3A">
      <w:pPr>
        <w:pStyle w:val="1"/>
        <w:spacing w:after="0" w:line="240" w:lineRule="auto"/>
        <w:ind w:left="682" w:right="2"/>
      </w:pPr>
      <w:r>
        <w:t xml:space="preserve">Начало формы </w:t>
      </w:r>
    </w:p>
    <w:p w:rsidR="003613AC" w:rsidRDefault="0030060A" w:rsidP="00AE0C3A">
      <w:pPr>
        <w:spacing w:after="22" w:line="240" w:lineRule="auto"/>
        <w:ind w:left="732" w:right="0" w:firstLine="0"/>
        <w:jc w:val="left"/>
      </w:pPr>
      <w:r>
        <w:t xml:space="preserve"> </w:t>
      </w:r>
    </w:p>
    <w:p w:rsidR="003613AC" w:rsidRDefault="0030060A" w:rsidP="00AE0C3A">
      <w:pPr>
        <w:spacing w:line="240" w:lineRule="auto"/>
        <w:ind w:left="1548"/>
      </w:pPr>
      <w:r>
        <w:t xml:space="preserve">ЗАКАЗА НА ПОСТАВКУ ОБОРУДОВАНИЯ, ЭКЗЕМПЛЯРОВ ПО </w:t>
      </w:r>
    </w:p>
    <w:p w:rsidR="003613AC" w:rsidRDefault="0030060A" w:rsidP="00AE0C3A">
      <w:pPr>
        <w:spacing w:after="26" w:line="240" w:lineRule="auto"/>
        <w:ind w:left="682" w:right="2"/>
        <w:jc w:val="center"/>
      </w:pPr>
      <w:r>
        <w:t xml:space="preserve">№ ____ ОТ «____» ________ 20 ____ Г. </w:t>
      </w:r>
    </w:p>
    <w:p w:rsidR="003613AC" w:rsidRDefault="0030060A" w:rsidP="00AE0C3A">
      <w:pPr>
        <w:spacing w:line="240" w:lineRule="auto"/>
        <w:ind w:left="2252"/>
      </w:pPr>
      <w:r>
        <w:t xml:space="preserve">К ДОГОВОРУ № ____ ОТ «____» ________ 20 ____ Г. </w:t>
      </w:r>
    </w:p>
    <w:p w:rsidR="003613AC" w:rsidRDefault="0030060A" w:rsidP="00AE0C3A">
      <w:pPr>
        <w:spacing w:after="0" w:line="240" w:lineRule="auto"/>
        <w:ind w:left="790" w:right="0" w:firstLine="0"/>
        <w:jc w:val="center"/>
      </w:pPr>
      <w:r>
        <w:t xml:space="preserve">  </w:t>
      </w:r>
    </w:p>
    <w:p w:rsidR="003613AC" w:rsidRDefault="0030060A" w:rsidP="00AE0C3A">
      <w:pPr>
        <w:spacing w:after="0" w:line="240" w:lineRule="auto"/>
        <w:ind w:left="732" w:right="0" w:firstLine="0"/>
        <w:jc w:val="left"/>
      </w:pPr>
      <w:r>
        <w:t xml:space="preserve"> </w:t>
      </w:r>
    </w:p>
    <w:p w:rsidR="003613AC" w:rsidRDefault="0030060A" w:rsidP="00AE0C3A">
      <w:pPr>
        <w:spacing w:after="1" w:line="240" w:lineRule="auto"/>
        <w:ind w:left="732" w:right="0" w:firstLine="0"/>
        <w:jc w:val="left"/>
      </w:pPr>
      <w:r>
        <w:t xml:space="preserve"> </w:t>
      </w:r>
    </w:p>
    <w:p w:rsidR="003613AC" w:rsidRDefault="00BD56CF" w:rsidP="00AE0C3A">
      <w:pPr>
        <w:tabs>
          <w:tab w:val="center" w:pos="1428"/>
          <w:tab w:val="center" w:pos="2136"/>
          <w:tab w:val="center" w:pos="2845"/>
          <w:tab w:val="center" w:pos="3553"/>
          <w:tab w:val="center" w:pos="4261"/>
          <w:tab w:val="center" w:pos="4969"/>
          <w:tab w:val="center" w:pos="5677"/>
          <w:tab w:val="center" w:pos="7093"/>
          <w:tab w:val="center" w:pos="8211"/>
        </w:tabs>
        <w:spacing w:line="240" w:lineRule="auto"/>
        <w:ind w:left="-3" w:right="0" w:firstLine="0"/>
        <w:jc w:val="left"/>
      </w:pPr>
      <w:r>
        <w:t>г. Уфа</w:t>
      </w:r>
      <w:r w:rsidR="0030060A">
        <w:t xml:space="preserve"> </w:t>
      </w:r>
      <w:r w:rsidR="0030060A">
        <w:tab/>
        <w:t xml:space="preserve"> </w:t>
      </w:r>
      <w:r w:rsidR="0030060A">
        <w:tab/>
        <w:t xml:space="preserve"> </w:t>
      </w:r>
      <w:r w:rsidR="0030060A">
        <w:tab/>
        <w:t xml:space="preserve"> </w:t>
      </w:r>
      <w:r w:rsidR="0030060A">
        <w:tab/>
        <w:t xml:space="preserve"> </w:t>
      </w:r>
      <w:r w:rsidR="0030060A">
        <w:tab/>
        <w:t xml:space="preserve"> </w:t>
      </w:r>
      <w:r w:rsidR="0030060A">
        <w:tab/>
        <w:t xml:space="preserve"> </w:t>
      </w:r>
      <w:r w:rsidR="0030060A">
        <w:tab/>
        <w:t xml:space="preserve">                  </w:t>
      </w:r>
      <w:r w:rsidR="0030060A">
        <w:tab/>
        <w:t xml:space="preserve"> </w:t>
      </w:r>
      <w:r w:rsidR="0030060A">
        <w:tab/>
        <w:t xml:space="preserve">20___ г. </w:t>
      </w:r>
    </w:p>
    <w:p w:rsidR="003613AC" w:rsidRDefault="0030060A" w:rsidP="00AE0C3A">
      <w:pPr>
        <w:spacing w:after="0" w:line="240" w:lineRule="auto"/>
        <w:ind w:left="12" w:right="0" w:firstLine="0"/>
        <w:jc w:val="left"/>
      </w:pPr>
      <w:r>
        <w:t xml:space="preserve"> </w:t>
      </w:r>
    </w:p>
    <w:p w:rsidR="003613AC" w:rsidRDefault="0030060A" w:rsidP="00AE0C3A">
      <w:pPr>
        <w:spacing w:after="0" w:line="240" w:lineRule="auto"/>
        <w:ind w:left="12" w:right="0" w:firstLine="0"/>
        <w:jc w:val="left"/>
      </w:pPr>
      <w:r>
        <w:t xml:space="preserve"> </w:t>
      </w:r>
    </w:p>
    <w:p w:rsidR="003613AC" w:rsidRDefault="0030060A" w:rsidP="00AE0C3A">
      <w:pPr>
        <w:spacing w:after="0" w:line="240" w:lineRule="auto"/>
        <w:ind w:left="12" w:right="0" w:firstLine="0"/>
        <w:jc w:val="left"/>
      </w:pPr>
      <w:r>
        <w:t xml:space="preserve"> </w:t>
      </w:r>
    </w:p>
    <w:p w:rsidR="003613AC" w:rsidRDefault="0030060A" w:rsidP="00AE0C3A">
      <w:pPr>
        <w:spacing w:line="240" w:lineRule="auto"/>
        <w:ind w:left="7"/>
      </w:pPr>
      <w:r>
        <w:rPr>
          <w:sz w:val="22"/>
        </w:rPr>
        <w:t>_________________________ «_______________» (________«_______________»)</w:t>
      </w:r>
      <w:r>
        <w:t xml:space="preserve"> именуемое в дальнейшем «Поставщик», в лице  </w:t>
      </w:r>
      <w:r>
        <w:rPr>
          <w:sz w:val="22"/>
        </w:rPr>
        <w:t>_______________</w:t>
      </w:r>
      <w:r>
        <w:t xml:space="preserve">, действующего на основании </w:t>
      </w:r>
      <w:r>
        <w:rPr>
          <w:sz w:val="22"/>
        </w:rPr>
        <w:t>Устава</w:t>
      </w:r>
      <w:r>
        <w:t xml:space="preserve">, с одной стороны и </w:t>
      </w:r>
      <w:r w:rsidR="006055B9" w:rsidRPr="006055B9">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6055B9" w:rsidRPr="006055B9">
        <w:t>Долгоаршинных</w:t>
      </w:r>
      <w:proofErr w:type="spellEnd"/>
      <w:r w:rsidR="006055B9" w:rsidRPr="006055B9">
        <w:t xml:space="preserve"> Марата </w:t>
      </w:r>
      <w:proofErr w:type="spellStart"/>
      <w:r w:rsidR="006055B9" w:rsidRPr="006055B9">
        <w:t>Гайнулловича</w:t>
      </w:r>
      <w:proofErr w:type="spellEnd"/>
      <w:r w:rsidR="006055B9" w:rsidRPr="006055B9">
        <w:t>, действующего на основании Устава</w:t>
      </w:r>
      <w:r>
        <w:t xml:space="preserve">, с другой стороны,  совместно именуемые «Стороны», а по отдельности – «Сторона», заключили настоящий Заказ № __ от «___» ________ 201___г. (далее - Заказ) к Договору № _______ (далее – Договор) о нижеследующем: </w:t>
      </w:r>
    </w:p>
    <w:p w:rsidR="003613AC" w:rsidRDefault="0030060A" w:rsidP="00AE0C3A">
      <w:pPr>
        <w:spacing w:after="22" w:line="240" w:lineRule="auto"/>
        <w:ind w:left="12" w:right="0" w:firstLine="0"/>
        <w:jc w:val="left"/>
      </w:pPr>
      <w:r>
        <w:t xml:space="preserve"> </w:t>
      </w:r>
    </w:p>
    <w:p w:rsidR="003613AC" w:rsidRDefault="0030060A" w:rsidP="00AE0C3A">
      <w:pPr>
        <w:numPr>
          <w:ilvl w:val="0"/>
          <w:numId w:val="13"/>
        </w:numPr>
        <w:spacing w:line="240" w:lineRule="auto"/>
        <w:ind w:hanging="240"/>
      </w:pPr>
      <w:r>
        <w:t xml:space="preserve">СПЕЦИФИКАЦИЯ ОБОРУДОВАНИЯ, ЭКЗЕМПЛЯРОВ ПО И ГРАФИК ПОСТАВКИ  </w:t>
      </w:r>
    </w:p>
    <w:p w:rsidR="003613AC" w:rsidRDefault="0030060A" w:rsidP="00AE0C3A">
      <w:pPr>
        <w:numPr>
          <w:ilvl w:val="1"/>
          <w:numId w:val="13"/>
        </w:numPr>
        <w:spacing w:line="240" w:lineRule="auto"/>
      </w:pPr>
      <w:r>
        <w:t xml:space="preserve">Спецификация поставляемого Оборудования, экземпляров ПО указана в </w:t>
      </w:r>
      <w:proofErr w:type="gramStart"/>
      <w:r>
        <w:t>Приложении  №</w:t>
      </w:r>
      <w:proofErr w:type="gramEnd"/>
      <w:r>
        <w:t xml:space="preserve">1  к настоящему Заказу. </w:t>
      </w:r>
    </w:p>
    <w:p w:rsidR="003613AC" w:rsidRDefault="0030060A" w:rsidP="00AE0C3A">
      <w:pPr>
        <w:numPr>
          <w:ilvl w:val="1"/>
          <w:numId w:val="13"/>
        </w:numPr>
        <w:spacing w:line="240" w:lineRule="auto"/>
      </w:pPr>
      <w:r>
        <w:t>Срок поставки Оборудования, экземпляров ПО указан в Графике исполнения обязательств (Приложение №</w:t>
      </w:r>
      <w:proofErr w:type="gramStart"/>
      <w:r>
        <w:t>2  к</w:t>
      </w:r>
      <w:proofErr w:type="gramEnd"/>
      <w:r>
        <w:t xml:space="preserve"> настоящему Заказу). </w:t>
      </w:r>
    </w:p>
    <w:p w:rsidR="003613AC" w:rsidRDefault="0030060A" w:rsidP="00AE0C3A">
      <w:pPr>
        <w:spacing w:after="0" w:line="240" w:lineRule="auto"/>
        <w:ind w:left="12" w:right="0" w:firstLine="0"/>
        <w:jc w:val="left"/>
      </w:pPr>
      <w:r>
        <w:t xml:space="preserve"> </w:t>
      </w:r>
    </w:p>
    <w:p w:rsidR="003613AC" w:rsidRDefault="0030060A" w:rsidP="00AE0C3A">
      <w:pPr>
        <w:spacing w:after="22" w:line="240" w:lineRule="auto"/>
        <w:ind w:left="12" w:right="0" w:firstLine="0"/>
        <w:jc w:val="left"/>
      </w:pPr>
      <w:r>
        <w:t xml:space="preserve"> </w:t>
      </w:r>
    </w:p>
    <w:p w:rsidR="003613AC" w:rsidRDefault="0030060A" w:rsidP="00AE0C3A">
      <w:pPr>
        <w:pStyle w:val="1"/>
        <w:spacing w:after="0" w:line="240" w:lineRule="auto"/>
        <w:ind w:left="682" w:right="723"/>
      </w:pPr>
      <w:r>
        <w:t xml:space="preserve">2. ЦЕНА ЗАКАЗА И УСЛОВИЯ ОПЛАТЫ </w:t>
      </w:r>
    </w:p>
    <w:p w:rsidR="003613AC" w:rsidRDefault="0030060A" w:rsidP="00AE0C3A">
      <w:pPr>
        <w:spacing w:after="21" w:line="240" w:lineRule="auto"/>
        <w:ind w:left="12" w:right="0" w:firstLine="0"/>
        <w:jc w:val="left"/>
      </w:pPr>
      <w:r>
        <w:t xml:space="preserve"> </w:t>
      </w:r>
    </w:p>
    <w:p w:rsidR="003613AC" w:rsidRDefault="0030060A" w:rsidP="00AE0C3A">
      <w:pPr>
        <w:spacing w:line="240" w:lineRule="auto"/>
        <w:ind w:left="7"/>
      </w:pPr>
      <w:r>
        <w:t>2.1. Цена Заказа составляет _________________ (_________________</w:t>
      </w:r>
      <w:proofErr w:type="gramStart"/>
      <w:r>
        <w:t>_)  долларов</w:t>
      </w:r>
      <w:proofErr w:type="gramEnd"/>
      <w:r>
        <w:t xml:space="preserve"> __ центов США, в том числе применимый НДС 18%, в размере ___________ </w:t>
      </w:r>
    </w:p>
    <w:p w:rsidR="003613AC" w:rsidRDefault="0030060A" w:rsidP="00AE0C3A">
      <w:pPr>
        <w:spacing w:line="240" w:lineRule="auto"/>
        <w:ind w:left="7"/>
      </w:pPr>
      <w:r>
        <w:t xml:space="preserve">(_________________) долларов __ центов США.  </w:t>
      </w:r>
    </w:p>
    <w:p w:rsidR="003613AC" w:rsidRDefault="0030060A" w:rsidP="00AE0C3A">
      <w:pPr>
        <w:spacing w:after="22" w:line="240" w:lineRule="auto"/>
        <w:ind w:left="12" w:right="0" w:firstLine="0"/>
        <w:jc w:val="left"/>
      </w:pPr>
      <w:r>
        <w:t xml:space="preserve"> </w:t>
      </w:r>
    </w:p>
    <w:p w:rsidR="003613AC" w:rsidRDefault="0030060A" w:rsidP="00AE0C3A">
      <w:pPr>
        <w:spacing w:line="240" w:lineRule="auto"/>
        <w:ind w:left="7"/>
      </w:pPr>
      <w:r>
        <w:t xml:space="preserve">2.2 Оплата Цены Заказа осуществляется в соответствии с п.3.6 настоящего Договора в следующем объеме: </w:t>
      </w:r>
    </w:p>
    <w:p w:rsidR="003613AC" w:rsidRDefault="0030060A" w:rsidP="00AE0C3A">
      <w:pPr>
        <w:spacing w:line="240" w:lineRule="auto"/>
        <w:ind w:left="-3" w:firstLine="566"/>
      </w:pPr>
      <w:r>
        <w:t>2.2.1. Покупатель оплачивает 10% (десять процентов) Цены Заказа, а именно сумму в размере _______ (_________________</w:t>
      </w:r>
      <w:proofErr w:type="gramStart"/>
      <w:r>
        <w:t>_)долларов</w:t>
      </w:r>
      <w:proofErr w:type="gramEnd"/>
      <w:r>
        <w:t xml:space="preserve"> __ центов США, в том числе применимый НДС 18% в размере ________ (____________________) долларов __ центов США в соответствии с п.3.6.1 Договора.  </w:t>
      </w:r>
    </w:p>
    <w:p w:rsidR="003613AC" w:rsidRDefault="0030060A" w:rsidP="00AE0C3A">
      <w:pPr>
        <w:spacing w:after="9" w:line="240" w:lineRule="auto"/>
        <w:ind w:right="54"/>
        <w:jc w:val="right"/>
      </w:pPr>
      <w:r>
        <w:t xml:space="preserve">2.2.2 Окончательный платеж в размере 90% (Девяносто процентов) стоимости </w:t>
      </w:r>
      <w:proofErr w:type="gramStart"/>
      <w:r>
        <w:t>Заказа,  а</w:t>
      </w:r>
      <w:proofErr w:type="gramEnd"/>
      <w:r>
        <w:t xml:space="preserve"> именно сумму в размере _______ (__________________ ) долларов __ центов США, в том числе применимый НДС 18% в размере ________ (____________________) долларов __ центов США в соответствии с п.3.6.2.  Договора. </w:t>
      </w:r>
    </w:p>
    <w:p w:rsidR="003613AC" w:rsidRDefault="0030060A" w:rsidP="00AE0C3A">
      <w:pPr>
        <w:spacing w:after="0" w:line="240" w:lineRule="auto"/>
        <w:ind w:left="12" w:right="0" w:firstLine="0"/>
        <w:jc w:val="left"/>
      </w:pPr>
      <w:r>
        <w:t xml:space="preserve"> </w:t>
      </w:r>
    </w:p>
    <w:p w:rsidR="003613AC" w:rsidRDefault="0030060A" w:rsidP="00AE0C3A">
      <w:pPr>
        <w:spacing w:after="19" w:line="240" w:lineRule="auto"/>
        <w:ind w:left="12" w:right="0" w:firstLine="0"/>
        <w:jc w:val="left"/>
      </w:pPr>
      <w:r>
        <w:t xml:space="preserve"> </w:t>
      </w:r>
    </w:p>
    <w:p w:rsidR="003613AC" w:rsidRDefault="0030060A" w:rsidP="00AE0C3A">
      <w:pPr>
        <w:pStyle w:val="1"/>
        <w:spacing w:after="0" w:line="240" w:lineRule="auto"/>
        <w:ind w:left="682" w:right="719"/>
      </w:pPr>
      <w:r>
        <w:t xml:space="preserve">3. ПОСТАВКА ОБОРУДОВАНИЯ, ПО  </w:t>
      </w:r>
    </w:p>
    <w:p w:rsidR="003613AC" w:rsidRDefault="0030060A" w:rsidP="00AE0C3A">
      <w:pPr>
        <w:spacing w:after="22" w:line="240" w:lineRule="auto"/>
        <w:ind w:left="12" w:right="0" w:firstLine="0"/>
        <w:jc w:val="left"/>
      </w:pPr>
      <w:r>
        <w:t xml:space="preserve"> </w:t>
      </w:r>
    </w:p>
    <w:p w:rsidR="003613AC" w:rsidRDefault="0030060A" w:rsidP="00AE0C3A">
      <w:pPr>
        <w:spacing w:line="240" w:lineRule="auto"/>
        <w:ind w:left="7"/>
      </w:pPr>
      <w:r>
        <w:t xml:space="preserve">3.1. Поставка Оборудования, экземпляров ПО осуществляются на условиях, определенных Договором и в полном соответствии со спецификацией (Приложение № 1 к настоящему Заказу), в сроки, указанные в Графике исполнения обязательств (Приложение № 2 к настоящему Заказу). </w:t>
      </w:r>
    </w:p>
    <w:p w:rsidR="003613AC" w:rsidRDefault="0030060A" w:rsidP="00AE0C3A">
      <w:pPr>
        <w:spacing w:after="22" w:line="240" w:lineRule="auto"/>
        <w:ind w:left="12" w:right="0" w:firstLine="0"/>
        <w:jc w:val="left"/>
      </w:pPr>
      <w:r>
        <w:t xml:space="preserve"> </w:t>
      </w:r>
    </w:p>
    <w:p w:rsidR="003613AC" w:rsidRDefault="0030060A" w:rsidP="00AE0C3A">
      <w:pPr>
        <w:pStyle w:val="1"/>
        <w:spacing w:after="0" w:line="240" w:lineRule="auto"/>
        <w:ind w:left="682" w:right="723"/>
      </w:pPr>
      <w:r>
        <w:t xml:space="preserve">4. ИНЫЕ УСЛОВИЯ </w:t>
      </w:r>
    </w:p>
    <w:p w:rsidR="003613AC" w:rsidRDefault="0030060A" w:rsidP="00AE0C3A">
      <w:pPr>
        <w:spacing w:line="240" w:lineRule="auto"/>
        <w:ind w:left="7"/>
      </w:pPr>
      <w:r>
        <w:t xml:space="preserve">4.1. Правоотношения между Сторонами возникают со дня подписания Сторонами настоящего Заказа. </w:t>
      </w:r>
    </w:p>
    <w:p w:rsidR="003613AC" w:rsidRDefault="0030060A" w:rsidP="00AE0C3A">
      <w:pPr>
        <w:spacing w:line="240" w:lineRule="auto"/>
        <w:ind w:left="7"/>
      </w:pPr>
      <w:r>
        <w:t xml:space="preserve">4.2. Во всем ином, не нашедшем отражения в настоящем Заказе, Стороны руководствуются условиями Договора.  </w:t>
      </w:r>
    </w:p>
    <w:p w:rsidR="003613AC" w:rsidRDefault="0030060A" w:rsidP="00AE0C3A">
      <w:pPr>
        <w:spacing w:line="240" w:lineRule="auto"/>
        <w:ind w:left="7"/>
      </w:pPr>
      <w:r>
        <w:t xml:space="preserve">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 </w:t>
      </w:r>
    </w:p>
    <w:p w:rsidR="003613AC" w:rsidRDefault="0030060A" w:rsidP="00AE0C3A">
      <w:pPr>
        <w:spacing w:after="22" w:line="240" w:lineRule="auto"/>
        <w:ind w:left="12" w:right="0" w:firstLine="0"/>
        <w:jc w:val="left"/>
      </w:pPr>
      <w:r>
        <w:t xml:space="preserve"> </w:t>
      </w:r>
    </w:p>
    <w:p w:rsidR="003613AC" w:rsidRDefault="0030060A" w:rsidP="00AE0C3A">
      <w:pPr>
        <w:spacing w:line="240" w:lineRule="auto"/>
        <w:ind w:left="7"/>
      </w:pPr>
      <w:r>
        <w:t xml:space="preserve">ПРИЛОЖЕНИЯ: </w:t>
      </w:r>
    </w:p>
    <w:p w:rsidR="003613AC" w:rsidRDefault="0030060A" w:rsidP="00AE0C3A">
      <w:pPr>
        <w:numPr>
          <w:ilvl w:val="0"/>
          <w:numId w:val="14"/>
        </w:numPr>
        <w:spacing w:line="240" w:lineRule="auto"/>
        <w:ind w:hanging="240"/>
      </w:pPr>
      <w:r>
        <w:t xml:space="preserve">Спецификация Оборудования, экземпляров ПО  </w:t>
      </w:r>
    </w:p>
    <w:p w:rsidR="003613AC" w:rsidRDefault="0030060A" w:rsidP="00AE0C3A">
      <w:pPr>
        <w:numPr>
          <w:ilvl w:val="0"/>
          <w:numId w:val="14"/>
        </w:numPr>
        <w:spacing w:line="240" w:lineRule="auto"/>
        <w:ind w:hanging="240"/>
      </w:pPr>
      <w:r>
        <w:t xml:space="preserve">График исполнения обязательств. </w:t>
      </w:r>
    </w:p>
    <w:p w:rsidR="003613AC" w:rsidRDefault="0030060A" w:rsidP="00AE0C3A">
      <w:pPr>
        <w:spacing w:after="0" w:line="240" w:lineRule="auto"/>
        <w:ind w:left="12" w:right="0" w:firstLine="0"/>
        <w:jc w:val="left"/>
      </w:pPr>
      <w:r>
        <w:t xml:space="preserve"> </w:t>
      </w:r>
    </w:p>
    <w:p w:rsidR="003613AC" w:rsidRDefault="00BD56CF" w:rsidP="00BD56CF">
      <w:pPr>
        <w:spacing w:after="0" w:line="240" w:lineRule="auto"/>
        <w:ind w:left="12" w:right="0" w:firstLine="0"/>
        <w:jc w:val="center"/>
      </w:pPr>
      <w:r>
        <w:t>5.  РЕКВИЗИТЫ И ПОДПИСИ СТОРОН</w:t>
      </w:r>
    </w:p>
    <w:p w:rsidR="00BD56CF" w:rsidRDefault="00BD56CF" w:rsidP="00AE0C3A">
      <w:pPr>
        <w:spacing w:after="0" w:line="240" w:lineRule="auto"/>
        <w:ind w:left="12" w:right="0" w:firstLine="0"/>
        <w:jc w:val="left"/>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BD56CF" w:rsidRPr="00C37F28" w:rsidTr="00BD56CF">
        <w:tc>
          <w:tcPr>
            <w:tcW w:w="4704" w:type="dxa"/>
          </w:tcPr>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p>
        </w:tc>
        <w:tc>
          <w:tcPr>
            <w:tcW w:w="4961" w:type="dxa"/>
          </w:tcPr>
          <w:p w:rsidR="00BD56CF" w:rsidRPr="00C37F28" w:rsidRDefault="00BD56CF" w:rsidP="00BD56CF">
            <w:pPr>
              <w:spacing w:after="0" w:line="240" w:lineRule="auto"/>
              <w:ind w:left="0" w:right="0" w:firstLine="0"/>
              <w:rPr>
                <w:color w:val="auto"/>
                <w:sz w:val="22"/>
              </w:rPr>
            </w:pPr>
            <w:r w:rsidRPr="00C37F28">
              <w:rPr>
                <w:color w:val="auto"/>
                <w:sz w:val="22"/>
              </w:rPr>
              <w:t xml:space="preserve">     Покупатель</w:t>
            </w:r>
          </w:p>
          <w:p w:rsidR="00BD56CF" w:rsidRPr="00C37F28" w:rsidRDefault="00BD56CF" w:rsidP="00BD56CF">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BD56CF" w:rsidRPr="00C37F28" w:rsidRDefault="00BD56CF" w:rsidP="00BD56CF">
            <w:pPr>
              <w:spacing w:after="0" w:line="240" w:lineRule="auto"/>
              <w:ind w:left="0" w:right="0" w:firstLine="0"/>
              <w:rPr>
                <w:color w:val="auto"/>
                <w:sz w:val="22"/>
              </w:rPr>
            </w:pPr>
            <w:r w:rsidRPr="00C37F28">
              <w:rPr>
                <w:color w:val="auto"/>
                <w:sz w:val="22"/>
                <w:szCs w:val="20"/>
              </w:rPr>
              <w:t xml:space="preserve">     Генеральный директор</w:t>
            </w:r>
          </w:p>
        </w:tc>
      </w:tr>
      <w:tr w:rsidR="00BD56CF" w:rsidRPr="00C37F28" w:rsidTr="00BD56CF">
        <w:tc>
          <w:tcPr>
            <w:tcW w:w="4704" w:type="dxa"/>
          </w:tcPr>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p>
        </w:tc>
        <w:tc>
          <w:tcPr>
            <w:tcW w:w="4961" w:type="dxa"/>
          </w:tcPr>
          <w:p w:rsidR="00BD56CF" w:rsidRPr="00C37F28" w:rsidRDefault="00BD56CF" w:rsidP="00BD56CF">
            <w:pPr>
              <w:spacing w:after="0" w:line="240" w:lineRule="auto"/>
              <w:ind w:left="0" w:right="0" w:firstLine="0"/>
              <w:rPr>
                <w:color w:val="auto"/>
                <w:sz w:val="22"/>
              </w:rPr>
            </w:pPr>
          </w:p>
        </w:tc>
      </w:tr>
      <w:tr w:rsidR="00BD56CF" w:rsidRPr="00C37F28" w:rsidTr="00BD56CF">
        <w:tc>
          <w:tcPr>
            <w:tcW w:w="4704" w:type="dxa"/>
          </w:tcPr>
          <w:p w:rsidR="00BD56CF" w:rsidRDefault="00BD56CF" w:rsidP="00BD56CF">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BD56CF" w:rsidRDefault="00BD56CF" w:rsidP="00BD56CF">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BD56CF" w:rsidRPr="00C37F28" w:rsidRDefault="00BD56CF" w:rsidP="00BD56CF">
            <w:pPr>
              <w:spacing w:after="0" w:line="240" w:lineRule="auto"/>
              <w:ind w:left="0" w:right="0" w:firstLine="0"/>
              <w:rPr>
                <w:color w:val="auto"/>
                <w:sz w:val="22"/>
              </w:rPr>
            </w:pPr>
            <w:r>
              <w:rPr>
                <w:color w:val="auto"/>
                <w:sz w:val="22"/>
              </w:rPr>
              <w:t xml:space="preserve">          м. п.</w:t>
            </w:r>
          </w:p>
        </w:tc>
      </w:tr>
    </w:tbl>
    <w:p w:rsidR="003613AC" w:rsidRDefault="0030060A" w:rsidP="00AE0C3A">
      <w:pPr>
        <w:spacing w:after="0" w:line="240" w:lineRule="auto"/>
        <w:ind w:left="12" w:right="0" w:firstLine="0"/>
        <w:jc w:val="left"/>
      </w:pPr>
      <w:r>
        <w:t xml:space="preserve"> </w:t>
      </w:r>
    </w:p>
    <w:p w:rsidR="003613AC" w:rsidRDefault="003613AC" w:rsidP="00AE0C3A">
      <w:pPr>
        <w:spacing w:line="240" w:lineRule="auto"/>
        <w:sectPr w:rsidR="003613AC">
          <w:footerReference w:type="even" r:id="rId9"/>
          <w:footerReference w:type="default" r:id="rId10"/>
          <w:footerReference w:type="first" r:id="rId11"/>
          <w:pgSz w:w="11906" w:h="16838"/>
          <w:pgMar w:top="1138" w:right="790" w:bottom="1146" w:left="1690" w:header="720" w:footer="720" w:gutter="0"/>
          <w:cols w:space="720"/>
          <w:titlePg/>
        </w:sectPr>
      </w:pPr>
    </w:p>
    <w:p w:rsidR="006055B9" w:rsidRDefault="0030060A" w:rsidP="00BD56CF">
      <w:pPr>
        <w:spacing w:after="104" w:line="240" w:lineRule="auto"/>
        <w:ind w:left="951" w:right="47" w:firstLine="11946"/>
        <w:jc w:val="right"/>
        <w:rPr>
          <w:sz w:val="22"/>
        </w:rPr>
      </w:pPr>
      <w:proofErr w:type="gramStart"/>
      <w:r>
        <w:rPr>
          <w:sz w:val="22"/>
        </w:rPr>
        <w:t>Приложение  №</w:t>
      </w:r>
      <w:proofErr w:type="gramEnd"/>
      <w:r>
        <w:rPr>
          <w:sz w:val="22"/>
        </w:rPr>
        <w:t xml:space="preserve"> 1  </w:t>
      </w:r>
    </w:p>
    <w:p w:rsidR="00BD56CF" w:rsidRDefault="0030060A" w:rsidP="006055B9">
      <w:pPr>
        <w:spacing w:after="104" w:line="240" w:lineRule="auto"/>
        <w:ind w:left="951" w:right="47" w:firstLine="0"/>
        <w:jc w:val="right"/>
        <w:rPr>
          <w:sz w:val="22"/>
        </w:rPr>
      </w:pPr>
      <w:r>
        <w:rPr>
          <w:sz w:val="22"/>
        </w:rPr>
        <w:t xml:space="preserve">к Заказу №_______ от _____________  </w:t>
      </w:r>
    </w:p>
    <w:p w:rsidR="003613AC" w:rsidRDefault="0030060A" w:rsidP="00BD56CF">
      <w:pPr>
        <w:spacing w:after="104" w:line="240" w:lineRule="auto"/>
        <w:ind w:left="951" w:right="47" w:firstLine="0"/>
      </w:pPr>
      <w:r>
        <w:rPr>
          <w:sz w:val="22"/>
        </w:rPr>
        <w:t xml:space="preserve">к </w:t>
      </w:r>
      <w:proofErr w:type="gramStart"/>
      <w:r>
        <w:rPr>
          <w:sz w:val="22"/>
        </w:rPr>
        <w:t>Договору  поставки</w:t>
      </w:r>
      <w:proofErr w:type="gramEnd"/>
      <w:r>
        <w:rPr>
          <w:sz w:val="22"/>
        </w:rPr>
        <w:t xml:space="preserve"> Оборудования OLT GPON производства ООО «Предприятие </w:t>
      </w:r>
      <w:proofErr w:type="spellStart"/>
      <w:r>
        <w:rPr>
          <w:sz w:val="22"/>
        </w:rPr>
        <w:t>Элтекс</w:t>
      </w:r>
      <w:proofErr w:type="spellEnd"/>
      <w:r>
        <w:rPr>
          <w:sz w:val="22"/>
        </w:rPr>
        <w:t>» и экземпляров программного обеспечения, оказание услуг по шеф-монтажу, наладке и тестированию Оборудования OLT GPON № ____________ от «____»________________ 20 ____ г.</w:t>
      </w:r>
      <w:r>
        <w:rPr>
          <w:sz w:val="20"/>
        </w:rPr>
        <w:t xml:space="preserve"> </w:t>
      </w:r>
    </w:p>
    <w:p w:rsidR="003613AC" w:rsidRDefault="0030060A" w:rsidP="00AE0C3A">
      <w:pPr>
        <w:spacing w:after="0" w:line="240" w:lineRule="auto"/>
        <w:ind w:left="5497" w:right="0" w:firstLine="9075"/>
        <w:jc w:val="left"/>
      </w:pPr>
      <w:r>
        <w:rPr>
          <w:sz w:val="20"/>
        </w:rPr>
        <w:t xml:space="preserve"> </w:t>
      </w:r>
      <w:r>
        <w:rPr>
          <w:b/>
          <w:sz w:val="26"/>
        </w:rPr>
        <w:t>Спецификация Оборудования</w:t>
      </w:r>
      <w:r>
        <w:rPr>
          <w:sz w:val="26"/>
        </w:rPr>
        <w:t xml:space="preserve"> </w:t>
      </w:r>
    </w:p>
    <w:tbl>
      <w:tblPr>
        <w:tblStyle w:val="TableGrid"/>
        <w:tblW w:w="15453" w:type="dxa"/>
        <w:tblInd w:w="-708" w:type="dxa"/>
        <w:tblCellMar>
          <w:top w:w="19" w:type="dxa"/>
          <w:left w:w="108" w:type="dxa"/>
          <w:right w:w="44" w:type="dxa"/>
        </w:tblCellMar>
        <w:tblLook w:val="04A0" w:firstRow="1" w:lastRow="0" w:firstColumn="1" w:lastColumn="0" w:noHBand="0" w:noVBand="1"/>
      </w:tblPr>
      <w:tblGrid>
        <w:gridCol w:w="549"/>
        <w:gridCol w:w="2316"/>
        <w:gridCol w:w="1683"/>
        <w:gridCol w:w="1122"/>
        <w:gridCol w:w="818"/>
        <w:gridCol w:w="1537"/>
        <w:gridCol w:w="1653"/>
        <w:gridCol w:w="1399"/>
        <w:gridCol w:w="1375"/>
        <w:gridCol w:w="1250"/>
        <w:gridCol w:w="1751"/>
      </w:tblGrid>
      <w:tr w:rsidR="003613AC">
        <w:trPr>
          <w:trHeight w:val="1527"/>
        </w:trPr>
        <w:tc>
          <w:tcPr>
            <w:tcW w:w="55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16" w:line="240" w:lineRule="auto"/>
              <w:ind w:left="60" w:right="0" w:firstLine="0"/>
              <w:jc w:val="left"/>
            </w:pPr>
            <w:r>
              <w:rPr>
                <w:b/>
                <w:sz w:val="22"/>
              </w:rPr>
              <w:t xml:space="preserve">№ </w:t>
            </w:r>
          </w:p>
          <w:p w:rsidR="003613AC" w:rsidRDefault="0030060A" w:rsidP="00AE0C3A">
            <w:pPr>
              <w:spacing w:after="0" w:line="240" w:lineRule="auto"/>
              <w:ind w:left="14" w:right="0" w:firstLine="0"/>
              <w:jc w:val="left"/>
            </w:pPr>
            <w:r>
              <w:rPr>
                <w:b/>
                <w:sz w:val="22"/>
              </w:rPr>
              <w:t xml:space="preserve">п/п </w:t>
            </w:r>
          </w:p>
        </w:tc>
        <w:tc>
          <w:tcPr>
            <w:tcW w:w="241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b/>
                <w:sz w:val="22"/>
              </w:rPr>
              <w:t xml:space="preserve">Индекс (и/или серийный, заводской </w:t>
            </w:r>
          </w:p>
          <w:p w:rsidR="003613AC" w:rsidRDefault="0030060A" w:rsidP="00AE0C3A">
            <w:pPr>
              <w:spacing w:after="0" w:line="240" w:lineRule="auto"/>
              <w:ind w:left="22" w:right="0" w:firstLine="0"/>
              <w:jc w:val="left"/>
            </w:pPr>
            <w:r>
              <w:rPr>
                <w:b/>
                <w:sz w:val="22"/>
              </w:rPr>
              <w:t xml:space="preserve">номер, марка, модель </w:t>
            </w:r>
          </w:p>
          <w:p w:rsidR="003613AC" w:rsidRDefault="0030060A" w:rsidP="00AE0C3A">
            <w:pPr>
              <w:spacing w:after="15" w:line="240" w:lineRule="auto"/>
              <w:ind w:right="0" w:firstLine="0"/>
              <w:jc w:val="left"/>
            </w:pPr>
            <w:r>
              <w:rPr>
                <w:b/>
                <w:sz w:val="22"/>
              </w:rPr>
              <w:t xml:space="preserve">оборудования, версия </w:t>
            </w:r>
          </w:p>
          <w:p w:rsidR="003613AC" w:rsidRDefault="0030060A" w:rsidP="00AE0C3A">
            <w:pPr>
              <w:spacing w:after="0" w:line="240" w:lineRule="auto"/>
              <w:ind w:left="0" w:right="63" w:firstLine="0"/>
              <w:jc w:val="center"/>
            </w:pPr>
            <w:r>
              <w:rPr>
                <w:b/>
                <w:sz w:val="22"/>
              </w:rPr>
              <w:t xml:space="preserve">ПО и т.п.) </w:t>
            </w:r>
          </w:p>
        </w:tc>
        <w:tc>
          <w:tcPr>
            <w:tcW w:w="127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b/>
                <w:sz w:val="22"/>
              </w:rPr>
              <w:t xml:space="preserve">Производитель </w:t>
            </w:r>
          </w:p>
        </w:tc>
        <w:tc>
          <w:tcPr>
            <w:tcW w:w="113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47" w:line="240" w:lineRule="auto"/>
              <w:ind w:left="0" w:right="0" w:firstLine="0"/>
              <w:jc w:val="center"/>
            </w:pPr>
            <w:proofErr w:type="spellStart"/>
            <w:r>
              <w:rPr>
                <w:b/>
                <w:sz w:val="22"/>
              </w:rPr>
              <w:t>Наимено</w:t>
            </w:r>
            <w:proofErr w:type="spellEnd"/>
            <w:r>
              <w:rPr>
                <w:b/>
                <w:sz w:val="22"/>
              </w:rPr>
              <w:t xml:space="preserve"> </w:t>
            </w:r>
            <w:proofErr w:type="spellStart"/>
            <w:r>
              <w:rPr>
                <w:b/>
                <w:sz w:val="22"/>
              </w:rPr>
              <w:t>вание</w:t>
            </w:r>
            <w:proofErr w:type="spellEnd"/>
            <w:r>
              <w:rPr>
                <w:b/>
                <w:sz w:val="22"/>
              </w:rPr>
              <w:t xml:space="preserve"> </w:t>
            </w:r>
          </w:p>
          <w:p w:rsidR="003613AC" w:rsidRDefault="0030060A" w:rsidP="00AE0C3A">
            <w:pPr>
              <w:spacing w:after="0" w:line="240" w:lineRule="auto"/>
              <w:ind w:left="98" w:right="0" w:firstLine="0"/>
              <w:jc w:val="left"/>
            </w:pPr>
            <w:r>
              <w:rPr>
                <w:b/>
                <w:sz w:val="22"/>
              </w:rPr>
              <w:t xml:space="preserve">Товара </w:t>
            </w:r>
          </w:p>
        </w:tc>
        <w:tc>
          <w:tcPr>
            <w:tcW w:w="852"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b/>
                <w:sz w:val="22"/>
              </w:rPr>
              <w:t xml:space="preserve">Ед. изм. </w:t>
            </w:r>
          </w:p>
        </w:tc>
        <w:tc>
          <w:tcPr>
            <w:tcW w:w="155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 w:right="3" w:hanging="4"/>
              <w:jc w:val="center"/>
            </w:pPr>
            <w:r>
              <w:rPr>
                <w:b/>
                <w:sz w:val="22"/>
              </w:rPr>
              <w:t xml:space="preserve">Количество, в единицах измерения </w:t>
            </w:r>
          </w:p>
        </w:tc>
        <w:tc>
          <w:tcPr>
            <w:tcW w:w="170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2" w:line="240" w:lineRule="auto"/>
              <w:ind w:left="0" w:right="0" w:firstLine="0"/>
              <w:jc w:val="center"/>
            </w:pPr>
            <w:r>
              <w:rPr>
                <w:b/>
                <w:sz w:val="22"/>
              </w:rPr>
              <w:t xml:space="preserve">Цена, за единицу </w:t>
            </w:r>
          </w:p>
          <w:p w:rsidR="003613AC" w:rsidRDefault="0030060A" w:rsidP="00AE0C3A">
            <w:pPr>
              <w:spacing w:after="2" w:line="240" w:lineRule="auto"/>
              <w:ind w:left="39" w:right="0" w:firstLine="0"/>
              <w:jc w:val="center"/>
            </w:pPr>
            <w:proofErr w:type="gramStart"/>
            <w:r>
              <w:rPr>
                <w:b/>
                <w:sz w:val="22"/>
              </w:rPr>
              <w:t>измерения,  без</w:t>
            </w:r>
            <w:proofErr w:type="gramEnd"/>
            <w:r>
              <w:rPr>
                <w:b/>
                <w:sz w:val="22"/>
              </w:rPr>
              <w:t xml:space="preserve"> НДС, </w:t>
            </w:r>
          </w:p>
          <w:p w:rsidR="003613AC" w:rsidRDefault="0030060A" w:rsidP="00AE0C3A">
            <w:pPr>
              <w:spacing w:after="19" w:line="240" w:lineRule="auto"/>
              <w:ind w:left="0" w:right="64" w:firstLine="0"/>
              <w:jc w:val="center"/>
            </w:pPr>
            <w:r>
              <w:rPr>
                <w:b/>
                <w:sz w:val="22"/>
              </w:rPr>
              <w:t xml:space="preserve">долларов </w:t>
            </w:r>
          </w:p>
          <w:p w:rsidR="003613AC" w:rsidRDefault="0030060A" w:rsidP="00AE0C3A">
            <w:pPr>
              <w:spacing w:after="0" w:line="240" w:lineRule="auto"/>
              <w:ind w:left="0" w:right="62" w:firstLine="0"/>
              <w:jc w:val="center"/>
            </w:pPr>
            <w:r>
              <w:rPr>
                <w:b/>
                <w:sz w:val="22"/>
              </w:rPr>
              <w:t xml:space="preserve">США </w:t>
            </w:r>
          </w:p>
        </w:tc>
        <w:tc>
          <w:tcPr>
            <w:tcW w:w="141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2" w:line="240" w:lineRule="auto"/>
              <w:ind w:left="0" w:right="0" w:firstLine="0"/>
              <w:jc w:val="center"/>
            </w:pPr>
            <w:r>
              <w:rPr>
                <w:b/>
                <w:sz w:val="22"/>
              </w:rPr>
              <w:t xml:space="preserve">Цена, за единицу </w:t>
            </w:r>
          </w:p>
          <w:p w:rsidR="003613AC" w:rsidRDefault="0030060A" w:rsidP="00AE0C3A">
            <w:pPr>
              <w:spacing w:after="2" w:line="240" w:lineRule="auto"/>
              <w:ind w:left="0" w:right="0" w:firstLine="0"/>
              <w:jc w:val="center"/>
            </w:pPr>
            <w:proofErr w:type="gramStart"/>
            <w:r>
              <w:rPr>
                <w:b/>
                <w:sz w:val="22"/>
              </w:rPr>
              <w:t>измерения,  с</w:t>
            </w:r>
            <w:proofErr w:type="gramEnd"/>
            <w:r>
              <w:rPr>
                <w:b/>
                <w:sz w:val="22"/>
              </w:rPr>
              <w:t xml:space="preserve"> НДС, </w:t>
            </w:r>
          </w:p>
          <w:p w:rsidR="003613AC" w:rsidRDefault="0030060A" w:rsidP="00AE0C3A">
            <w:pPr>
              <w:spacing w:after="19" w:line="240" w:lineRule="auto"/>
              <w:ind w:left="0" w:right="63" w:firstLine="0"/>
              <w:jc w:val="center"/>
            </w:pPr>
            <w:r>
              <w:rPr>
                <w:b/>
                <w:sz w:val="22"/>
              </w:rPr>
              <w:t xml:space="preserve">долларов </w:t>
            </w:r>
          </w:p>
          <w:p w:rsidR="003613AC" w:rsidRDefault="0030060A" w:rsidP="00AE0C3A">
            <w:pPr>
              <w:spacing w:after="0" w:line="240" w:lineRule="auto"/>
              <w:ind w:left="0" w:right="66" w:firstLine="0"/>
              <w:jc w:val="center"/>
            </w:pPr>
            <w:r>
              <w:rPr>
                <w:b/>
                <w:sz w:val="22"/>
              </w:rPr>
              <w:t xml:space="preserve">США </w:t>
            </w:r>
          </w:p>
        </w:tc>
        <w:tc>
          <w:tcPr>
            <w:tcW w:w="141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63" w:firstLine="0"/>
              <w:jc w:val="center"/>
            </w:pPr>
            <w:r>
              <w:rPr>
                <w:b/>
                <w:sz w:val="22"/>
              </w:rPr>
              <w:t xml:space="preserve">Сумма, в </w:t>
            </w:r>
          </w:p>
          <w:p w:rsidR="003613AC" w:rsidRDefault="0030060A" w:rsidP="00AE0C3A">
            <w:pPr>
              <w:spacing w:after="45" w:line="240" w:lineRule="auto"/>
              <w:ind w:left="0" w:right="0" w:firstLine="0"/>
              <w:jc w:val="center"/>
            </w:pPr>
            <w:proofErr w:type="spellStart"/>
            <w:r>
              <w:rPr>
                <w:b/>
                <w:sz w:val="22"/>
              </w:rPr>
              <w:t>т.ч</w:t>
            </w:r>
            <w:proofErr w:type="spellEnd"/>
            <w:r>
              <w:rPr>
                <w:b/>
                <w:sz w:val="22"/>
              </w:rPr>
              <w:t xml:space="preserve">. НДС, долларов </w:t>
            </w:r>
          </w:p>
          <w:p w:rsidR="003613AC" w:rsidRDefault="0030060A" w:rsidP="00AE0C3A">
            <w:pPr>
              <w:spacing w:after="0" w:line="240" w:lineRule="auto"/>
              <w:ind w:left="0" w:right="64" w:firstLine="0"/>
              <w:jc w:val="center"/>
            </w:pPr>
            <w:r>
              <w:rPr>
                <w:b/>
                <w:sz w:val="22"/>
              </w:rPr>
              <w:t xml:space="preserve">США </w:t>
            </w:r>
          </w:p>
        </w:tc>
        <w:tc>
          <w:tcPr>
            <w:tcW w:w="127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0" w:firstLine="0"/>
              <w:jc w:val="center"/>
            </w:pPr>
            <w:r>
              <w:rPr>
                <w:b/>
                <w:sz w:val="22"/>
              </w:rPr>
              <w:t xml:space="preserve">Срок доставки  </w:t>
            </w:r>
          </w:p>
        </w:tc>
        <w:tc>
          <w:tcPr>
            <w:tcW w:w="184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36" w:right="0" w:firstLine="0"/>
              <w:jc w:val="left"/>
            </w:pPr>
            <w:r>
              <w:rPr>
                <w:b/>
                <w:sz w:val="22"/>
              </w:rPr>
              <w:t xml:space="preserve">Адрес доставки </w:t>
            </w:r>
          </w:p>
        </w:tc>
      </w:tr>
      <w:tr w:rsidR="003613AC">
        <w:trPr>
          <w:trHeight w:val="266"/>
        </w:trPr>
        <w:tc>
          <w:tcPr>
            <w:tcW w:w="4253" w:type="dxa"/>
            <w:gridSpan w:val="3"/>
            <w:tcBorders>
              <w:top w:val="single" w:sz="4" w:space="0" w:color="000000"/>
              <w:left w:val="single" w:sz="4" w:space="0" w:color="000000"/>
              <w:bottom w:val="single" w:sz="4" w:space="0" w:color="000000"/>
              <w:right w:val="nil"/>
            </w:tcBorders>
          </w:tcPr>
          <w:p w:rsidR="003613AC" w:rsidRDefault="0030060A" w:rsidP="00AE0C3A">
            <w:pPr>
              <w:spacing w:after="0" w:line="240" w:lineRule="auto"/>
              <w:ind w:left="0" w:right="0" w:firstLine="0"/>
              <w:jc w:val="left"/>
            </w:pPr>
            <w:r>
              <w:rPr>
                <w:sz w:val="20"/>
              </w:rPr>
              <w:t xml:space="preserve">Оборудование, требующее монтажа </w:t>
            </w:r>
          </w:p>
        </w:tc>
        <w:tc>
          <w:tcPr>
            <w:tcW w:w="1133" w:type="dxa"/>
            <w:tcBorders>
              <w:top w:val="single" w:sz="4" w:space="0" w:color="000000"/>
              <w:left w:val="nil"/>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85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r>
      <w:tr w:rsidR="003613AC">
        <w:trPr>
          <w:trHeight w:val="264"/>
        </w:trPr>
        <w:tc>
          <w:tcPr>
            <w:tcW w:w="559"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241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r>
      <w:tr w:rsidR="003613AC">
        <w:trPr>
          <w:trHeight w:val="266"/>
        </w:trPr>
        <w:tc>
          <w:tcPr>
            <w:tcW w:w="4253" w:type="dxa"/>
            <w:gridSpan w:val="3"/>
            <w:tcBorders>
              <w:top w:val="single" w:sz="4" w:space="0" w:color="000000"/>
              <w:left w:val="single" w:sz="4" w:space="0" w:color="000000"/>
              <w:bottom w:val="single" w:sz="4" w:space="0" w:color="000000"/>
              <w:right w:val="nil"/>
            </w:tcBorders>
          </w:tcPr>
          <w:p w:rsidR="003613AC" w:rsidRDefault="0030060A" w:rsidP="00AE0C3A">
            <w:pPr>
              <w:spacing w:after="0" w:line="240" w:lineRule="auto"/>
              <w:ind w:left="0" w:right="0" w:firstLine="0"/>
              <w:jc w:val="left"/>
            </w:pPr>
            <w:r>
              <w:rPr>
                <w:sz w:val="20"/>
              </w:rPr>
              <w:t xml:space="preserve">Оборудование, не требующее монтажа </w:t>
            </w:r>
          </w:p>
        </w:tc>
        <w:tc>
          <w:tcPr>
            <w:tcW w:w="1133" w:type="dxa"/>
            <w:tcBorders>
              <w:top w:val="single" w:sz="4" w:space="0" w:color="000000"/>
              <w:left w:val="nil"/>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85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r>
      <w:tr w:rsidR="003613AC">
        <w:trPr>
          <w:trHeight w:val="264"/>
        </w:trPr>
        <w:tc>
          <w:tcPr>
            <w:tcW w:w="559"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241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r>
      <w:tr w:rsidR="003613AC">
        <w:trPr>
          <w:trHeight w:val="264"/>
        </w:trPr>
        <w:tc>
          <w:tcPr>
            <w:tcW w:w="4253" w:type="dxa"/>
            <w:gridSpan w:val="3"/>
            <w:tcBorders>
              <w:top w:val="single" w:sz="4" w:space="0" w:color="000000"/>
              <w:left w:val="single" w:sz="4" w:space="0" w:color="000000"/>
              <w:bottom w:val="single" w:sz="4" w:space="0" w:color="000000"/>
              <w:right w:val="nil"/>
            </w:tcBorders>
          </w:tcPr>
          <w:p w:rsidR="003613AC" w:rsidRDefault="0030060A" w:rsidP="00AE0C3A">
            <w:pPr>
              <w:spacing w:after="0" w:line="240" w:lineRule="auto"/>
              <w:ind w:left="0" w:right="0" w:firstLine="0"/>
              <w:jc w:val="left"/>
            </w:pPr>
            <w:r>
              <w:rPr>
                <w:sz w:val="20"/>
              </w:rPr>
              <w:t xml:space="preserve">ЗИП </w:t>
            </w:r>
          </w:p>
        </w:tc>
        <w:tc>
          <w:tcPr>
            <w:tcW w:w="1133" w:type="dxa"/>
            <w:tcBorders>
              <w:top w:val="single" w:sz="4" w:space="0" w:color="000000"/>
              <w:left w:val="nil"/>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85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r>
      <w:tr w:rsidR="003613AC">
        <w:trPr>
          <w:trHeight w:val="266"/>
        </w:trPr>
        <w:tc>
          <w:tcPr>
            <w:tcW w:w="559"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241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 w:right="0" w:firstLine="0"/>
              <w:jc w:val="left"/>
            </w:pP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r>
      <w:tr w:rsidR="003613AC">
        <w:trPr>
          <w:trHeight w:val="278"/>
        </w:trPr>
        <w:tc>
          <w:tcPr>
            <w:tcW w:w="4253" w:type="dxa"/>
            <w:gridSpan w:val="3"/>
            <w:tcBorders>
              <w:top w:val="single" w:sz="4" w:space="0" w:color="000000"/>
              <w:left w:val="single" w:sz="4" w:space="0" w:color="000000"/>
              <w:bottom w:val="single" w:sz="4" w:space="0" w:color="000000"/>
              <w:right w:val="nil"/>
            </w:tcBorders>
          </w:tcPr>
          <w:p w:rsidR="003613AC" w:rsidRDefault="003613AC" w:rsidP="00AE0C3A">
            <w:pPr>
              <w:spacing w:after="160" w:line="240" w:lineRule="auto"/>
              <w:ind w:left="0" w:right="0" w:firstLine="0"/>
              <w:jc w:val="left"/>
            </w:pPr>
          </w:p>
        </w:tc>
        <w:tc>
          <w:tcPr>
            <w:tcW w:w="1133"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852"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1558"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3120" w:type="dxa"/>
            <w:gridSpan w:val="2"/>
            <w:tcBorders>
              <w:top w:val="single" w:sz="4" w:space="0" w:color="000000"/>
              <w:left w:val="nil"/>
              <w:bottom w:val="single" w:sz="4" w:space="0" w:color="000000"/>
              <w:right w:val="single" w:sz="4" w:space="0" w:color="000000"/>
            </w:tcBorders>
          </w:tcPr>
          <w:p w:rsidR="003613AC" w:rsidRDefault="0030060A" w:rsidP="00AE0C3A">
            <w:pPr>
              <w:spacing w:after="0" w:line="240" w:lineRule="auto"/>
              <w:ind w:left="0" w:right="63" w:firstLine="0"/>
              <w:jc w:val="right"/>
            </w:pPr>
            <w:r>
              <w:rPr>
                <w:b/>
                <w:sz w:val="22"/>
              </w:rPr>
              <w:t>Всего без НДС:</w:t>
            </w: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1" w:firstLine="0"/>
              <w:jc w:val="right"/>
            </w:pPr>
            <w:r>
              <w:rPr>
                <w:b/>
                <w:sz w:val="22"/>
              </w:rPr>
              <w:t>Х</w:t>
            </w: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3" w:firstLine="0"/>
              <w:jc w:val="right"/>
            </w:pPr>
            <w:r>
              <w:rPr>
                <w:b/>
                <w:sz w:val="22"/>
              </w:rPr>
              <w:t>Х</w:t>
            </w:r>
            <w:r>
              <w:rPr>
                <w:sz w:val="20"/>
              </w:rPr>
              <w:t xml:space="preserve"> </w:t>
            </w:r>
          </w:p>
        </w:tc>
      </w:tr>
      <w:tr w:rsidR="003613AC">
        <w:trPr>
          <w:trHeight w:val="281"/>
        </w:trPr>
        <w:tc>
          <w:tcPr>
            <w:tcW w:w="4253" w:type="dxa"/>
            <w:gridSpan w:val="3"/>
            <w:tcBorders>
              <w:top w:val="single" w:sz="4" w:space="0" w:color="000000"/>
              <w:left w:val="single" w:sz="4" w:space="0" w:color="000000"/>
              <w:bottom w:val="single" w:sz="4" w:space="0" w:color="000000"/>
              <w:right w:val="nil"/>
            </w:tcBorders>
          </w:tcPr>
          <w:p w:rsidR="003613AC" w:rsidRDefault="003613AC" w:rsidP="00AE0C3A">
            <w:pPr>
              <w:spacing w:after="160" w:line="240" w:lineRule="auto"/>
              <w:ind w:left="0" w:right="0" w:firstLine="0"/>
              <w:jc w:val="left"/>
            </w:pPr>
          </w:p>
        </w:tc>
        <w:tc>
          <w:tcPr>
            <w:tcW w:w="1133"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852"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1558"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3120" w:type="dxa"/>
            <w:gridSpan w:val="2"/>
            <w:tcBorders>
              <w:top w:val="single" w:sz="4" w:space="0" w:color="000000"/>
              <w:left w:val="nil"/>
              <w:bottom w:val="single" w:sz="4" w:space="0" w:color="000000"/>
              <w:right w:val="single" w:sz="4" w:space="0" w:color="000000"/>
            </w:tcBorders>
          </w:tcPr>
          <w:p w:rsidR="003613AC" w:rsidRDefault="0030060A" w:rsidP="00AE0C3A">
            <w:pPr>
              <w:spacing w:after="0" w:line="240" w:lineRule="auto"/>
              <w:ind w:left="0" w:right="65" w:firstLine="0"/>
              <w:jc w:val="right"/>
            </w:pPr>
            <w:r>
              <w:rPr>
                <w:b/>
                <w:sz w:val="22"/>
              </w:rPr>
              <w:t>В том числе НДС-18%:</w:t>
            </w: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1" w:firstLine="0"/>
              <w:jc w:val="right"/>
            </w:pPr>
            <w:r>
              <w:rPr>
                <w:b/>
                <w:sz w:val="22"/>
              </w:rPr>
              <w:t>Х</w:t>
            </w: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3" w:firstLine="0"/>
              <w:jc w:val="right"/>
            </w:pPr>
            <w:r>
              <w:rPr>
                <w:b/>
                <w:sz w:val="22"/>
              </w:rPr>
              <w:t>Х</w:t>
            </w:r>
            <w:r>
              <w:rPr>
                <w:sz w:val="20"/>
              </w:rPr>
              <w:t xml:space="preserve"> </w:t>
            </w:r>
          </w:p>
        </w:tc>
      </w:tr>
      <w:tr w:rsidR="003613AC" w:rsidTr="00BD56CF">
        <w:trPr>
          <w:trHeight w:val="252"/>
        </w:trPr>
        <w:tc>
          <w:tcPr>
            <w:tcW w:w="4253" w:type="dxa"/>
            <w:gridSpan w:val="3"/>
            <w:tcBorders>
              <w:top w:val="single" w:sz="4" w:space="0" w:color="000000"/>
              <w:left w:val="single" w:sz="4" w:space="0" w:color="000000"/>
              <w:bottom w:val="single" w:sz="4" w:space="0" w:color="000000"/>
              <w:right w:val="nil"/>
            </w:tcBorders>
          </w:tcPr>
          <w:p w:rsidR="003613AC" w:rsidRDefault="003613AC" w:rsidP="00AE0C3A">
            <w:pPr>
              <w:spacing w:after="160" w:line="240" w:lineRule="auto"/>
              <w:ind w:left="0" w:right="0" w:firstLine="0"/>
              <w:jc w:val="left"/>
            </w:pPr>
          </w:p>
        </w:tc>
        <w:tc>
          <w:tcPr>
            <w:tcW w:w="1133"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852"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1558" w:type="dxa"/>
            <w:tcBorders>
              <w:top w:val="single" w:sz="4" w:space="0" w:color="000000"/>
              <w:left w:val="nil"/>
              <w:bottom w:val="single" w:sz="4" w:space="0" w:color="000000"/>
              <w:right w:val="nil"/>
            </w:tcBorders>
          </w:tcPr>
          <w:p w:rsidR="003613AC" w:rsidRDefault="003613AC" w:rsidP="00AE0C3A">
            <w:pPr>
              <w:spacing w:after="160" w:line="240" w:lineRule="auto"/>
              <w:ind w:left="0" w:right="0" w:firstLine="0"/>
              <w:jc w:val="left"/>
            </w:pPr>
          </w:p>
        </w:tc>
        <w:tc>
          <w:tcPr>
            <w:tcW w:w="3120" w:type="dxa"/>
            <w:gridSpan w:val="2"/>
            <w:tcBorders>
              <w:top w:val="single" w:sz="4" w:space="0" w:color="000000"/>
              <w:left w:val="nil"/>
              <w:bottom w:val="single" w:sz="4" w:space="0" w:color="000000"/>
              <w:right w:val="single" w:sz="4" w:space="0" w:color="000000"/>
            </w:tcBorders>
          </w:tcPr>
          <w:p w:rsidR="003613AC" w:rsidRDefault="0030060A" w:rsidP="00AE0C3A">
            <w:pPr>
              <w:spacing w:after="0" w:line="240" w:lineRule="auto"/>
              <w:ind w:left="0" w:right="63" w:firstLine="0"/>
              <w:jc w:val="right"/>
            </w:pPr>
            <w:r>
              <w:rPr>
                <w:b/>
                <w:sz w:val="22"/>
              </w:rPr>
              <w:t>Всего с НДС:</w:t>
            </w: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1" w:firstLine="0"/>
              <w:jc w:val="right"/>
            </w:pPr>
            <w:r>
              <w:rPr>
                <w:b/>
                <w:sz w:val="22"/>
              </w:rPr>
              <w:t>Х</w:t>
            </w:r>
            <w:r>
              <w:rPr>
                <w:sz w:val="20"/>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3" w:firstLine="0"/>
              <w:jc w:val="right"/>
            </w:pPr>
            <w:r>
              <w:rPr>
                <w:b/>
                <w:sz w:val="22"/>
              </w:rPr>
              <w:t>Х</w:t>
            </w:r>
            <w:r>
              <w:rPr>
                <w:sz w:val="20"/>
              </w:rPr>
              <w:t xml:space="preserve"> </w:t>
            </w:r>
          </w:p>
        </w:tc>
      </w:tr>
    </w:tbl>
    <w:tbl>
      <w:tblPr>
        <w:tblW w:w="12900" w:type="dxa"/>
        <w:tblCellMar>
          <w:top w:w="28" w:type="dxa"/>
          <w:left w:w="28" w:type="dxa"/>
          <w:bottom w:w="28" w:type="dxa"/>
          <w:right w:w="28" w:type="dxa"/>
        </w:tblCellMar>
        <w:tblLook w:val="01E0" w:firstRow="1" w:lastRow="1" w:firstColumn="1" w:lastColumn="1" w:noHBand="0" w:noVBand="0"/>
      </w:tblPr>
      <w:tblGrid>
        <w:gridCol w:w="5954"/>
        <w:gridCol w:w="6946"/>
      </w:tblGrid>
      <w:tr w:rsidR="00BD56CF" w:rsidRPr="00C37F28" w:rsidTr="006055B9">
        <w:tc>
          <w:tcPr>
            <w:tcW w:w="5954" w:type="dxa"/>
          </w:tcPr>
          <w:p w:rsidR="00BD56CF" w:rsidRPr="00C37F28" w:rsidRDefault="0030060A" w:rsidP="00BD56CF">
            <w:pPr>
              <w:widowControl w:val="0"/>
              <w:autoSpaceDE w:val="0"/>
              <w:autoSpaceDN w:val="0"/>
              <w:adjustRightInd w:val="0"/>
              <w:spacing w:after="0" w:line="240" w:lineRule="auto"/>
              <w:ind w:left="0" w:right="0" w:firstLine="0"/>
              <w:contextualSpacing/>
              <w:rPr>
                <w:color w:val="auto"/>
                <w:sz w:val="22"/>
              </w:rPr>
            </w:pPr>
            <w:r>
              <w:rPr>
                <w:sz w:val="8"/>
              </w:rPr>
              <w:t xml:space="preserve"> </w:t>
            </w:r>
            <w:r w:rsidR="00BD56CF" w:rsidRPr="00C37F28">
              <w:rPr>
                <w:color w:val="auto"/>
                <w:sz w:val="22"/>
              </w:rPr>
              <w:t xml:space="preserve">Поставщик  </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p>
        </w:tc>
        <w:tc>
          <w:tcPr>
            <w:tcW w:w="6946" w:type="dxa"/>
          </w:tcPr>
          <w:p w:rsidR="00BD56CF" w:rsidRPr="00C37F28" w:rsidRDefault="00BD56CF" w:rsidP="00BD56CF">
            <w:pPr>
              <w:spacing w:after="0" w:line="240" w:lineRule="auto"/>
              <w:ind w:left="0" w:right="0" w:firstLine="0"/>
              <w:rPr>
                <w:color w:val="auto"/>
                <w:sz w:val="22"/>
              </w:rPr>
            </w:pPr>
            <w:r w:rsidRPr="00C37F28">
              <w:rPr>
                <w:color w:val="auto"/>
                <w:sz w:val="22"/>
              </w:rPr>
              <w:t xml:space="preserve">     Покупатель</w:t>
            </w:r>
          </w:p>
          <w:p w:rsidR="00BD56CF" w:rsidRPr="00C37F28" w:rsidRDefault="00BD56CF" w:rsidP="00BD56CF">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BD56CF" w:rsidRPr="00C37F28" w:rsidRDefault="00BD56CF" w:rsidP="00BD56CF">
            <w:pPr>
              <w:spacing w:after="0" w:line="240" w:lineRule="auto"/>
              <w:ind w:left="0" w:right="0" w:firstLine="0"/>
              <w:rPr>
                <w:color w:val="auto"/>
                <w:sz w:val="22"/>
              </w:rPr>
            </w:pPr>
            <w:r w:rsidRPr="00C37F28">
              <w:rPr>
                <w:color w:val="auto"/>
                <w:sz w:val="22"/>
                <w:szCs w:val="20"/>
              </w:rPr>
              <w:t xml:space="preserve">     Генеральный директор</w:t>
            </w:r>
          </w:p>
        </w:tc>
      </w:tr>
      <w:tr w:rsidR="00BD56CF" w:rsidRPr="00C37F28" w:rsidTr="006055B9">
        <w:tc>
          <w:tcPr>
            <w:tcW w:w="5954" w:type="dxa"/>
          </w:tcPr>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p>
        </w:tc>
        <w:tc>
          <w:tcPr>
            <w:tcW w:w="6946" w:type="dxa"/>
          </w:tcPr>
          <w:p w:rsidR="00BD56CF" w:rsidRPr="00C37F28" w:rsidRDefault="00BD56CF" w:rsidP="00BD56CF">
            <w:pPr>
              <w:spacing w:after="0" w:line="240" w:lineRule="auto"/>
              <w:ind w:left="0" w:right="0" w:firstLine="0"/>
              <w:rPr>
                <w:color w:val="auto"/>
                <w:sz w:val="22"/>
              </w:rPr>
            </w:pPr>
          </w:p>
        </w:tc>
      </w:tr>
      <w:tr w:rsidR="00BD56CF" w:rsidRPr="00C37F28" w:rsidTr="006055B9">
        <w:tc>
          <w:tcPr>
            <w:tcW w:w="5954" w:type="dxa"/>
          </w:tcPr>
          <w:p w:rsidR="00BD56CF" w:rsidRDefault="00BD56CF" w:rsidP="00BD56CF">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BD56CF" w:rsidRPr="00C37F28" w:rsidRDefault="00BD56CF" w:rsidP="00BD56CF">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6946" w:type="dxa"/>
          </w:tcPr>
          <w:p w:rsidR="00BD56CF" w:rsidRDefault="00BD56CF" w:rsidP="00BD56CF">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BD56CF" w:rsidRPr="00C37F28" w:rsidRDefault="00BD56CF" w:rsidP="00BD56CF">
            <w:pPr>
              <w:spacing w:after="0" w:line="240" w:lineRule="auto"/>
              <w:ind w:left="0" w:right="0" w:firstLine="0"/>
              <w:rPr>
                <w:color w:val="auto"/>
                <w:sz w:val="22"/>
              </w:rPr>
            </w:pPr>
            <w:r>
              <w:rPr>
                <w:color w:val="auto"/>
                <w:sz w:val="22"/>
              </w:rPr>
              <w:t xml:space="preserve">          м. п.</w:t>
            </w:r>
          </w:p>
        </w:tc>
      </w:tr>
    </w:tbl>
    <w:p w:rsidR="003613AC" w:rsidRDefault="003613AC" w:rsidP="00AE0C3A">
      <w:pPr>
        <w:spacing w:line="240" w:lineRule="auto"/>
        <w:sectPr w:rsidR="003613AC" w:rsidSect="00BD56CF">
          <w:footerReference w:type="even" r:id="rId12"/>
          <w:footerReference w:type="default" r:id="rId13"/>
          <w:footerReference w:type="first" r:id="rId14"/>
          <w:pgSz w:w="16838" w:h="11906" w:orient="landscape"/>
          <w:pgMar w:top="1440" w:right="567" w:bottom="851" w:left="1134" w:header="720" w:footer="720" w:gutter="0"/>
          <w:cols w:space="720"/>
        </w:sectPr>
      </w:pPr>
    </w:p>
    <w:p w:rsidR="003613AC" w:rsidRDefault="0030060A" w:rsidP="00AE0C3A">
      <w:pPr>
        <w:spacing w:after="22" w:line="240" w:lineRule="auto"/>
        <w:ind w:left="718" w:right="0" w:firstLine="0"/>
        <w:jc w:val="center"/>
      </w:pPr>
      <w:r>
        <w:t xml:space="preserve"> </w:t>
      </w:r>
    </w:p>
    <w:p w:rsidR="003613AC" w:rsidRDefault="0030060A" w:rsidP="00AE0C3A">
      <w:pPr>
        <w:spacing w:after="9" w:line="240" w:lineRule="auto"/>
        <w:ind w:left="1939" w:right="54"/>
        <w:jc w:val="right"/>
      </w:pPr>
      <w:r>
        <w:t xml:space="preserve">Приложение №2 </w:t>
      </w:r>
    </w:p>
    <w:p w:rsidR="003613AC" w:rsidRDefault="0030060A" w:rsidP="00AE0C3A">
      <w:pPr>
        <w:spacing w:after="9" w:line="240" w:lineRule="auto"/>
        <w:ind w:left="1939" w:right="54"/>
        <w:jc w:val="right"/>
      </w:pPr>
      <w:r>
        <w:t xml:space="preserve">к Заказу на поставку Оборудования, экземпляров ПО  </w:t>
      </w:r>
    </w:p>
    <w:p w:rsidR="003613AC" w:rsidRDefault="0030060A" w:rsidP="00AE0C3A">
      <w:pPr>
        <w:spacing w:after="9" w:line="240" w:lineRule="auto"/>
        <w:ind w:left="1939" w:right="54"/>
        <w:jc w:val="right"/>
      </w:pPr>
      <w:r>
        <w:t>№______</w:t>
      </w:r>
      <w:proofErr w:type="gramStart"/>
      <w:r>
        <w:t>_  от</w:t>
      </w:r>
      <w:proofErr w:type="gramEnd"/>
      <w:r>
        <w:t xml:space="preserve"> «___» ________ </w:t>
      </w:r>
    </w:p>
    <w:p w:rsidR="003613AC" w:rsidRDefault="0030060A" w:rsidP="006055B9">
      <w:pPr>
        <w:spacing w:after="9" w:line="240" w:lineRule="auto"/>
        <w:ind w:left="1929" w:right="54" w:firstLine="85"/>
        <w:jc w:val="right"/>
      </w:pPr>
      <w:r>
        <w:t xml:space="preserve">к Договору поставки Оборудования OLT GPON и </w:t>
      </w:r>
      <w:proofErr w:type="gramStart"/>
      <w:r>
        <w:t>экземпляров  Программного</w:t>
      </w:r>
      <w:proofErr w:type="gramEnd"/>
      <w:r>
        <w:t xml:space="preserve"> обеспечения, оказания услуг по шеф-монтажу, наладке и тестированию Оборудования OLT GPON </w:t>
      </w:r>
    </w:p>
    <w:p w:rsidR="003613AC" w:rsidRDefault="0030060A" w:rsidP="00AE0C3A">
      <w:pPr>
        <w:spacing w:after="9" w:line="240" w:lineRule="auto"/>
        <w:ind w:left="1939" w:right="54"/>
        <w:jc w:val="right"/>
      </w:pPr>
      <w:r>
        <w:t>№ _____________</w:t>
      </w:r>
      <w:proofErr w:type="gramStart"/>
      <w:r>
        <w:t>_  от</w:t>
      </w:r>
      <w:proofErr w:type="gramEnd"/>
      <w:r>
        <w:t xml:space="preserve"> «__»_____  2017 г.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8" w:firstLine="0"/>
        <w:jc w:val="center"/>
      </w:pPr>
      <w:r>
        <w:rPr>
          <w:sz w:val="22"/>
        </w:rPr>
        <w:t xml:space="preserve"> </w:t>
      </w:r>
    </w:p>
    <w:p w:rsidR="003613AC" w:rsidRDefault="0030060A" w:rsidP="00AE0C3A">
      <w:pPr>
        <w:spacing w:after="19" w:line="240" w:lineRule="auto"/>
        <w:ind w:left="0" w:right="8" w:firstLine="0"/>
        <w:jc w:val="center"/>
      </w:pPr>
      <w:r>
        <w:rPr>
          <w:sz w:val="22"/>
        </w:rPr>
        <w:t xml:space="preserve"> </w:t>
      </w:r>
    </w:p>
    <w:p w:rsidR="003613AC" w:rsidRDefault="0030060A" w:rsidP="00AE0C3A">
      <w:pPr>
        <w:spacing w:after="0" w:line="240" w:lineRule="auto"/>
        <w:ind w:right="59"/>
        <w:jc w:val="center"/>
      </w:pPr>
      <w:r>
        <w:rPr>
          <w:sz w:val="22"/>
        </w:rPr>
        <w:t xml:space="preserve">ГРАФИК ИСПОЛНЕНИЯ ОБЯЗАТЕЛЬСТВ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19" w:line="240" w:lineRule="auto"/>
        <w:ind w:left="0" w:right="0" w:firstLine="0"/>
        <w:jc w:val="left"/>
      </w:pPr>
      <w:r>
        <w:rPr>
          <w:sz w:val="22"/>
        </w:rPr>
        <w:t xml:space="preserve"> </w:t>
      </w:r>
    </w:p>
    <w:p w:rsidR="003613AC" w:rsidRDefault="0030060A" w:rsidP="00AE0C3A">
      <w:pPr>
        <w:spacing w:after="0" w:line="240" w:lineRule="auto"/>
        <w:ind w:left="0" w:right="63" w:firstLine="0"/>
        <w:jc w:val="center"/>
      </w:pPr>
      <w:r>
        <w:rPr>
          <w:i/>
          <w:sz w:val="22"/>
        </w:rPr>
        <w:t xml:space="preserve">(Указать график поставки Оборудования).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21" w:line="240" w:lineRule="auto"/>
        <w:ind w:left="0" w:right="8" w:firstLine="0"/>
        <w:jc w:val="center"/>
      </w:pPr>
      <w:r>
        <w:rPr>
          <w:sz w:val="22"/>
        </w:rPr>
        <w:t xml:space="preserve"> </w:t>
      </w:r>
    </w:p>
    <w:p w:rsidR="003613AC" w:rsidRDefault="0030060A" w:rsidP="00AE0C3A">
      <w:pPr>
        <w:spacing w:after="0" w:line="240" w:lineRule="auto"/>
        <w:ind w:right="62"/>
        <w:jc w:val="center"/>
      </w:pPr>
      <w:r>
        <w:rPr>
          <w:sz w:val="22"/>
        </w:rPr>
        <w:t xml:space="preserve">ПОДПИСИ СТОРОН </w:t>
      </w:r>
    </w:p>
    <w:p w:rsidR="003613AC" w:rsidRDefault="0030060A" w:rsidP="00AE0C3A">
      <w:pPr>
        <w:spacing w:after="0" w:line="240" w:lineRule="auto"/>
        <w:ind w:left="0" w:right="8" w:firstLine="0"/>
        <w:jc w:val="center"/>
      </w:pPr>
      <w:r>
        <w:rPr>
          <w:sz w:val="22"/>
        </w:rP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p>
        </w:tc>
      </w:tr>
      <w:tr w:rsidR="006055B9" w:rsidRPr="00C37F28" w:rsidTr="00B06F92">
        <w:tc>
          <w:tcPr>
            <w:tcW w:w="470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3613AC" w:rsidRDefault="0030060A" w:rsidP="00AE0C3A">
      <w:pPr>
        <w:spacing w:after="0" w:line="240" w:lineRule="auto"/>
        <w:ind w:left="0" w:right="8" w:firstLine="0"/>
        <w:jc w:val="center"/>
      </w:pPr>
      <w:r>
        <w:rPr>
          <w:sz w:val="22"/>
        </w:rPr>
        <w:t xml:space="preserve"> </w:t>
      </w:r>
    </w:p>
    <w:p w:rsidR="003613AC" w:rsidRDefault="0030060A" w:rsidP="00AE0C3A">
      <w:pPr>
        <w:spacing w:after="38" w:line="240" w:lineRule="auto"/>
        <w:ind w:left="0" w:right="0" w:firstLine="0"/>
        <w:jc w:val="left"/>
      </w:pPr>
      <w:r>
        <w:rPr>
          <w:sz w:val="22"/>
        </w:rPr>
        <w:t xml:space="preserve"> </w:t>
      </w:r>
    </w:p>
    <w:p w:rsidR="003613AC" w:rsidRDefault="003613AC" w:rsidP="00AE0C3A">
      <w:pPr>
        <w:spacing w:after="0" w:line="240" w:lineRule="auto"/>
        <w:ind w:left="0" w:right="0" w:firstLine="0"/>
        <w:jc w:val="left"/>
      </w:pP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rPr>
          <w:sz w:val="22"/>
        </w:rPr>
      </w:pPr>
      <w:r>
        <w:rPr>
          <w:sz w:val="22"/>
        </w:rPr>
        <w:t xml:space="preserve"> </w:t>
      </w:r>
    </w:p>
    <w:p w:rsidR="006055B9" w:rsidRDefault="006055B9" w:rsidP="00AE0C3A">
      <w:pPr>
        <w:spacing w:after="0" w:line="240" w:lineRule="auto"/>
        <w:ind w:left="0" w:right="0" w:firstLine="0"/>
        <w:jc w:val="left"/>
        <w:rPr>
          <w:sz w:val="22"/>
        </w:rPr>
      </w:pPr>
    </w:p>
    <w:p w:rsidR="006055B9" w:rsidRDefault="006055B9" w:rsidP="00AE0C3A">
      <w:pPr>
        <w:spacing w:after="0" w:line="240" w:lineRule="auto"/>
        <w:ind w:left="0" w:right="0" w:firstLine="0"/>
        <w:jc w:val="left"/>
        <w:rPr>
          <w:sz w:val="22"/>
        </w:rPr>
      </w:pPr>
    </w:p>
    <w:p w:rsidR="006055B9" w:rsidRDefault="006055B9" w:rsidP="00AE0C3A">
      <w:pPr>
        <w:spacing w:after="0" w:line="240" w:lineRule="auto"/>
        <w:ind w:left="0" w:right="0" w:firstLine="0"/>
        <w:jc w:val="left"/>
        <w:rPr>
          <w:sz w:val="22"/>
        </w:rPr>
      </w:pPr>
    </w:p>
    <w:p w:rsidR="006055B9" w:rsidRDefault="006055B9" w:rsidP="00AE0C3A">
      <w:pPr>
        <w:spacing w:after="0" w:line="240" w:lineRule="auto"/>
        <w:ind w:left="0" w:right="0" w:firstLine="0"/>
        <w:jc w:val="left"/>
        <w:rPr>
          <w:sz w:val="22"/>
        </w:rPr>
      </w:pPr>
    </w:p>
    <w:p w:rsidR="006055B9" w:rsidRDefault="006055B9" w:rsidP="00AE0C3A">
      <w:pPr>
        <w:spacing w:after="0" w:line="240" w:lineRule="auto"/>
        <w:ind w:left="0" w:right="0" w:firstLine="0"/>
        <w:jc w:val="left"/>
        <w:rPr>
          <w:sz w:val="22"/>
        </w:rPr>
      </w:pPr>
    </w:p>
    <w:p w:rsidR="006055B9" w:rsidRDefault="006055B9" w:rsidP="00AE0C3A">
      <w:pPr>
        <w:spacing w:after="0" w:line="240" w:lineRule="auto"/>
        <w:ind w:left="0" w:right="0" w:firstLine="0"/>
        <w:jc w:val="left"/>
      </w:pP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0" w:line="240" w:lineRule="auto"/>
        <w:ind w:left="0" w:right="0" w:firstLine="0"/>
        <w:jc w:val="left"/>
      </w:pPr>
      <w:r>
        <w:rPr>
          <w:sz w:val="22"/>
        </w:rPr>
        <w:t xml:space="preserve"> </w:t>
      </w:r>
    </w:p>
    <w:p w:rsidR="003613AC" w:rsidRDefault="0030060A" w:rsidP="00AE0C3A">
      <w:pPr>
        <w:spacing w:after="9" w:line="240" w:lineRule="auto"/>
        <w:ind w:left="1939" w:right="54"/>
        <w:jc w:val="right"/>
      </w:pPr>
      <w:r>
        <w:t xml:space="preserve">Приложение № 4 </w:t>
      </w:r>
    </w:p>
    <w:p w:rsidR="003613AC" w:rsidRDefault="0030060A" w:rsidP="00AE0C3A">
      <w:pPr>
        <w:spacing w:after="9" w:line="240" w:lineRule="auto"/>
        <w:ind w:left="1939" w:right="54"/>
        <w:jc w:val="right"/>
      </w:pPr>
      <w:r>
        <w:t xml:space="preserve">к договору поставки Оборудования OLT GPON, экземпляров Программного обеспечения, оказания услуг по </w:t>
      </w:r>
      <w:proofErr w:type="gramStart"/>
      <w:r>
        <w:t>шеф-монтажу</w:t>
      </w:r>
      <w:proofErr w:type="gramEnd"/>
      <w:r>
        <w:t>, наладке и тес</w:t>
      </w:r>
      <w:r w:rsidR="006055B9">
        <w:t>тированию Оборудования OLT GPON</w:t>
      </w:r>
    </w:p>
    <w:p w:rsidR="003613AC" w:rsidRDefault="0030060A" w:rsidP="00AE0C3A">
      <w:pPr>
        <w:spacing w:after="9" w:line="240" w:lineRule="auto"/>
        <w:ind w:left="1939" w:right="54"/>
        <w:jc w:val="right"/>
      </w:pPr>
      <w:proofErr w:type="gramStart"/>
      <w:r>
        <w:t>№  _</w:t>
      </w:r>
      <w:proofErr w:type="gramEnd"/>
      <w:r>
        <w:t xml:space="preserve">_____________  от «__»_____  2017 г. </w:t>
      </w:r>
    </w:p>
    <w:p w:rsidR="003613AC" w:rsidRDefault="0030060A" w:rsidP="00AE0C3A">
      <w:pPr>
        <w:spacing w:after="0" w:line="240" w:lineRule="auto"/>
        <w:ind w:left="718" w:right="0" w:firstLine="0"/>
        <w:jc w:val="center"/>
      </w:pPr>
      <w:r>
        <w:t xml:space="preserve"> </w:t>
      </w:r>
    </w:p>
    <w:p w:rsidR="003613AC" w:rsidRDefault="0030060A" w:rsidP="00AE0C3A">
      <w:pPr>
        <w:spacing w:after="22" w:line="240" w:lineRule="auto"/>
        <w:ind w:left="718" w:right="0" w:firstLine="0"/>
        <w:jc w:val="center"/>
      </w:pPr>
      <w:r>
        <w:t xml:space="preserve"> </w:t>
      </w:r>
    </w:p>
    <w:p w:rsidR="006055B9" w:rsidRDefault="0030060A" w:rsidP="00AE0C3A">
      <w:pPr>
        <w:spacing w:after="0" w:line="240" w:lineRule="auto"/>
        <w:ind w:left="682" w:right="13"/>
        <w:jc w:val="center"/>
      </w:pPr>
      <w:r>
        <w:t xml:space="preserve">ФОРМА ЗАКАЗА НА ОКАЗАНИЕ УСЛУГ </w:t>
      </w:r>
    </w:p>
    <w:p w:rsidR="003613AC" w:rsidRDefault="0030060A" w:rsidP="00AE0C3A">
      <w:pPr>
        <w:spacing w:after="0" w:line="240" w:lineRule="auto"/>
        <w:ind w:left="682" w:right="13"/>
        <w:jc w:val="center"/>
      </w:pPr>
      <w:r>
        <w:t xml:space="preserve">Начало формы </w:t>
      </w:r>
    </w:p>
    <w:p w:rsidR="003613AC" w:rsidRDefault="0030060A" w:rsidP="00AE0C3A">
      <w:pPr>
        <w:spacing w:after="41" w:line="240" w:lineRule="auto"/>
        <w:ind w:left="0" w:right="0" w:firstLine="0"/>
        <w:jc w:val="left"/>
      </w:pPr>
      <w:r>
        <w:rPr>
          <w:sz w:val="22"/>
        </w:rPr>
        <w:t xml:space="preserve"> </w:t>
      </w:r>
    </w:p>
    <w:p w:rsidR="003613AC" w:rsidRDefault="0030060A" w:rsidP="00AE0C3A">
      <w:pPr>
        <w:pStyle w:val="1"/>
        <w:spacing w:line="240" w:lineRule="auto"/>
        <w:ind w:left="682" w:right="14"/>
      </w:pPr>
      <w:r>
        <w:t xml:space="preserve">ЗАКАЗ НА ОКАЗАНИЕ УСЛУГ </w:t>
      </w:r>
    </w:p>
    <w:p w:rsidR="003613AC" w:rsidRDefault="0030060A" w:rsidP="00AE0C3A">
      <w:pPr>
        <w:spacing w:after="26" w:line="240" w:lineRule="auto"/>
        <w:ind w:left="682" w:right="14"/>
        <w:jc w:val="center"/>
      </w:pPr>
      <w:r>
        <w:t xml:space="preserve">№ ____ ОТ «____» ________ 20 ____ Г. </w:t>
      </w:r>
    </w:p>
    <w:p w:rsidR="003613AC" w:rsidRDefault="0030060A" w:rsidP="00AE0C3A">
      <w:pPr>
        <w:spacing w:line="240" w:lineRule="auto"/>
        <w:ind w:left="2240"/>
      </w:pPr>
      <w:r>
        <w:t xml:space="preserve">К ДОГОВОРУ № ____ ОТ «____» ________ 20 ____ Г. </w:t>
      </w:r>
    </w:p>
    <w:p w:rsidR="003613AC" w:rsidRDefault="0030060A" w:rsidP="00AE0C3A">
      <w:pPr>
        <w:spacing w:after="0" w:line="240" w:lineRule="auto"/>
        <w:ind w:left="778" w:right="0" w:firstLine="0"/>
        <w:jc w:val="center"/>
      </w:pPr>
      <w:r>
        <w:t xml:space="preserve">  </w:t>
      </w:r>
    </w:p>
    <w:p w:rsidR="003613AC" w:rsidRDefault="0030060A" w:rsidP="00AE0C3A">
      <w:pPr>
        <w:spacing w:after="0" w:line="240" w:lineRule="auto"/>
        <w:ind w:left="720" w:right="0" w:firstLine="0"/>
        <w:jc w:val="left"/>
      </w:pPr>
      <w:r>
        <w:t xml:space="preserve"> </w:t>
      </w:r>
    </w:p>
    <w:p w:rsidR="003613AC" w:rsidRDefault="0030060A" w:rsidP="00AE0C3A">
      <w:pPr>
        <w:spacing w:after="1" w:line="240" w:lineRule="auto"/>
        <w:ind w:left="720" w:right="0" w:firstLine="0"/>
        <w:jc w:val="left"/>
      </w:pPr>
      <w:r>
        <w:t xml:space="preserve"> </w:t>
      </w:r>
    </w:p>
    <w:p w:rsidR="003613AC" w:rsidRDefault="0030060A" w:rsidP="00AE0C3A">
      <w:pPr>
        <w:tabs>
          <w:tab w:val="center" w:pos="1416"/>
          <w:tab w:val="center" w:pos="2124"/>
          <w:tab w:val="center" w:pos="2833"/>
          <w:tab w:val="center" w:pos="3541"/>
          <w:tab w:val="center" w:pos="4249"/>
          <w:tab w:val="center" w:pos="4957"/>
          <w:tab w:val="center" w:pos="5665"/>
          <w:tab w:val="center" w:pos="7081"/>
          <w:tab w:val="center" w:pos="8199"/>
        </w:tabs>
        <w:spacing w:line="240" w:lineRule="auto"/>
        <w:ind w:left="-3" w:right="0" w:firstLine="0"/>
        <w:jc w:val="left"/>
      </w:pPr>
      <w:r>
        <w:t xml:space="preserve">г. </w:t>
      </w:r>
      <w:r w:rsidR="006055B9">
        <w:t>Уфа</w:t>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20___ г.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2" w:line="240" w:lineRule="auto"/>
        <w:ind w:left="0" w:right="0" w:firstLine="0"/>
        <w:jc w:val="left"/>
      </w:pPr>
      <w:r>
        <w:t xml:space="preserve"> </w:t>
      </w:r>
    </w:p>
    <w:p w:rsidR="003613AC" w:rsidRDefault="0030060A" w:rsidP="00AE0C3A">
      <w:pPr>
        <w:spacing w:line="240" w:lineRule="auto"/>
        <w:ind w:left="7"/>
      </w:pPr>
      <w:r>
        <w:rPr>
          <w:sz w:val="22"/>
        </w:rPr>
        <w:t>____________________________ «_____________» (________ «________________»),  именуемое</w:t>
      </w:r>
      <w:r>
        <w:t xml:space="preserve"> в дальнейшем «Поставщик», в лице </w:t>
      </w:r>
      <w:r>
        <w:rPr>
          <w:sz w:val="22"/>
        </w:rPr>
        <w:t>________________</w:t>
      </w:r>
      <w:r>
        <w:t xml:space="preserve">, действующего на основании ______________________________, с одной стороны и </w:t>
      </w:r>
      <w:r w:rsidR="006055B9" w:rsidRPr="006055B9">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6055B9" w:rsidRPr="006055B9">
        <w:t>Долгоаршинных</w:t>
      </w:r>
      <w:proofErr w:type="spellEnd"/>
      <w:r w:rsidR="006055B9" w:rsidRPr="006055B9">
        <w:t xml:space="preserve"> Марата </w:t>
      </w:r>
      <w:proofErr w:type="spellStart"/>
      <w:r w:rsidR="006055B9" w:rsidRPr="006055B9">
        <w:t>Гайнулловича</w:t>
      </w:r>
      <w:proofErr w:type="spellEnd"/>
      <w:r w:rsidR="006055B9" w:rsidRPr="006055B9">
        <w:t>, действующего на основании Устава</w:t>
      </w:r>
      <w:r>
        <w:t xml:space="preserve">, с другой стороны,  совместно именуемые «Стороны», а по отдельности – «Сторона», заключили настоящий Заказ № __ от «___» ________ 201___г. (далее - Заказ) к Договору № _______ (далее – Договор) о нижеследующем: </w:t>
      </w:r>
    </w:p>
    <w:p w:rsidR="003613AC" w:rsidRDefault="0030060A" w:rsidP="00AE0C3A">
      <w:pPr>
        <w:spacing w:after="0" w:line="240" w:lineRule="auto"/>
        <w:ind w:left="0" w:right="0" w:firstLine="0"/>
        <w:jc w:val="left"/>
      </w:pPr>
      <w:r>
        <w:t xml:space="preserve"> </w:t>
      </w:r>
    </w:p>
    <w:p w:rsidR="003613AC" w:rsidRDefault="0030060A" w:rsidP="00AE0C3A">
      <w:pPr>
        <w:spacing w:after="22" w:line="240" w:lineRule="auto"/>
        <w:ind w:left="0" w:right="0" w:firstLine="0"/>
        <w:jc w:val="left"/>
      </w:pPr>
      <w:r>
        <w:t xml:space="preserve"> </w:t>
      </w:r>
    </w:p>
    <w:p w:rsidR="003613AC" w:rsidRDefault="0030060A" w:rsidP="00AE0C3A">
      <w:pPr>
        <w:pStyle w:val="1"/>
        <w:spacing w:line="240" w:lineRule="auto"/>
        <w:ind w:left="682" w:right="731"/>
      </w:pPr>
      <w:r>
        <w:t xml:space="preserve">1. СПЕЦИФИКАЦИЯ УСЛУГ И ГРАФИК ОКАЗАНИЯ УСЛУГ </w:t>
      </w:r>
    </w:p>
    <w:p w:rsidR="003613AC" w:rsidRDefault="0030060A" w:rsidP="00AE0C3A">
      <w:pPr>
        <w:spacing w:line="240" w:lineRule="auto"/>
        <w:ind w:left="7"/>
      </w:pPr>
      <w:r>
        <w:t xml:space="preserve">1.1. Спецификация оказываемых Услуг указана в </w:t>
      </w:r>
      <w:proofErr w:type="gramStart"/>
      <w:r>
        <w:t>Приложении  №</w:t>
      </w:r>
      <w:proofErr w:type="gramEnd"/>
      <w:r>
        <w:t xml:space="preserve"> 1  к настоящему Заказу. </w:t>
      </w:r>
    </w:p>
    <w:p w:rsidR="003613AC" w:rsidRDefault="0030060A" w:rsidP="00AE0C3A">
      <w:pPr>
        <w:spacing w:line="240" w:lineRule="auto"/>
        <w:ind w:left="7"/>
      </w:pPr>
      <w:r>
        <w:t xml:space="preserve">1.2. Срок и наименование площадки оказания </w:t>
      </w:r>
      <w:proofErr w:type="gramStart"/>
      <w:r>
        <w:t>Услуг  указан</w:t>
      </w:r>
      <w:proofErr w:type="gramEnd"/>
      <w:r>
        <w:t xml:space="preserve"> в графике исполнения обязательств (Приложении №2  к настоящему Заказу). </w:t>
      </w:r>
    </w:p>
    <w:p w:rsidR="003613AC" w:rsidRDefault="0030060A" w:rsidP="00AE0C3A">
      <w:pPr>
        <w:spacing w:line="240" w:lineRule="auto"/>
        <w:ind w:left="7"/>
      </w:pPr>
      <w:r>
        <w:t xml:space="preserve">1.3. Перечень Оборудования, в отношении которого будут оказываться Услуги, определен Приложением №3 к настоящему Заказу </w:t>
      </w:r>
    </w:p>
    <w:p w:rsidR="003613AC" w:rsidRDefault="0030060A" w:rsidP="00AE0C3A">
      <w:pPr>
        <w:spacing w:after="0" w:line="240" w:lineRule="auto"/>
        <w:ind w:left="0" w:right="0" w:firstLine="0"/>
        <w:jc w:val="left"/>
      </w:pPr>
      <w:r>
        <w:t xml:space="preserve"> </w:t>
      </w:r>
    </w:p>
    <w:p w:rsidR="003613AC" w:rsidRDefault="0030060A" w:rsidP="00AE0C3A">
      <w:pPr>
        <w:spacing w:after="22" w:line="240" w:lineRule="auto"/>
        <w:ind w:left="0" w:right="0" w:firstLine="0"/>
        <w:jc w:val="left"/>
      </w:pPr>
      <w:r>
        <w:t xml:space="preserve"> </w:t>
      </w:r>
    </w:p>
    <w:p w:rsidR="003613AC" w:rsidRDefault="0030060A" w:rsidP="00AE0C3A">
      <w:pPr>
        <w:pStyle w:val="1"/>
        <w:spacing w:after="0" w:line="240" w:lineRule="auto"/>
        <w:ind w:left="682" w:right="735"/>
      </w:pPr>
      <w:r>
        <w:t xml:space="preserve">2. ЦЕНА ЗАКАЗА И УСЛОВИЯ ОПЛАТЫ </w:t>
      </w:r>
    </w:p>
    <w:p w:rsidR="003613AC" w:rsidRDefault="0030060A" w:rsidP="00AE0C3A">
      <w:pPr>
        <w:spacing w:after="13" w:line="240" w:lineRule="auto"/>
        <w:ind w:left="0" w:right="0" w:firstLine="0"/>
        <w:jc w:val="left"/>
      </w:pPr>
      <w:r>
        <w:t xml:space="preserve"> </w:t>
      </w:r>
    </w:p>
    <w:p w:rsidR="003613AC" w:rsidRDefault="0030060A" w:rsidP="00AE0C3A">
      <w:pPr>
        <w:spacing w:line="240" w:lineRule="auto"/>
        <w:ind w:left="7"/>
      </w:pPr>
      <w:r>
        <w:t xml:space="preserve">2.1. Цена Заказа составляет </w:t>
      </w:r>
      <w:r>
        <w:rPr>
          <w:b/>
        </w:rPr>
        <w:t>_________________</w:t>
      </w:r>
      <w:r>
        <w:t xml:space="preserve"> (__________________) рублей __ копеек, в том числе применимый НДС 18%, в размере </w:t>
      </w:r>
      <w:r>
        <w:rPr>
          <w:b/>
        </w:rPr>
        <w:t>___________</w:t>
      </w:r>
      <w:r>
        <w:t xml:space="preserve"> (_________________) рублей __ копейки,  </w:t>
      </w:r>
    </w:p>
    <w:p w:rsidR="003613AC" w:rsidRDefault="0030060A" w:rsidP="00AE0C3A">
      <w:pPr>
        <w:spacing w:line="240" w:lineRule="auto"/>
        <w:ind w:left="7"/>
      </w:pPr>
      <w:r>
        <w:t xml:space="preserve">2.2 Оплата Цены Заказа осуществляется в соответствии с п.3.6 Договора в следующем объеме: </w:t>
      </w:r>
    </w:p>
    <w:p w:rsidR="003613AC" w:rsidRDefault="0030060A" w:rsidP="00AE0C3A">
      <w:pPr>
        <w:spacing w:line="240" w:lineRule="auto"/>
        <w:ind w:left="-3" w:firstLine="566"/>
      </w:pPr>
      <w:r>
        <w:t xml:space="preserve">2.2.1. Покупатель оплачивает 10% (десять процентов) Цены Заказа, а именно сумму в размере </w:t>
      </w:r>
      <w:r>
        <w:rPr>
          <w:b/>
        </w:rPr>
        <w:t xml:space="preserve">_______ </w:t>
      </w:r>
      <w:r>
        <w:t xml:space="preserve">(__________________) рублей __ копеек, в том числе применимый НДС 18% в размере </w:t>
      </w:r>
      <w:r>
        <w:rPr>
          <w:b/>
        </w:rPr>
        <w:t xml:space="preserve">________ </w:t>
      </w:r>
      <w:r>
        <w:t xml:space="preserve">(____________________) рублей __ копейки в соответствии с п.3.6.1 Договора.  </w:t>
      </w:r>
    </w:p>
    <w:p w:rsidR="003613AC" w:rsidRDefault="0030060A" w:rsidP="00AE0C3A">
      <w:pPr>
        <w:spacing w:after="9" w:line="240" w:lineRule="auto"/>
        <w:ind w:right="54"/>
        <w:jc w:val="right"/>
      </w:pPr>
      <w:r>
        <w:t xml:space="preserve">2.2.2 Окончательный платеж в размере 90% (Девяносто процентов) стоимости </w:t>
      </w:r>
      <w:proofErr w:type="gramStart"/>
      <w:r>
        <w:t>Заказа,  а</w:t>
      </w:r>
      <w:proofErr w:type="gramEnd"/>
      <w:r>
        <w:t xml:space="preserve"> именно сумму в размере _______ (__________________) рублей __ копеек, в том числе применимый НДС 18% в размере ________ (____________________) рублей __ копейки в соответствии с п.3.6.2.  Договора </w:t>
      </w:r>
    </w:p>
    <w:p w:rsidR="003613AC" w:rsidRDefault="0030060A" w:rsidP="00AE0C3A">
      <w:pPr>
        <w:spacing w:after="17" w:line="240" w:lineRule="auto"/>
        <w:ind w:left="0" w:right="0" w:firstLine="0"/>
        <w:jc w:val="left"/>
      </w:pPr>
      <w:r>
        <w:t xml:space="preserve"> </w:t>
      </w:r>
    </w:p>
    <w:p w:rsidR="003613AC" w:rsidRDefault="0030060A" w:rsidP="00AE0C3A">
      <w:pPr>
        <w:pStyle w:val="1"/>
        <w:spacing w:after="0" w:line="240" w:lineRule="auto"/>
        <w:ind w:left="682" w:right="736"/>
      </w:pPr>
      <w:r>
        <w:t xml:space="preserve">3. ОКАЗАНИЕ УСЛУГ </w:t>
      </w:r>
    </w:p>
    <w:p w:rsidR="003613AC" w:rsidRDefault="0030060A" w:rsidP="00AE0C3A">
      <w:pPr>
        <w:spacing w:after="21" w:line="240" w:lineRule="auto"/>
        <w:ind w:left="0" w:right="0" w:firstLine="0"/>
        <w:jc w:val="left"/>
      </w:pPr>
      <w:r>
        <w:t xml:space="preserve"> </w:t>
      </w:r>
    </w:p>
    <w:p w:rsidR="003613AC" w:rsidRDefault="0030060A" w:rsidP="00AE0C3A">
      <w:pPr>
        <w:spacing w:line="240" w:lineRule="auto"/>
        <w:ind w:left="7"/>
      </w:pPr>
      <w:r>
        <w:t>3.1. Оказание Услуг</w:t>
      </w:r>
      <w:r>
        <w:rPr>
          <w:i/>
        </w:rPr>
        <w:t xml:space="preserve"> </w:t>
      </w:r>
      <w:r>
        <w:t xml:space="preserve">осуществляются на условиях, определенных Договором и в полном соответствии со спецификацией (Приложение № 1 к настоящему Заказу) и в сроки, указанные в графике исполнения обязательств (Приложение № 2 к настоящему Заказу). </w:t>
      </w:r>
    </w:p>
    <w:p w:rsidR="003613AC" w:rsidRDefault="0030060A" w:rsidP="00AE0C3A">
      <w:pPr>
        <w:spacing w:after="22" w:line="240" w:lineRule="auto"/>
        <w:ind w:left="0" w:right="0" w:firstLine="0"/>
        <w:jc w:val="left"/>
      </w:pPr>
      <w:r>
        <w:t xml:space="preserve"> </w:t>
      </w:r>
    </w:p>
    <w:p w:rsidR="003613AC" w:rsidRDefault="0030060A" w:rsidP="00AE0C3A">
      <w:pPr>
        <w:pStyle w:val="1"/>
        <w:spacing w:after="0" w:line="240" w:lineRule="auto"/>
        <w:ind w:left="682" w:right="735"/>
      </w:pPr>
      <w:r>
        <w:t xml:space="preserve">4. ИНЫЕ УСЛОВИЯ </w:t>
      </w:r>
    </w:p>
    <w:p w:rsidR="003613AC" w:rsidRDefault="0030060A" w:rsidP="00AE0C3A">
      <w:pPr>
        <w:spacing w:line="240" w:lineRule="auto"/>
        <w:ind w:left="7"/>
      </w:pPr>
      <w:r>
        <w:t xml:space="preserve">4.1. Правоотношения между Сторонами возникают со дня подписания Сторонами настоящего Заказа. </w:t>
      </w:r>
    </w:p>
    <w:p w:rsidR="003613AC" w:rsidRDefault="0030060A" w:rsidP="00AE0C3A">
      <w:pPr>
        <w:spacing w:line="240" w:lineRule="auto"/>
        <w:ind w:left="7"/>
      </w:pPr>
      <w:r>
        <w:t xml:space="preserve">4.2. Во всем ином, не нашедшем отражения в настоящем Заказе, Стороны руководствуются условиями Договора.  </w:t>
      </w:r>
    </w:p>
    <w:p w:rsidR="003613AC" w:rsidRDefault="0030060A" w:rsidP="00AE0C3A">
      <w:pPr>
        <w:spacing w:line="240" w:lineRule="auto"/>
        <w:ind w:left="7"/>
      </w:pPr>
      <w:r>
        <w:t xml:space="preserve">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 </w:t>
      </w:r>
    </w:p>
    <w:p w:rsidR="003613AC" w:rsidRDefault="0030060A" w:rsidP="00AE0C3A">
      <w:pPr>
        <w:spacing w:after="22" w:line="240" w:lineRule="auto"/>
        <w:ind w:left="0" w:right="0" w:firstLine="0"/>
        <w:jc w:val="left"/>
      </w:pPr>
      <w:r>
        <w:t xml:space="preserve"> </w:t>
      </w:r>
    </w:p>
    <w:p w:rsidR="003613AC" w:rsidRDefault="0030060A" w:rsidP="00AE0C3A">
      <w:pPr>
        <w:spacing w:line="240" w:lineRule="auto"/>
        <w:ind w:left="7"/>
      </w:pPr>
      <w:r>
        <w:t xml:space="preserve">ПРИЛОЖЕНИЯ: </w:t>
      </w:r>
    </w:p>
    <w:p w:rsidR="003613AC" w:rsidRDefault="0030060A" w:rsidP="00AE0C3A">
      <w:pPr>
        <w:numPr>
          <w:ilvl w:val="0"/>
          <w:numId w:val="15"/>
        </w:numPr>
        <w:spacing w:line="240" w:lineRule="auto"/>
        <w:ind w:hanging="240"/>
      </w:pPr>
      <w:r>
        <w:t>Спецификация Услуг</w:t>
      </w:r>
      <w:r>
        <w:rPr>
          <w:i/>
          <w:color w:val="FF0000"/>
        </w:rPr>
        <w:t>.</w:t>
      </w:r>
      <w:r>
        <w:t xml:space="preserve"> </w:t>
      </w:r>
    </w:p>
    <w:p w:rsidR="003613AC" w:rsidRDefault="0030060A" w:rsidP="00AE0C3A">
      <w:pPr>
        <w:numPr>
          <w:ilvl w:val="0"/>
          <w:numId w:val="15"/>
        </w:numPr>
        <w:spacing w:line="240" w:lineRule="auto"/>
        <w:ind w:hanging="240"/>
      </w:pPr>
      <w:r>
        <w:t xml:space="preserve">График исполнения обязательств. </w:t>
      </w:r>
    </w:p>
    <w:p w:rsidR="003613AC" w:rsidRDefault="0030060A" w:rsidP="00AE0C3A">
      <w:pPr>
        <w:numPr>
          <w:ilvl w:val="0"/>
          <w:numId w:val="15"/>
        </w:numPr>
        <w:spacing w:line="240" w:lineRule="auto"/>
        <w:ind w:hanging="240"/>
      </w:pPr>
      <w:r>
        <w:t xml:space="preserve">Перечень Оборудования, в отношении которого оказываются Услуги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19" w:line="240" w:lineRule="auto"/>
        <w:ind w:left="0" w:right="0" w:firstLine="0"/>
        <w:jc w:val="left"/>
      </w:pPr>
      <w:r>
        <w:t xml:space="preserve"> </w:t>
      </w:r>
    </w:p>
    <w:p w:rsidR="003613AC" w:rsidRDefault="0030060A" w:rsidP="00AE0C3A">
      <w:pPr>
        <w:pStyle w:val="1"/>
        <w:spacing w:after="0" w:line="240" w:lineRule="auto"/>
        <w:ind w:left="682" w:right="738"/>
      </w:pPr>
      <w:r>
        <w:t xml:space="preserve">5.  РЕКВИЗИТЫ И ПОДПИСИ СТОРОН </w:t>
      </w:r>
    </w:p>
    <w:p w:rsidR="006055B9" w:rsidRDefault="0030060A" w:rsidP="006055B9">
      <w:pPr>
        <w:spacing w:after="0" w:line="240" w:lineRule="auto"/>
        <w:ind w:left="0" w:right="8" w:firstLine="0"/>
        <w:jc w:val="center"/>
      </w:pPr>
      <w:r>
        <w:t xml:space="preserve"> </w:t>
      </w:r>
      <w:r>
        <w:tab/>
        <w:t xml:space="preserve"> </w:t>
      </w:r>
      <w:r w:rsidR="006055B9">
        <w:rPr>
          <w:sz w:val="22"/>
        </w:rP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p>
        </w:tc>
      </w:tr>
      <w:tr w:rsidR="006055B9" w:rsidRPr="00C37F28" w:rsidTr="00B06F92">
        <w:tc>
          <w:tcPr>
            <w:tcW w:w="470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3613AC" w:rsidRDefault="003613AC" w:rsidP="00AE0C3A">
      <w:pPr>
        <w:spacing w:after="0" w:line="240" w:lineRule="auto"/>
        <w:ind w:left="720" w:right="0" w:firstLine="0"/>
        <w:jc w:val="left"/>
      </w:pPr>
    </w:p>
    <w:p w:rsidR="003613AC" w:rsidRDefault="0030060A" w:rsidP="00AE0C3A">
      <w:pPr>
        <w:spacing w:after="27" w:line="240" w:lineRule="auto"/>
        <w:ind w:left="720" w:right="0" w:firstLine="0"/>
        <w:jc w:val="left"/>
      </w:pPr>
      <w:r>
        <w:t xml:space="preserve"> </w:t>
      </w:r>
      <w:r>
        <w:tab/>
        <w:t xml:space="preserve"> </w:t>
      </w: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6055B9" w:rsidRDefault="006055B9" w:rsidP="00AE0C3A">
      <w:pPr>
        <w:spacing w:after="9" w:line="240" w:lineRule="auto"/>
        <w:ind w:left="1939" w:right="54"/>
        <w:jc w:val="right"/>
      </w:pPr>
    </w:p>
    <w:p w:rsidR="003613AC" w:rsidRDefault="0030060A" w:rsidP="00AE0C3A">
      <w:pPr>
        <w:spacing w:after="9" w:line="240" w:lineRule="auto"/>
        <w:ind w:left="1939" w:right="54"/>
        <w:jc w:val="right"/>
      </w:pPr>
      <w:r>
        <w:t>Приложение №1</w:t>
      </w:r>
    </w:p>
    <w:p w:rsidR="003613AC" w:rsidRDefault="0030060A" w:rsidP="00AE0C3A">
      <w:pPr>
        <w:spacing w:line="240" w:lineRule="auto"/>
        <w:ind w:left="6200" w:firstLine="377"/>
      </w:pPr>
      <w:r>
        <w:t>к Заказу на оказание Услуг № ______</w:t>
      </w:r>
      <w:proofErr w:type="gramStart"/>
      <w:r>
        <w:t>_  от</w:t>
      </w:r>
      <w:proofErr w:type="gramEnd"/>
      <w:r>
        <w:t xml:space="preserve"> «___» ________</w:t>
      </w:r>
    </w:p>
    <w:p w:rsidR="006055B9" w:rsidRDefault="0030060A" w:rsidP="00AE0C3A">
      <w:pPr>
        <w:spacing w:after="9" w:line="240" w:lineRule="auto"/>
        <w:ind w:left="1939" w:right="54"/>
        <w:jc w:val="right"/>
      </w:pPr>
      <w:r>
        <w:t xml:space="preserve">к Договору поставки Оборудования OLT GPON, </w:t>
      </w:r>
      <w:proofErr w:type="gramStart"/>
      <w:r>
        <w:t>экземпляров  Программного</w:t>
      </w:r>
      <w:proofErr w:type="gramEnd"/>
      <w:r>
        <w:t xml:space="preserve"> обеспечения, оказания услуг по шеф-монтажу, наладке и тестированию Оборудования OLT GPON </w:t>
      </w:r>
    </w:p>
    <w:p w:rsidR="003613AC" w:rsidRDefault="0030060A" w:rsidP="00AE0C3A">
      <w:pPr>
        <w:spacing w:after="9" w:line="240" w:lineRule="auto"/>
        <w:ind w:left="1939" w:right="54"/>
        <w:jc w:val="right"/>
      </w:pPr>
      <w:r>
        <w:t>№ _____________</w:t>
      </w:r>
      <w:proofErr w:type="gramStart"/>
      <w:r>
        <w:t>_  от</w:t>
      </w:r>
      <w:proofErr w:type="gramEnd"/>
      <w:r>
        <w:t xml:space="preserve"> «__»_____  2017 г. </w:t>
      </w:r>
    </w:p>
    <w:p w:rsidR="003613AC" w:rsidRDefault="0030060A" w:rsidP="00AE0C3A">
      <w:pPr>
        <w:spacing w:after="0" w:line="240" w:lineRule="auto"/>
        <w:ind w:left="0" w:right="0" w:firstLine="0"/>
        <w:jc w:val="right"/>
      </w:pPr>
      <w:r>
        <w:t xml:space="preserve"> </w:t>
      </w:r>
    </w:p>
    <w:p w:rsidR="003613AC" w:rsidRDefault="0030060A" w:rsidP="00AE0C3A">
      <w:pPr>
        <w:spacing w:after="22" w:line="240" w:lineRule="auto"/>
        <w:ind w:left="718" w:right="0" w:firstLine="0"/>
        <w:jc w:val="center"/>
      </w:pPr>
      <w:r>
        <w:t xml:space="preserve"> </w:t>
      </w:r>
    </w:p>
    <w:p w:rsidR="003613AC" w:rsidRDefault="0030060A" w:rsidP="00AE0C3A">
      <w:pPr>
        <w:pStyle w:val="1"/>
        <w:spacing w:after="0" w:line="240" w:lineRule="auto"/>
        <w:ind w:left="682" w:right="734"/>
      </w:pPr>
      <w:r>
        <w:t xml:space="preserve">СПЕЦИФИКАЦИЯ УСЛУГ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tbl>
      <w:tblPr>
        <w:tblStyle w:val="TableGrid"/>
        <w:tblW w:w="9323" w:type="dxa"/>
        <w:tblInd w:w="142" w:type="dxa"/>
        <w:tblCellMar>
          <w:top w:w="7" w:type="dxa"/>
          <w:left w:w="178" w:type="dxa"/>
          <w:right w:w="48" w:type="dxa"/>
        </w:tblCellMar>
        <w:tblLook w:val="04A0" w:firstRow="1" w:lastRow="0" w:firstColumn="1" w:lastColumn="0" w:noHBand="0" w:noVBand="1"/>
      </w:tblPr>
      <w:tblGrid>
        <w:gridCol w:w="811"/>
        <w:gridCol w:w="2168"/>
        <w:gridCol w:w="2266"/>
        <w:gridCol w:w="1850"/>
        <w:gridCol w:w="2228"/>
      </w:tblGrid>
      <w:tr w:rsidR="003613AC">
        <w:trPr>
          <w:trHeight w:val="564"/>
        </w:trPr>
        <w:tc>
          <w:tcPr>
            <w:tcW w:w="811"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16" w:line="240" w:lineRule="auto"/>
              <w:ind w:left="0" w:right="131" w:firstLine="0"/>
              <w:jc w:val="center"/>
            </w:pPr>
            <w:r>
              <w:t xml:space="preserve">№ </w:t>
            </w:r>
          </w:p>
          <w:p w:rsidR="003613AC" w:rsidRDefault="0030060A" w:rsidP="00AE0C3A">
            <w:pPr>
              <w:spacing w:after="0" w:line="240" w:lineRule="auto"/>
              <w:ind w:left="0" w:right="132" w:firstLine="0"/>
              <w:jc w:val="center"/>
            </w:pPr>
            <w:r>
              <w:t xml:space="preserve">п/п </w:t>
            </w:r>
          </w:p>
        </w:tc>
        <w:tc>
          <w:tcPr>
            <w:tcW w:w="216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137" w:firstLine="0"/>
              <w:jc w:val="center"/>
            </w:pPr>
            <w:r>
              <w:t xml:space="preserve">Наименование </w:t>
            </w:r>
          </w:p>
        </w:tc>
        <w:tc>
          <w:tcPr>
            <w:tcW w:w="226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t xml:space="preserve">Цена без НДС в рублях </w:t>
            </w:r>
          </w:p>
        </w:tc>
        <w:tc>
          <w:tcPr>
            <w:tcW w:w="185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21" w:line="240" w:lineRule="auto"/>
              <w:ind w:left="0" w:right="0" w:firstLine="0"/>
              <w:jc w:val="left"/>
            </w:pPr>
            <w:r>
              <w:t>Сумма с НДС-</w:t>
            </w:r>
          </w:p>
          <w:p w:rsidR="003613AC" w:rsidRDefault="0030060A" w:rsidP="00AE0C3A">
            <w:pPr>
              <w:spacing w:after="0" w:line="240" w:lineRule="auto"/>
              <w:ind w:left="0" w:right="133" w:firstLine="0"/>
              <w:jc w:val="center"/>
            </w:pPr>
            <w:r>
              <w:t xml:space="preserve">18% в рублях </w:t>
            </w:r>
          </w:p>
        </w:tc>
        <w:tc>
          <w:tcPr>
            <w:tcW w:w="22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t xml:space="preserve">Наименование Площадки </w:t>
            </w:r>
          </w:p>
        </w:tc>
      </w:tr>
      <w:tr w:rsidR="003613AC">
        <w:trPr>
          <w:trHeight w:val="286"/>
        </w:trPr>
        <w:tc>
          <w:tcPr>
            <w:tcW w:w="811"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6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26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185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2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r>
      <w:tr w:rsidR="003613AC">
        <w:trPr>
          <w:trHeight w:val="286"/>
        </w:trPr>
        <w:tc>
          <w:tcPr>
            <w:tcW w:w="811"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6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26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185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2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r>
      <w:tr w:rsidR="003613AC">
        <w:trPr>
          <w:trHeight w:val="286"/>
        </w:trPr>
        <w:tc>
          <w:tcPr>
            <w:tcW w:w="811"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6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266"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61" w:firstLine="0"/>
              <w:jc w:val="right"/>
            </w:pPr>
            <w:r>
              <w:t xml:space="preserve">Итого: </w:t>
            </w:r>
          </w:p>
        </w:tc>
        <w:tc>
          <w:tcPr>
            <w:tcW w:w="185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22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r>
    </w:tbl>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3" w:firstLine="0"/>
        <w:jc w:val="center"/>
      </w:pPr>
      <w:r>
        <w:t xml:space="preserve"> </w:t>
      </w:r>
    </w:p>
    <w:p w:rsidR="003613AC" w:rsidRDefault="0030060A" w:rsidP="00AE0C3A">
      <w:pPr>
        <w:spacing w:after="0" w:line="240" w:lineRule="auto"/>
        <w:ind w:left="0" w:right="3" w:firstLine="0"/>
        <w:jc w:val="center"/>
      </w:pPr>
      <w:r>
        <w:t xml:space="preserve"> </w:t>
      </w:r>
    </w:p>
    <w:p w:rsidR="003613AC" w:rsidRDefault="0030060A" w:rsidP="00AE0C3A">
      <w:pPr>
        <w:spacing w:after="22" w:line="240" w:lineRule="auto"/>
        <w:ind w:left="0" w:right="3" w:firstLine="0"/>
        <w:jc w:val="center"/>
      </w:pPr>
      <w:r>
        <w:t xml:space="preserve"> </w:t>
      </w:r>
    </w:p>
    <w:p w:rsidR="003613AC" w:rsidRDefault="0030060A" w:rsidP="00AE0C3A">
      <w:pPr>
        <w:pStyle w:val="1"/>
        <w:spacing w:after="0" w:line="240" w:lineRule="auto"/>
        <w:ind w:left="682" w:right="734"/>
      </w:pPr>
      <w:r>
        <w:t xml:space="preserve">ПОДПИСИ СТОРОН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6055B9" w:rsidRDefault="0030060A" w:rsidP="006055B9">
      <w:pPr>
        <w:spacing w:after="0" w:line="240" w:lineRule="auto"/>
        <w:ind w:left="0" w:right="8" w:firstLine="0"/>
        <w:jc w:val="center"/>
      </w:pPr>
      <w:r>
        <w:t xml:space="preserve"> </w:t>
      </w:r>
      <w:r w:rsidR="006055B9">
        <w:t xml:space="preserve"> </w:t>
      </w:r>
      <w:r w:rsidR="006055B9">
        <w:tab/>
        <w:t xml:space="preserve"> </w:t>
      </w:r>
      <w:r w:rsidR="006055B9">
        <w:rPr>
          <w:sz w:val="22"/>
        </w:rP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p>
        </w:tc>
      </w:tr>
      <w:tr w:rsidR="006055B9" w:rsidRPr="00C37F28" w:rsidTr="00B06F92">
        <w:tc>
          <w:tcPr>
            <w:tcW w:w="470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6055B9" w:rsidRDefault="006055B9" w:rsidP="006055B9">
      <w:pPr>
        <w:spacing w:after="0" w:line="240" w:lineRule="auto"/>
        <w:ind w:left="720" w:right="0" w:firstLine="0"/>
        <w:jc w:val="left"/>
      </w:pPr>
    </w:p>
    <w:p w:rsidR="003613AC" w:rsidRDefault="003613AC" w:rsidP="00AE0C3A">
      <w:pPr>
        <w:spacing w:after="0" w:line="240" w:lineRule="auto"/>
        <w:ind w:left="0" w:right="0" w:firstLine="0"/>
        <w:jc w:val="left"/>
      </w:pPr>
    </w:p>
    <w:p w:rsidR="003613AC" w:rsidRDefault="0030060A" w:rsidP="00AE0C3A">
      <w:pPr>
        <w:spacing w:after="21" w:line="240" w:lineRule="auto"/>
        <w:ind w:left="0" w:right="0" w:firstLine="0"/>
        <w:jc w:val="right"/>
      </w:pPr>
      <w:r>
        <w:t xml:space="preserve"> </w:t>
      </w:r>
    </w:p>
    <w:p w:rsidR="003613AC" w:rsidRDefault="003613AC" w:rsidP="00AE0C3A">
      <w:pPr>
        <w:spacing w:after="0" w:line="240" w:lineRule="auto"/>
        <w:ind w:left="0" w:right="0" w:firstLine="0"/>
        <w:jc w:val="right"/>
      </w:pP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9" w:line="240" w:lineRule="auto"/>
        <w:ind w:left="1939" w:right="54"/>
        <w:jc w:val="right"/>
      </w:pPr>
      <w:r>
        <w:t>Приложение №2</w:t>
      </w:r>
    </w:p>
    <w:p w:rsidR="003613AC" w:rsidRDefault="0030060A" w:rsidP="00AE0C3A">
      <w:pPr>
        <w:spacing w:line="240" w:lineRule="auto"/>
        <w:ind w:left="6260" w:firstLine="317"/>
      </w:pPr>
      <w:r>
        <w:t>к Заказу на оказание Услуг №______</w:t>
      </w:r>
      <w:proofErr w:type="gramStart"/>
      <w:r>
        <w:t>_  от</w:t>
      </w:r>
      <w:proofErr w:type="gramEnd"/>
      <w:r>
        <w:t xml:space="preserve"> «___» ________ </w:t>
      </w:r>
    </w:p>
    <w:p w:rsidR="003613AC" w:rsidRDefault="0030060A" w:rsidP="006055B9">
      <w:pPr>
        <w:spacing w:after="9" w:line="240" w:lineRule="auto"/>
        <w:ind w:left="1929" w:right="54" w:firstLine="85"/>
        <w:jc w:val="right"/>
      </w:pPr>
      <w:r>
        <w:t xml:space="preserve">к Договору поставки Оборудования OLT GPON и </w:t>
      </w:r>
      <w:proofErr w:type="gramStart"/>
      <w:r>
        <w:t>экземпляров  Программного</w:t>
      </w:r>
      <w:proofErr w:type="gramEnd"/>
      <w:r>
        <w:t xml:space="preserve"> обеспечения, оказания услуг по шеф-монтажу, наладке и тес</w:t>
      </w:r>
      <w:r w:rsidR="006055B9">
        <w:t>тированию Оборудования OLT GPON</w:t>
      </w:r>
    </w:p>
    <w:p w:rsidR="003613AC" w:rsidRDefault="0030060A" w:rsidP="00AE0C3A">
      <w:pPr>
        <w:spacing w:after="9" w:line="240" w:lineRule="auto"/>
        <w:ind w:left="1939" w:right="54"/>
        <w:jc w:val="right"/>
      </w:pPr>
      <w:proofErr w:type="gramStart"/>
      <w:r>
        <w:t>№  _</w:t>
      </w:r>
      <w:proofErr w:type="gramEnd"/>
      <w:r>
        <w:t xml:space="preserve">_____________  от «__»_____  2017 г. </w:t>
      </w:r>
    </w:p>
    <w:p w:rsidR="003613AC" w:rsidRDefault="0030060A" w:rsidP="00AE0C3A">
      <w:pPr>
        <w:spacing w:after="0" w:line="240" w:lineRule="auto"/>
        <w:ind w:left="720" w:right="0" w:firstLine="0"/>
        <w:jc w:val="left"/>
      </w:pPr>
      <w:r>
        <w:t xml:space="preserve"> </w:t>
      </w:r>
    </w:p>
    <w:p w:rsidR="003613AC" w:rsidRDefault="0030060A" w:rsidP="00AE0C3A">
      <w:pPr>
        <w:spacing w:after="0" w:line="240" w:lineRule="auto"/>
        <w:ind w:left="720" w:right="0" w:firstLine="0"/>
        <w:jc w:val="left"/>
      </w:pPr>
      <w:r>
        <w:t xml:space="preserve"> </w:t>
      </w:r>
    </w:p>
    <w:p w:rsidR="003613AC" w:rsidRDefault="0030060A" w:rsidP="00AE0C3A">
      <w:pPr>
        <w:spacing w:after="23" w:line="240" w:lineRule="auto"/>
        <w:ind w:left="720" w:right="0" w:firstLine="0"/>
        <w:jc w:val="left"/>
      </w:pPr>
      <w:r>
        <w:t xml:space="preserve"> </w:t>
      </w:r>
    </w:p>
    <w:p w:rsidR="003613AC" w:rsidRDefault="0030060A" w:rsidP="00AE0C3A">
      <w:pPr>
        <w:spacing w:after="0" w:line="240" w:lineRule="auto"/>
        <w:ind w:left="682" w:right="736"/>
        <w:jc w:val="center"/>
      </w:pPr>
      <w:r>
        <w:t xml:space="preserve">ГРАФИК ИСПОЛНЕНИЯ ОБЯЗАТЕЛЬСТВ </w:t>
      </w:r>
    </w:p>
    <w:p w:rsidR="003613AC" w:rsidRDefault="0030060A" w:rsidP="00AE0C3A">
      <w:pPr>
        <w:spacing w:after="20" w:line="240" w:lineRule="auto"/>
        <w:ind w:left="0" w:right="0" w:firstLine="0"/>
        <w:jc w:val="left"/>
      </w:pPr>
      <w:r>
        <w:t xml:space="preserve"> </w:t>
      </w:r>
    </w:p>
    <w:p w:rsidR="003613AC" w:rsidRDefault="0030060A" w:rsidP="00AE0C3A">
      <w:pPr>
        <w:spacing w:after="0" w:line="240" w:lineRule="auto"/>
        <w:ind w:left="0" w:right="62" w:firstLine="0"/>
        <w:jc w:val="center"/>
      </w:pPr>
      <w:r>
        <w:rPr>
          <w:i/>
        </w:rPr>
        <w:t>(Указать сроки оказания Услуг).</w:t>
      </w: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t xml:space="preserve"> </w:t>
      </w:r>
    </w:p>
    <w:p w:rsidR="003613AC" w:rsidRDefault="0030060A" w:rsidP="00AE0C3A">
      <w:pPr>
        <w:spacing w:after="22" w:line="240" w:lineRule="auto"/>
        <w:ind w:left="0" w:right="0" w:firstLine="0"/>
        <w:jc w:val="left"/>
      </w:pPr>
      <w:r>
        <w:t xml:space="preserve"> </w:t>
      </w:r>
    </w:p>
    <w:p w:rsidR="003613AC" w:rsidRDefault="0030060A" w:rsidP="00AE0C3A">
      <w:pPr>
        <w:pStyle w:val="1"/>
        <w:spacing w:after="0" w:line="240" w:lineRule="auto"/>
        <w:ind w:left="682" w:right="734"/>
      </w:pPr>
      <w:r>
        <w:t xml:space="preserve">ПОДПИСИ СТОРОН </w:t>
      </w:r>
    </w:p>
    <w:p w:rsidR="003613AC" w:rsidRDefault="0030060A" w:rsidP="00AE0C3A">
      <w:pPr>
        <w:spacing w:after="0" w:line="240" w:lineRule="auto"/>
        <w:ind w:left="0" w:right="0" w:firstLine="0"/>
        <w:jc w:val="left"/>
      </w:pPr>
      <w:r>
        <w:t xml:space="preserve"> </w:t>
      </w:r>
    </w:p>
    <w:p w:rsidR="006055B9" w:rsidRDefault="0030060A" w:rsidP="006055B9">
      <w:pPr>
        <w:spacing w:after="0" w:line="240" w:lineRule="auto"/>
        <w:ind w:left="0" w:right="8" w:firstLine="0"/>
        <w:jc w:val="center"/>
      </w:pPr>
      <w:r>
        <w:t xml:space="preserve"> </w:t>
      </w:r>
      <w:r w:rsidR="006055B9">
        <w:t xml:space="preserve"> </w:t>
      </w:r>
      <w:r w:rsidR="006055B9">
        <w:tab/>
        <w:t xml:space="preserve"> </w:t>
      </w:r>
      <w:r w:rsidR="006055B9">
        <w:rPr>
          <w:sz w:val="22"/>
        </w:rP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p>
        </w:tc>
      </w:tr>
      <w:tr w:rsidR="006055B9" w:rsidRPr="00C37F28" w:rsidTr="00B06F92">
        <w:tc>
          <w:tcPr>
            <w:tcW w:w="470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6055B9" w:rsidRDefault="006055B9" w:rsidP="006055B9">
      <w:pPr>
        <w:spacing w:after="0" w:line="240" w:lineRule="auto"/>
        <w:ind w:left="720" w:right="0" w:firstLine="0"/>
        <w:jc w:val="left"/>
      </w:pPr>
    </w:p>
    <w:p w:rsidR="003613AC" w:rsidRDefault="003613AC" w:rsidP="00AE0C3A">
      <w:pPr>
        <w:spacing w:after="0" w:line="240" w:lineRule="auto"/>
        <w:ind w:left="0" w:right="0" w:firstLine="0"/>
        <w:jc w:val="left"/>
      </w:pP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right"/>
      </w:pPr>
      <w:r>
        <w:t xml:space="preserve"> </w:t>
      </w:r>
    </w:p>
    <w:p w:rsidR="003613AC" w:rsidRDefault="003613AC" w:rsidP="00AE0C3A">
      <w:pPr>
        <w:spacing w:after="0" w:line="240" w:lineRule="auto"/>
        <w:ind w:left="0" w:right="3" w:firstLine="0"/>
        <w:jc w:val="center"/>
      </w:pP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0" w:line="240" w:lineRule="auto"/>
        <w:ind w:left="0" w:right="0" w:firstLine="0"/>
        <w:jc w:val="right"/>
      </w:pPr>
      <w:r>
        <w:t xml:space="preserve"> </w:t>
      </w:r>
    </w:p>
    <w:p w:rsidR="003613AC" w:rsidRDefault="0030060A" w:rsidP="00AE0C3A">
      <w:pPr>
        <w:spacing w:after="9" w:line="240" w:lineRule="auto"/>
        <w:ind w:left="1939" w:right="54"/>
        <w:jc w:val="right"/>
      </w:pPr>
      <w:r>
        <w:t>Приложение №3</w:t>
      </w:r>
    </w:p>
    <w:p w:rsidR="003613AC" w:rsidRDefault="0030060A" w:rsidP="00AE0C3A">
      <w:pPr>
        <w:spacing w:line="240" w:lineRule="auto"/>
        <w:ind w:left="6260" w:firstLine="317"/>
      </w:pPr>
      <w:r>
        <w:t xml:space="preserve">к Заказу на оказание </w:t>
      </w:r>
      <w:proofErr w:type="gramStart"/>
      <w:r>
        <w:t>Услуг  №</w:t>
      </w:r>
      <w:proofErr w:type="gramEnd"/>
      <w:r>
        <w:t xml:space="preserve">_______  от «___» ________ </w:t>
      </w:r>
    </w:p>
    <w:p w:rsidR="003613AC" w:rsidRDefault="0030060A" w:rsidP="006055B9">
      <w:pPr>
        <w:spacing w:after="9" w:line="240" w:lineRule="auto"/>
        <w:ind w:left="1929" w:right="54" w:firstLine="85"/>
        <w:jc w:val="right"/>
      </w:pPr>
      <w:r>
        <w:t xml:space="preserve">к Договору поставки Оборудования OLT GPON и </w:t>
      </w:r>
      <w:proofErr w:type="gramStart"/>
      <w:r>
        <w:t>экземпляров  Программного</w:t>
      </w:r>
      <w:proofErr w:type="gramEnd"/>
      <w:r>
        <w:t xml:space="preserve"> обеспечения, оказания услуг по шеф-монтажу, наладке и тестированию Оборудования OLT GPON </w:t>
      </w:r>
    </w:p>
    <w:p w:rsidR="003613AC" w:rsidRDefault="0030060A" w:rsidP="00AE0C3A">
      <w:pPr>
        <w:spacing w:after="9" w:line="240" w:lineRule="auto"/>
        <w:ind w:left="1939" w:right="54"/>
        <w:jc w:val="right"/>
      </w:pPr>
      <w:r>
        <w:t>№ _____________</w:t>
      </w:r>
      <w:proofErr w:type="gramStart"/>
      <w:r>
        <w:t>_  от</w:t>
      </w:r>
      <w:proofErr w:type="gramEnd"/>
      <w:r>
        <w:t xml:space="preserve"> «__»_____  2017 г. </w:t>
      </w:r>
    </w:p>
    <w:p w:rsidR="003613AC" w:rsidRDefault="0030060A" w:rsidP="00AE0C3A">
      <w:pPr>
        <w:spacing w:after="0" w:line="240" w:lineRule="auto"/>
        <w:ind w:left="0" w:right="0" w:firstLine="0"/>
        <w:jc w:val="left"/>
      </w:pPr>
      <w:r>
        <w:t xml:space="preserve"> </w:t>
      </w:r>
    </w:p>
    <w:p w:rsidR="003613AC" w:rsidRDefault="0030060A" w:rsidP="00AE0C3A">
      <w:pPr>
        <w:spacing w:after="0" w:line="240" w:lineRule="auto"/>
        <w:ind w:left="0" w:right="0" w:firstLine="0"/>
        <w:jc w:val="left"/>
      </w:pPr>
      <w:r>
        <w:rPr>
          <w:b/>
        </w:rPr>
        <w:t xml:space="preserve"> </w:t>
      </w:r>
    </w:p>
    <w:p w:rsidR="003613AC" w:rsidRDefault="0030060A" w:rsidP="00AE0C3A">
      <w:pPr>
        <w:spacing w:after="0" w:line="240" w:lineRule="auto"/>
        <w:ind w:left="0" w:right="0" w:firstLine="0"/>
        <w:jc w:val="left"/>
      </w:pPr>
      <w:r>
        <w:rPr>
          <w:b/>
        </w:rPr>
        <w:t xml:space="preserve"> </w:t>
      </w:r>
    </w:p>
    <w:p w:rsidR="003613AC" w:rsidRDefault="0030060A" w:rsidP="00AE0C3A">
      <w:pPr>
        <w:pStyle w:val="1"/>
        <w:spacing w:after="0" w:line="240" w:lineRule="auto"/>
        <w:ind w:right="65"/>
      </w:pPr>
      <w:r>
        <w:t xml:space="preserve">ПЕРЕЧЕНЬ ОБОРУДОВАНИЯ, В ОТНОШЕНИИ КОТОРОГО ОКАЗЫВАЮТСЯ УСЛУГИ </w:t>
      </w:r>
    </w:p>
    <w:p w:rsidR="003613AC" w:rsidRDefault="0030060A" w:rsidP="00AE0C3A">
      <w:pPr>
        <w:spacing w:after="0" w:line="240" w:lineRule="auto"/>
        <w:ind w:left="0" w:right="0" w:firstLine="0"/>
        <w:jc w:val="right"/>
      </w:pPr>
      <w:r>
        <w:t xml:space="preserve"> </w:t>
      </w:r>
    </w:p>
    <w:tbl>
      <w:tblPr>
        <w:tblStyle w:val="TableGrid"/>
        <w:tblW w:w="9784" w:type="dxa"/>
        <w:tblInd w:w="-427" w:type="dxa"/>
        <w:tblCellMar>
          <w:top w:w="7" w:type="dxa"/>
          <w:left w:w="161" w:type="dxa"/>
          <w:right w:w="48" w:type="dxa"/>
        </w:tblCellMar>
        <w:tblLook w:val="04A0" w:firstRow="1" w:lastRow="0" w:firstColumn="1" w:lastColumn="0" w:noHBand="0" w:noVBand="1"/>
      </w:tblPr>
      <w:tblGrid>
        <w:gridCol w:w="722"/>
        <w:gridCol w:w="2115"/>
        <w:gridCol w:w="2410"/>
        <w:gridCol w:w="2412"/>
        <w:gridCol w:w="2125"/>
      </w:tblGrid>
      <w:tr w:rsidR="003613AC">
        <w:trPr>
          <w:trHeight w:val="838"/>
        </w:trPr>
        <w:tc>
          <w:tcPr>
            <w:tcW w:w="72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16" w:line="240" w:lineRule="auto"/>
              <w:ind w:left="84" w:right="0" w:firstLine="0"/>
              <w:jc w:val="left"/>
            </w:pPr>
            <w:r>
              <w:t xml:space="preserve">№ </w:t>
            </w:r>
          </w:p>
          <w:p w:rsidR="003613AC" w:rsidRDefault="0030060A" w:rsidP="00AE0C3A">
            <w:pPr>
              <w:spacing w:after="0" w:line="240" w:lineRule="auto"/>
              <w:ind w:left="0" w:right="117" w:firstLine="0"/>
              <w:jc w:val="center"/>
            </w:pPr>
            <w:r>
              <w:t xml:space="preserve">п/п </w:t>
            </w:r>
          </w:p>
          <w:p w:rsidR="003613AC" w:rsidRDefault="0030060A" w:rsidP="00AE0C3A">
            <w:pPr>
              <w:spacing w:after="0" w:line="240" w:lineRule="auto"/>
              <w:ind w:left="0" w:right="55" w:firstLine="0"/>
              <w:jc w:val="center"/>
            </w:pPr>
            <w:r>
              <w:t xml:space="preserve"> </w:t>
            </w:r>
          </w:p>
        </w:tc>
        <w:tc>
          <w:tcPr>
            <w:tcW w:w="211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t xml:space="preserve">Наименование оборудования </w:t>
            </w:r>
          </w:p>
        </w:tc>
        <w:tc>
          <w:tcPr>
            <w:tcW w:w="241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left"/>
            </w:pPr>
            <w:r>
              <w:t xml:space="preserve">Инвентарный номер </w:t>
            </w:r>
          </w:p>
        </w:tc>
        <w:tc>
          <w:tcPr>
            <w:tcW w:w="241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117" w:firstLine="0"/>
              <w:jc w:val="center"/>
            </w:pPr>
            <w:r>
              <w:t xml:space="preserve">Количество (шт.) </w:t>
            </w:r>
          </w:p>
        </w:tc>
        <w:tc>
          <w:tcPr>
            <w:tcW w:w="212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center"/>
            </w:pPr>
            <w:r>
              <w:t xml:space="preserve">Наименование Площадки </w:t>
            </w:r>
          </w:p>
        </w:tc>
      </w:tr>
      <w:tr w:rsidR="003613AC">
        <w:trPr>
          <w:trHeight w:val="288"/>
        </w:trPr>
        <w:tc>
          <w:tcPr>
            <w:tcW w:w="72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1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41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2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r>
      <w:tr w:rsidR="003613AC">
        <w:trPr>
          <w:trHeight w:val="286"/>
        </w:trPr>
        <w:tc>
          <w:tcPr>
            <w:tcW w:w="72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1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41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2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r>
      <w:tr w:rsidR="003613AC">
        <w:trPr>
          <w:trHeight w:val="286"/>
        </w:trPr>
        <w:tc>
          <w:tcPr>
            <w:tcW w:w="72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1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c>
          <w:tcPr>
            <w:tcW w:w="2412"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2" w:firstLine="0"/>
              <w:jc w:val="right"/>
            </w:pPr>
            <w:r>
              <w:t xml:space="preserve"> </w:t>
            </w:r>
          </w:p>
        </w:tc>
        <w:tc>
          <w:tcPr>
            <w:tcW w:w="2125"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0" w:firstLine="0"/>
              <w:jc w:val="right"/>
            </w:pPr>
            <w:r>
              <w:t xml:space="preserve"> </w:t>
            </w:r>
          </w:p>
        </w:tc>
      </w:tr>
    </w:tbl>
    <w:p w:rsidR="003613AC" w:rsidRDefault="0030060A" w:rsidP="00AE0C3A">
      <w:pPr>
        <w:spacing w:after="22" w:line="240" w:lineRule="auto"/>
        <w:ind w:left="0" w:right="0" w:firstLine="0"/>
        <w:jc w:val="right"/>
      </w:pPr>
      <w:r>
        <w:t xml:space="preserve"> </w:t>
      </w:r>
    </w:p>
    <w:p w:rsidR="003613AC" w:rsidRDefault="0030060A" w:rsidP="00AE0C3A">
      <w:pPr>
        <w:pStyle w:val="1"/>
        <w:spacing w:after="0" w:line="240" w:lineRule="auto"/>
        <w:ind w:left="682" w:right="734"/>
      </w:pPr>
      <w:r>
        <w:t xml:space="preserve">ПОДПИСИ СТОРОН </w:t>
      </w:r>
    </w:p>
    <w:p w:rsidR="006055B9" w:rsidRDefault="006055B9" w:rsidP="006055B9">
      <w:pPr>
        <w:spacing w:after="0" w:line="240" w:lineRule="auto"/>
        <w:ind w:left="0" w:right="8" w:firstLine="0"/>
        <w:jc w:val="center"/>
      </w:pPr>
      <w:r>
        <w:tab/>
        <w:t xml:space="preserve"> </w:t>
      </w:r>
      <w:r>
        <w:rPr>
          <w:sz w:val="22"/>
        </w:rP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B06F92">
        <w:tc>
          <w:tcPr>
            <w:tcW w:w="470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4961" w:type="dxa"/>
          </w:tcPr>
          <w:p w:rsidR="006055B9" w:rsidRPr="00C37F28" w:rsidRDefault="006055B9" w:rsidP="00B06F92">
            <w:pPr>
              <w:spacing w:after="0" w:line="240" w:lineRule="auto"/>
              <w:ind w:left="0" w:right="0" w:firstLine="0"/>
              <w:rPr>
                <w:color w:val="auto"/>
                <w:sz w:val="22"/>
              </w:rPr>
            </w:pPr>
          </w:p>
        </w:tc>
      </w:tr>
      <w:tr w:rsidR="006055B9" w:rsidRPr="00C37F28" w:rsidTr="00B06F92">
        <w:tc>
          <w:tcPr>
            <w:tcW w:w="470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4961"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6055B9" w:rsidRDefault="006055B9" w:rsidP="006055B9">
      <w:pPr>
        <w:spacing w:after="0" w:line="240" w:lineRule="auto"/>
        <w:ind w:left="720" w:right="0" w:firstLine="0"/>
        <w:jc w:val="left"/>
      </w:pPr>
    </w:p>
    <w:p w:rsidR="006055B9" w:rsidRPr="006055B9" w:rsidRDefault="006055B9" w:rsidP="006055B9"/>
    <w:tbl>
      <w:tblPr>
        <w:tblStyle w:val="TableGrid"/>
        <w:tblW w:w="8874" w:type="dxa"/>
        <w:tblInd w:w="0" w:type="dxa"/>
        <w:tblLook w:val="04A0" w:firstRow="1" w:lastRow="0" w:firstColumn="1" w:lastColumn="0" w:noHBand="0" w:noVBand="1"/>
      </w:tblPr>
      <w:tblGrid>
        <w:gridCol w:w="2571"/>
        <w:gridCol w:w="6303"/>
      </w:tblGrid>
      <w:tr w:rsidR="003613AC">
        <w:trPr>
          <w:trHeight w:val="2774"/>
        </w:trPr>
        <w:tc>
          <w:tcPr>
            <w:tcW w:w="2571" w:type="dxa"/>
            <w:tcBorders>
              <w:top w:val="nil"/>
              <w:left w:val="nil"/>
              <w:bottom w:val="nil"/>
              <w:right w:val="nil"/>
            </w:tcBorders>
          </w:tcPr>
          <w:p w:rsidR="003613AC" w:rsidRDefault="003613AC" w:rsidP="00AE0C3A">
            <w:pPr>
              <w:spacing w:after="0" w:line="240" w:lineRule="auto"/>
              <w:ind w:left="0" w:right="0" w:firstLine="0"/>
              <w:jc w:val="left"/>
            </w:pPr>
          </w:p>
        </w:tc>
        <w:tc>
          <w:tcPr>
            <w:tcW w:w="6303" w:type="dxa"/>
            <w:tcBorders>
              <w:top w:val="nil"/>
              <w:left w:val="nil"/>
              <w:bottom w:val="nil"/>
              <w:right w:val="nil"/>
            </w:tcBorders>
          </w:tcPr>
          <w:p w:rsidR="003613AC" w:rsidRDefault="003613AC" w:rsidP="00AE0C3A">
            <w:pPr>
              <w:spacing w:after="30" w:line="240" w:lineRule="auto"/>
              <w:ind w:left="2465" w:right="0" w:firstLine="0"/>
              <w:jc w:val="left"/>
            </w:pPr>
          </w:p>
          <w:p w:rsidR="003613AC" w:rsidRDefault="0030060A" w:rsidP="00AE0C3A">
            <w:pPr>
              <w:spacing w:after="0" w:line="240" w:lineRule="auto"/>
              <w:ind w:left="1058" w:right="0" w:firstLine="0"/>
              <w:jc w:val="left"/>
            </w:pPr>
            <w:r>
              <w:rPr>
                <w:b/>
              </w:rPr>
              <w:t xml:space="preserve">Окончание Формы </w:t>
            </w:r>
          </w:p>
          <w:p w:rsidR="003613AC" w:rsidRDefault="0030060A" w:rsidP="00AE0C3A">
            <w:pPr>
              <w:spacing w:after="26" w:line="240" w:lineRule="auto"/>
              <w:ind w:left="2105" w:right="0" w:firstLine="0"/>
              <w:jc w:val="left"/>
            </w:pPr>
            <w:r>
              <w:rPr>
                <w:b/>
              </w:rPr>
              <w:t xml:space="preserve"> </w:t>
            </w:r>
          </w:p>
          <w:p w:rsidR="003613AC" w:rsidRDefault="0030060A" w:rsidP="00AE0C3A">
            <w:pPr>
              <w:spacing w:after="293" w:line="240" w:lineRule="auto"/>
              <w:ind w:left="1042" w:right="0" w:firstLine="0"/>
              <w:jc w:val="left"/>
            </w:pPr>
            <w:r>
              <w:rPr>
                <w:b/>
              </w:rPr>
              <w:t xml:space="preserve">Форма согласована </w:t>
            </w:r>
          </w:p>
          <w:p w:rsidR="003613AC" w:rsidRDefault="0030060A" w:rsidP="00AE0C3A">
            <w:pPr>
              <w:spacing w:after="0" w:line="240" w:lineRule="auto"/>
              <w:ind w:left="1001" w:right="0" w:firstLine="0"/>
              <w:jc w:val="left"/>
            </w:pPr>
            <w:r>
              <w:t xml:space="preserve">ПОДПИСИ СТОРОН </w:t>
            </w:r>
          </w:p>
        </w:tc>
      </w:tr>
    </w:tbl>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6055B9">
        <w:tc>
          <w:tcPr>
            <w:tcW w:w="474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003"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6055B9">
        <w:tc>
          <w:tcPr>
            <w:tcW w:w="474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003" w:type="dxa"/>
          </w:tcPr>
          <w:p w:rsidR="006055B9" w:rsidRPr="00C37F28" w:rsidRDefault="006055B9" w:rsidP="00B06F92">
            <w:pPr>
              <w:spacing w:after="0" w:line="240" w:lineRule="auto"/>
              <w:ind w:left="0" w:right="0" w:firstLine="0"/>
              <w:rPr>
                <w:color w:val="auto"/>
                <w:sz w:val="22"/>
              </w:rPr>
            </w:pPr>
          </w:p>
        </w:tc>
      </w:tr>
      <w:tr w:rsidR="006055B9" w:rsidRPr="00C37F28" w:rsidTr="006055B9">
        <w:tc>
          <w:tcPr>
            <w:tcW w:w="474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5003"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3613AC" w:rsidRDefault="003613AC"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6055B9" w:rsidRDefault="006055B9" w:rsidP="00AE0C3A">
      <w:pPr>
        <w:spacing w:after="0" w:line="240" w:lineRule="auto"/>
        <w:ind w:left="0" w:right="0" w:firstLine="0"/>
        <w:jc w:val="right"/>
      </w:pPr>
    </w:p>
    <w:p w:rsidR="003613AC" w:rsidRDefault="003613AC" w:rsidP="00AE0C3A">
      <w:pPr>
        <w:spacing w:after="0" w:line="240" w:lineRule="auto"/>
        <w:ind w:left="0" w:right="0" w:firstLine="0"/>
        <w:jc w:val="right"/>
      </w:pPr>
    </w:p>
    <w:p w:rsidR="003613AC" w:rsidRDefault="0030060A" w:rsidP="00AE0C3A">
      <w:pPr>
        <w:spacing w:after="9" w:line="240" w:lineRule="auto"/>
        <w:ind w:left="1939" w:right="54"/>
        <w:jc w:val="right"/>
      </w:pPr>
      <w:r>
        <w:t xml:space="preserve">Приложение № 5 </w:t>
      </w:r>
    </w:p>
    <w:p w:rsidR="003613AC" w:rsidRDefault="0030060A" w:rsidP="00AE0C3A">
      <w:pPr>
        <w:spacing w:after="9" w:line="240" w:lineRule="auto"/>
        <w:ind w:left="432" w:right="54"/>
        <w:jc w:val="right"/>
      </w:pPr>
      <w:r>
        <w:t xml:space="preserve">к Договору поставки Оборудования OLT GPON и экземпляров Программного обеспечения, оказания услуг по </w:t>
      </w:r>
      <w:proofErr w:type="gramStart"/>
      <w:r>
        <w:t>шеф-монтажу</w:t>
      </w:r>
      <w:proofErr w:type="gramEnd"/>
      <w:r>
        <w:t xml:space="preserve">, наладке и тестированию </w:t>
      </w:r>
    </w:p>
    <w:p w:rsidR="003613AC" w:rsidRDefault="0030060A" w:rsidP="00AE0C3A">
      <w:pPr>
        <w:spacing w:after="9" w:line="240" w:lineRule="auto"/>
        <w:ind w:left="304" w:right="54"/>
        <w:jc w:val="right"/>
      </w:pPr>
      <w:r>
        <w:t>Оборудования OLT GPON № ______________ от «_</w:t>
      </w:r>
      <w:proofErr w:type="gramStart"/>
      <w:r>
        <w:t>_»_</w:t>
      </w:r>
      <w:proofErr w:type="gramEnd"/>
      <w:r>
        <w:t xml:space="preserve">____  2017 г. </w:t>
      </w:r>
    </w:p>
    <w:p w:rsidR="003613AC" w:rsidRDefault="0030060A" w:rsidP="00AE0C3A">
      <w:pPr>
        <w:spacing w:after="142" w:line="240" w:lineRule="auto"/>
        <w:ind w:left="0" w:right="0" w:firstLine="0"/>
        <w:jc w:val="right"/>
      </w:pPr>
      <w:r>
        <w:t xml:space="preserve"> </w:t>
      </w:r>
    </w:p>
    <w:p w:rsidR="003613AC" w:rsidRDefault="0030060A" w:rsidP="00AE0C3A">
      <w:pPr>
        <w:pStyle w:val="1"/>
        <w:spacing w:after="150" w:line="240" w:lineRule="auto"/>
        <w:ind w:left="682" w:right="729"/>
      </w:pPr>
      <w:r>
        <w:t xml:space="preserve">ФОРМА АКТА ПРИЕМКИ УСЛУГ </w:t>
      </w:r>
    </w:p>
    <w:p w:rsidR="003613AC" w:rsidRDefault="0030060A" w:rsidP="00AE0C3A">
      <w:pPr>
        <w:spacing w:after="146" w:line="240" w:lineRule="auto"/>
        <w:ind w:left="679" w:right="730"/>
        <w:jc w:val="center"/>
      </w:pPr>
      <w:r>
        <w:rPr>
          <w:b/>
        </w:rPr>
        <w:t xml:space="preserve">Акт приемки услуг </w:t>
      </w:r>
    </w:p>
    <w:p w:rsidR="003613AC" w:rsidRDefault="007618B8" w:rsidP="00AE0C3A">
      <w:pPr>
        <w:spacing w:after="0" w:line="240" w:lineRule="auto"/>
        <w:ind w:left="2150" w:right="2138"/>
        <w:jc w:val="center"/>
      </w:pPr>
      <w:r>
        <w:rPr>
          <w:b/>
        </w:rPr>
        <w:t xml:space="preserve">к Заказу №_________ к </w:t>
      </w:r>
      <w:r w:rsidR="0030060A">
        <w:rPr>
          <w:b/>
        </w:rPr>
        <w:t xml:space="preserve">Договору № _______ от «___» _______ 201__ г.   </w:t>
      </w:r>
    </w:p>
    <w:p w:rsidR="003613AC" w:rsidRDefault="0030060A" w:rsidP="00AE0C3A">
      <w:pPr>
        <w:tabs>
          <w:tab w:val="center" w:pos="3541"/>
          <w:tab w:val="center" w:pos="4249"/>
          <w:tab w:val="center" w:pos="4957"/>
          <w:tab w:val="center" w:pos="5665"/>
          <w:tab w:val="center" w:pos="6373"/>
          <w:tab w:val="center" w:pos="7081"/>
          <w:tab w:val="center" w:pos="8287"/>
        </w:tabs>
        <w:spacing w:after="102" w:line="240" w:lineRule="auto"/>
        <w:ind w:left="-15" w:right="0" w:firstLine="0"/>
        <w:jc w:val="left"/>
      </w:pPr>
      <w:r>
        <w:rPr>
          <w:b/>
        </w:rPr>
        <w:t>«___»____________</w:t>
      </w:r>
      <w:r>
        <w:t xml:space="preserve">201_ г.  </w:t>
      </w:r>
      <w:r>
        <w:tab/>
        <w:t xml:space="preserve"> </w:t>
      </w:r>
      <w:r>
        <w:tab/>
        <w:t xml:space="preserve">     </w:t>
      </w:r>
      <w:r>
        <w:tab/>
        <w:t xml:space="preserve"> </w:t>
      </w:r>
      <w:r>
        <w:tab/>
        <w:t xml:space="preserve"> </w:t>
      </w:r>
      <w:r>
        <w:tab/>
        <w:t xml:space="preserve"> </w:t>
      </w:r>
      <w:r>
        <w:tab/>
        <w:t xml:space="preserve"> </w:t>
      </w:r>
      <w:r>
        <w:tab/>
        <w:t xml:space="preserve">г. </w:t>
      </w:r>
      <w:r w:rsidR="006055B9">
        <w:t>Уфа</w:t>
      </w:r>
      <w:r>
        <w:t xml:space="preserve"> </w:t>
      </w:r>
    </w:p>
    <w:p w:rsidR="003613AC" w:rsidRDefault="006055B9" w:rsidP="00AE0C3A">
      <w:pPr>
        <w:spacing w:line="240" w:lineRule="auto"/>
        <w:ind w:left="-3" w:firstLine="720"/>
      </w:pPr>
      <w:r w:rsidRPr="006055B9">
        <w:t xml:space="preserve">ПАО «Башинформсвязь», именуемое в дальнейшем «Покупатель», в лице Генерального директора </w:t>
      </w:r>
      <w:proofErr w:type="spellStart"/>
      <w:r w:rsidRPr="006055B9">
        <w:t>Долгоаршинных</w:t>
      </w:r>
      <w:proofErr w:type="spellEnd"/>
      <w:r w:rsidRPr="006055B9">
        <w:t xml:space="preserve"> Марата </w:t>
      </w:r>
      <w:proofErr w:type="spellStart"/>
      <w:r w:rsidRPr="006055B9">
        <w:t>Гайнулловича</w:t>
      </w:r>
      <w:proofErr w:type="spellEnd"/>
      <w:r w:rsidRPr="006055B9">
        <w:t>, действующего на основании Устава</w:t>
      </w:r>
      <w:r w:rsidR="0030060A">
        <w:t xml:space="preserve">, с одной стороны, и, </w:t>
      </w:r>
      <w:r w:rsidR="0030060A">
        <w:rPr>
          <w:sz w:val="22"/>
        </w:rPr>
        <w:t>_____________»</w:t>
      </w:r>
      <w:r w:rsidR="0030060A">
        <w:t xml:space="preserve">, в качестве Поставщика, в лице </w:t>
      </w:r>
      <w:r w:rsidR="0030060A">
        <w:rPr>
          <w:sz w:val="22"/>
        </w:rPr>
        <w:t xml:space="preserve">директора </w:t>
      </w:r>
    </w:p>
    <w:p w:rsidR="003613AC" w:rsidRDefault="0030060A" w:rsidP="00AE0C3A">
      <w:pPr>
        <w:spacing w:line="240" w:lineRule="auto"/>
        <w:ind w:left="717" w:right="1037" w:hanging="720"/>
      </w:pPr>
      <w:r>
        <w:rPr>
          <w:sz w:val="22"/>
        </w:rPr>
        <w:t>____________</w:t>
      </w:r>
      <w:r>
        <w:t xml:space="preserve">, действующего на основании </w:t>
      </w:r>
      <w:r>
        <w:rPr>
          <w:sz w:val="22"/>
        </w:rPr>
        <w:t>Устава</w:t>
      </w:r>
      <w:r>
        <w:t xml:space="preserve">, с другой стороны, настоящим удостоверяют: </w:t>
      </w:r>
    </w:p>
    <w:p w:rsidR="003613AC" w:rsidRDefault="0030060A" w:rsidP="00AE0C3A">
      <w:pPr>
        <w:spacing w:line="240" w:lineRule="auto"/>
        <w:ind w:left="-3" w:firstLine="720"/>
      </w:pPr>
      <w:r>
        <w:t xml:space="preserve">Поставщик оказал Покупателю Услуги, предусмотренные Заказом № _______ от «___» ______ 201_ г.   к Договору поставки Оборудования OLT GPON, экземпляров Программного обеспечения, оказание услуг по шеф-монтажу, наладке и тестированию Оборудования OLT GPON в рамках реализации проектов «Строительство сети </w:t>
      </w:r>
      <w:proofErr w:type="spellStart"/>
      <w:r>
        <w:t>FTTx</w:t>
      </w:r>
      <w:proofErr w:type="spellEnd"/>
      <w:r>
        <w:t xml:space="preserve"> в 2015-2016 годах» № ______________ от «_</w:t>
      </w:r>
      <w:proofErr w:type="gramStart"/>
      <w:r>
        <w:t>_»_</w:t>
      </w:r>
      <w:proofErr w:type="gramEnd"/>
      <w:r>
        <w:t xml:space="preserve">___  2017 г. (далее – Договор), в полном объеме и в соответствии с требованиями, предусмотренными Договором. </w:t>
      </w:r>
    </w:p>
    <w:p w:rsidR="003613AC" w:rsidRDefault="0030060A" w:rsidP="00AE0C3A">
      <w:pPr>
        <w:spacing w:line="240" w:lineRule="auto"/>
        <w:ind w:left="-3" w:firstLine="720"/>
      </w:pPr>
      <w:r>
        <w:t xml:space="preserve">Стоимость всех оказанных Услуг составляет _______ рублей, в том числе НДС _____ рублей. </w:t>
      </w:r>
    </w:p>
    <w:p w:rsidR="003613AC" w:rsidRDefault="0030060A" w:rsidP="00AE0C3A">
      <w:pPr>
        <w:spacing w:after="131" w:line="240" w:lineRule="auto"/>
        <w:ind w:left="-3" w:firstLine="720"/>
      </w:pPr>
      <w:r>
        <w:t xml:space="preserve">Настоящий Акт приемки услуг _________ составлен в двух экземплярах, по одному для каждой из Сторон. </w:t>
      </w:r>
    </w:p>
    <w:p w:rsidR="003613AC" w:rsidRDefault="0030060A" w:rsidP="00AE0C3A">
      <w:pPr>
        <w:pStyle w:val="1"/>
        <w:spacing w:after="0" w:line="240" w:lineRule="auto"/>
        <w:ind w:left="682" w:right="734"/>
      </w:pPr>
      <w:r>
        <w:t xml:space="preserve">ПОДПИСИ СТОРОН </w:t>
      </w:r>
    </w:p>
    <w:p w:rsidR="003613AC" w:rsidRDefault="0030060A" w:rsidP="00AE0C3A">
      <w:pPr>
        <w:spacing w:after="0" w:line="240" w:lineRule="auto"/>
        <w:ind w:left="137" w:right="0" w:firstLine="0"/>
        <w:jc w:val="center"/>
      </w:pPr>
      <w:r>
        <w:t xml:space="preserve"> </w:t>
      </w:r>
      <w:r>
        <w:tab/>
        <w:t xml:space="preserve"> </w:t>
      </w:r>
    </w:p>
    <w:p w:rsidR="006055B9" w:rsidRDefault="0030060A" w:rsidP="00AE0C3A">
      <w:pPr>
        <w:spacing w:after="27" w:line="240" w:lineRule="auto"/>
        <w:ind w:left="0" w:right="0" w:firstLine="0"/>
        <w:jc w:val="left"/>
      </w:pPr>
      <w:r>
        <w:t xml:space="preserve"> </w:t>
      </w:r>
      <w:r>
        <w:tab/>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B06F92">
        <w:tc>
          <w:tcPr>
            <w:tcW w:w="474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003"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B06F92">
        <w:tc>
          <w:tcPr>
            <w:tcW w:w="474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003" w:type="dxa"/>
          </w:tcPr>
          <w:p w:rsidR="006055B9" w:rsidRPr="00C37F28" w:rsidRDefault="006055B9" w:rsidP="00B06F92">
            <w:pPr>
              <w:spacing w:after="0" w:line="240" w:lineRule="auto"/>
              <w:ind w:left="0" w:right="0" w:firstLine="0"/>
              <w:rPr>
                <w:color w:val="auto"/>
                <w:sz w:val="22"/>
              </w:rPr>
            </w:pPr>
          </w:p>
        </w:tc>
      </w:tr>
      <w:tr w:rsidR="006055B9" w:rsidRPr="00C37F28" w:rsidTr="00B06F92">
        <w:tc>
          <w:tcPr>
            <w:tcW w:w="474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5003"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3613AC" w:rsidRDefault="0030060A" w:rsidP="00AE0C3A">
      <w:pPr>
        <w:spacing w:after="0" w:line="240" w:lineRule="auto"/>
        <w:ind w:left="0" w:right="0" w:firstLine="0"/>
        <w:jc w:val="left"/>
      </w:pPr>
      <w:r>
        <w:tab/>
        <w:t xml:space="preserve"> </w:t>
      </w:r>
    </w:p>
    <w:p w:rsidR="003613AC" w:rsidRDefault="0030060A" w:rsidP="00AE0C3A">
      <w:pPr>
        <w:spacing w:after="37" w:line="240" w:lineRule="auto"/>
        <w:ind w:left="0" w:right="0" w:firstLine="0"/>
        <w:jc w:val="left"/>
      </w:pPr>
      <w:r>
        <w:t xml:space="preserve"> </w:t>
      </w:r>
      <w:r>
        <w:tab/>
        <w:t xml:space="preserve"> </w:t>
      </w:r>
    </w:p>
    <w:p w:rsidR="003613AC" w:rsidRDefault="0030060A" w:rsidP="00AE0C3A">
      <w:pPr>
        <w:spacing w:after="26" w:line="240" w:lineRule="auto"/>
        <w:ind w:left="679" w:right="730"/>
        <w:jc w:val="center"/>
      </w:pPr>
      <w:r>
        <w:rPr>
          <w:b/>
        </w:rPr>
        <w:t xml:space="preserve">Окончание Формы </w:t>
      </w:r>
    </w:p>
    <w:p w:rsidR="003613AC" w:rsidRDefault="0030060A" w:rsidP="00AE0C3A">
      <w:pPr>
        <w:spacing w:after="0" w:line="240" w:lineRule="auto"/>
        <w:ind w:left="679" w:right="732"/>
        <w:jc w:val="center"/>
      </w:pPr>
      <w:r>
        <w:rPr>
          <w:b/>
        </w:rPr>
        <w:t xml:space="preserve">Форма согласована </w:t>
      </w:r>
    </w:p>
    <w:p w:rsidR="003613AC" w:rsidRDefault="0030060A" w:rsidP="00AE0C3A">
      <w:pPr>
        <w:pStyle w:val="1"/>
        <w:spacing w:after="0" w:line="240" w:lineRule="auto"/>
        <w:ind w:left="682" w:right="734"/>
      </w:pPr>
      <w:r>
        <w:t xml:space="preserve">ПОДПИСИ СТОРОН </w:t>
      </w:r>
    </w:p>
    <w:p w:rsidR="003613AC" w:rsidRDefault="0030060A" w:rsidP="00AE0C3A">
      <w:pPr>
        <w:spacing w:after="47" w:line="240" w:lineRule="auto"/>
        <w:ind w:left="0" w:right="3" w:firstLine="0"/>
        <w:jc w:val="center"/>
      </w:pPr>
      <w: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6055B9" w:rsidRPr="00C37F28" w:rsidTr="00B06F92">
        <w:tc>
          <w:tcPr>
            <w:tcW w:w="474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003"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B06F92">
        <w:tc>
          <w:tcPr>
            <w:tcW w:w="4744"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003" w:type="dxa"/>
          </w:tcPr>
          <w:p w:rsidR="006055B9" w:rsidRPr="00C37F28" w:rsidRDefault="006055B9" w:rsidP="00B06F92">
            <w:pPr>
              <w:spacing w:after="0" w:line="240" w:lineRule="auto"/>
              <w:ind w:left="0" w:right="0" w:firstLine="0"/>
              <w:rPr>
                <w:color w:val="auto"/>
                <w:sz w:val="22"/>
              </w:rPr>
            </w:pPr>
          </w:p>
        </w:tc>
      </w:tr>
      <w:tr w:rsidR="006055B9" w:rsidRPr="00C37F28" w:rsidTr="00B06F92">
        <w:tc>
          <w:tcPr>
            <w:tcW w:w="4744"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5003"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3613AC" w:rsidRDefault="003613AC" w:rsidP="00AE0C3A">
      <w:pPr>
        <w:spacing w:after="0" w:line="240" w:lineRule="auto"/>
        <w:ind w:left="0" w:right="3" w:firstLine="0"/>
        <w:jc w:val="center"/>
      </w:pPr>
    </w:p>
    <w:p w:rsidR="003613AC" w:rsidRDefault="003613AC" w:rsidP="00AE0C3A">
      <w:pPr>
        <w:spacing w:line="240" w:lineRule="auto"/>
        <w:sectPr w:rsidR="003613AC">
          <w:footerReference w:type="even" r:id="rId15"/>
          <w:footerReference w:type="default" r:id="rId16"/>
          <w:footerReference w:type="first" r:id="rId17"/>
          <w:pgSz w:w="11906" w:h="16838"/>
          <w:pgMar w:top="1135" w:right="790" w:bottom="1141" w:left="1702" w:header="720" w:footer="720" w:gutter="0"/>
          <w:cols w:space="720"/>
          <w:titlePg/>
        </w:sectPr>
      </w:pPr>
    </w:p>
    <w:p w:rsidR="003613AC" w:rsidRDefault="0030060A" w:rsidP="006055B9">
      <w:pPr>
        <w:spacing w:after="0" w:line="240" w:lineRule="auto"/>
        <w:ind w:left="8125" w:right="57" w:hanging="11"/>
        <w:jc w:val="right"/>
      </w:pPr>
      <w:r>
        <w:t xml:space="preserve">Приложение № 6 к Договору поставки Оборудования OLT GPON и экземпляров  </w:t>
      </w:r>
    </w:p>
    <w:p w:rsidR="006055B9" w:rsidRDefault="0030060A" w:rsidP="00AE0C3A">
      <w:pPr>
        <w:spacing w:after="9" w:line="240" w:lineRule="auto"/>
        <w:ind w:left="1549" w:right="54" w:hanging="874"/>
        <w:jc w:val="right"/>
      </w:pPr>
      <w:r>
        <w:t xml:space="preserve">Программного обеспечения, оказания услуг по </w:t>
      </w:r>
      <w:proofErr w:type="gramStart"/>
      <w:r>
        <w:t>шеф-монтажу</w:t>
      </w:r>
      <w:proofErr w:type="gramEnd"/>
      <w:r>
        <w:t xml:space="preserve">, наладке и тестированию Оборудования OLT GPON </w:t>
      </w:r>
    </w:p>
    <w:p w:rsidR="003613AC" w:rsidRDefault="0030060A" w:rsidP="00AE0C3A">
      <w:pPr>
        <w:spacing w:after="9" w:line="240" w:lineRule="auto"/>
        <w:ind w:left="1549" w:right="54" w:hanging="874"/>
        <w:jc w:val="right"/>
      </w:pPr>
      <w:r>
        <w:t>№ _____________</w:t>
      </w:r>
      <w:proofErr w:type="gramStart"/>
      <w:r>
        <w:t>_  от</w:t>
      </w:r>
      <w:proofErr w:type="gramEnd"/>
      <w:r>
        <w:t xml:space="preserve"> «__»_____  2017 г. </w:t>
      </w:r>
    </w:p>
    <w:p w:rsidR="003613AC" w:rsidRDefault="0030060A" w:rsidP="00AE0C3A">
      <w:pPr>
        <w:spacing w:after="27" w:line="240" w:lineRule="auto"/>
        <w:ind w:left="0" w:right="185" w:firstLine="0"/>
        <w:jc w:val="center"/>
      </w:pPr>
      <w:r>
        <w:rPr>
          <w:b/>
        </w:rPr>
        <w:t xml:space="preserve"> </w:t>
      </w:r>
    </w:p>
    <w:p w:rsidR="003613AC" w:rsidRDefault="0030060A" w:rsidP="00AE0C3A">
      <w:pPr>
        <w:spacing w:after="26" w:line="240" w:lineRule="auto"/>
        <w:ind w:left="679" w:right="922"/>
        <w:jc w:val="center"/>
      </w:pPr>
      <w:r>
        <w:rPr>
          <w:b/>
        </w:rPr>
        <w:t xml:space="preserve">Форма предоставления информации об изменениях в цепочке собственников контрагента, включая бенефициаров  </w:t>
      </w:r>
    </w:p>
    <w:p w:rsidR="003613AC" w:rsidRDefault="0030060A" w:rsidP="00AE0C3A">
      <w:pPr>
        <w:spacing w:after="0" w:line="240" w:lineRule="auto"/>
        <w:ind w:left="679" w:right="914"/>
        <w:jc w:val="center"/>
      </w:pPr>
      <w:r>
        <w:rPr>
          <w:b/>
        </w:rPr>
        <w:t xml:space="preserve">(в том числе, конечных) </w:t>
      </w:r>
    </w:p>
    <w:p w:rsidR="003613AC" w:rsidRDefault="0030060A" w:rsidP="00AE0C3A">
      <w:pPr>
        <w:spacing w:after="20" w:line="240" w:lineRule="auto"/>
        <w:ind w:left="0" w:right="249" w:firstLine="0"/>
        <w:jc w:val="center"/>
      </w:pPr>
      <w:r>
        <w:rPr>
          <w:b/>
          <w:sz w:val="18"/>
        </w:rPr>
        <w:t xml:space="preserve">Начало формы </w:t>
      </w:r>
    </w:p>
    <w:p w:rsidR="003613AC" w:rsidRDefault="0030060A" w:rsidP="00AE0C3A">
      <w:pPr>
        <w:spacing w:after="0" w:line="240" w:lineRule="auto"/>
        <w:ind w:left="0" w:right="0" w:firstLine="0"/>
        <w:jc w:val="left"/>
      </w:pPr>
      <w:r>
        <w:rPr>
          <w:b/>
          <w:sz w:val="18"/>
        </w:rPr>
        <w:t xml:space="preserve"> </w:t>
      </w:r>
      <w:r>
        <w:rPr>
          <w:rFonts w:ascii="Calibri" w:eastAsia="Calibri" w:hAnsi="Calibri" w:cs="Calibri"/>
          <w:noProof/>
          <w:sz w:val="22"/>
        </w:rPr>
        <mc:AlternateContent>
          <mc:Choice Requires="wpg">
            <w:drawing>
              <wp:inline distT="0" distB="0" distL="0" distR="0">
                <wp:extent cx="9236710" cy="6096"/>
                <wp:effectExtent l="0" t="0" r="0" b="0"/>
                <wp:docPr id="87076" name="Group 87076"/>
                <wp:cNvGraphicFramePr/>
                <a:graphic xmlns:a="http://schemas.openxmlformats.org/drawingml/2006/main">
                  <a:graphicData uri="http://schemas.microsoft.com/office/word/2010/wordprocessingGroup">
                    <wpg:wgp>
                      <wpg:cNvGrpSpPr/>
                      <wpg:grpSpPr>
                        <a:xfrm>
                          <a:off x="0" y="0"/>
                          <a:ext cx="9236710" cy="6096"/>
                          <a:chOff x="0" y="0"/>
                          <a:chExt cx="9236710" cy="6096"/>
                        </a:xfrm>
                      </wpg:grpSpPr>
                      <wps:wsp>
                        <wps:cNvPr id="91392" name="Shape 91392"/>
                        <wps:cNvSpPr/>
                        <wps:spPr>
                          <a:xfrm>
                            <a:off x="0" y="0"/>
                            <a:ext cx="9236710" cy="9144"/>
                          </a:xfrm>
                          <a:custGeom>
                            <a:avLst/>
                            <a:gdLst/>
                            <a:ahLst/>
                            <a:cxnLst/>
                            <a:rect l="0" t="0" r="0" b="0"/>
                            <a:pathLst>
                              <a:path w="9236710" h="9144">
                                <a:moveTo>
                                  <a:pt x="0" y="0"/>
                                </a:moveTo>
                                <a:lnTo>
                                  <a:pt x="9236710" y="0"/>
                                </a:lnTo>
                                <a:lnTo>
                                  <a:pt x="92367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55BDC81" id="Group 87076" o:spid="_x0000_s1026" style="width:727.3pt;height:.5pt;mso-position-horizontal-relative:char;mso-position-vertical-relative:line" coordsize="923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">
                <v:shape id="Shape 91392" o:spid="_x0000_s1027" style="position:absolute;width:92367;height:91;visibility:visible;mso-wrap-style:square;v-text-anchor:top" coordsize="92367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Yto8YA&#10;AADeAAAADwAAAGRycy9kb3ducmV2LnhtbESPQYvCMBSE74L/IbyFvYimKlvWahQRK7InVwWvj+bZ&#10;lm1eapPV+u+NIHgcZuYbZrZoTSWu1LjSsoLhIAJBnFldcq7geEj73yCcR9ZYWSYFd3KwmHc7M0y0&#10;vfEvXfc+FwHCLkEFhfd1IqXLCjLoBrYmDt7ZNgZ9kE0udYO3ADeVHEVRLA2WHBYKrGlVUPa3/zcK&#10;Un3p5dufdLM7XKrT6S7XsfyKlPr8aJdTEJ5a/w6/2lutYDIcT0bwvBOu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0Yto8YAAADeAAAADwAAAAAAAAAAAAAAAACYAgAAZHJz&#10;L2Rvd25yZXYueG1sUEsFBgAAAAAEAAQA9QAAAIsDAAAAAA==&#10;" path="m,l9236710,r,9144l,9144,,e" fillcolor="black" stroked="f" strokeweight="0">
                  <v:stroke miterlimit="83231f" joinstyle="miter"/>
                  <v:path arrowok="t" textboxrect="0,0,9236710,9144"/>
                </v:shape>
                <w10:anchorlock/>
              </v:group>
            </w:pict>
          </mc:Fallback>
        </mc:AlternateContent>
      </w:r>
    </w:p>
    <w:p w:rsidR="003613AC" w:rsidRDefault="0030060A" w:rsidP="00AE0C3A">
      <w:pPr>
        <w:spacing w:after="0" w:line="240" w:lineRule="auto"/>
        <w:ind w:left="0" w:right="249" w:firstLine="0"/>
        <w:jc w:val="center"/>
      </w:pPr>
      <w:r>
        <w:rPr>
          <w:sz w:val="18"/>
        </w:rPr>
        <w:t>(</w:t>
      </w:r>
      <w:r>
        <w:rPr>
          <w:i/>
          <w:sz w:val="18"/>
        </w:rPr>
        <w:t>наименование организации, представляющей информацию)</w:t>
      </w:r>
      <w:r>
        <w:rPr>
          <w:sz w:val="18"/>
        </w:rPr>
        <w:t xml:space="preserve"> </w:t>
      </w:r>
    </w:p>
    <w:tbl>
      <w:tblPr>
        <w:tblStyle w:val="TableGrid"/>
        <w:tblW w:w="14546" w:type="dxa"/>
        <w:tblInd w:w="-108" w:type="dxa"/>
        <w:tblCellMar>
          <w:top w:w="39" w:type="dxa"/>
        </w:tblCellMar>
        <w:tblLook w:val="04A0" w:firstRow="1" w:lastRow="0" w:firstColumn="1" w:lastColumn="0" w:noHBand="0" w:noVBand="1"/>
      </w:tblPr>
      <w:tblGrid>
        <w:gridCol w:w="390"/>
        <w:gridCol w:w="587"/>
        <w:gridCol w:w="240"/>
        <w:gridCol w:w="273"/>
        <w:gridCol w:w="421"/>
        <w:gridCol w:w="389"/>
        <w:gridCol w:w="391"/>
        <w:gridCol w:w="476"/>
        <w:gridCol w:w="392"/>
        <w:gridCol w:w="391"/>
        <w:gridCol w:w="420"/>
        <w:gridCol w:w="394"/>
        <w:gridCol w:w="423"/>
        <w:gridCol w:w="393"/>
        <w:gridCol w:w="393"/>
        <w:gridCol w:w="420"/>
        <w:gridCol w:w="367"/>
        <w:gridCol w:w="371"/>
        <w:gridCol w:w="543"/>
        <w:gridCol w:w="393"/>
        <w:gridCol w:w="589"/>
        <w:gridCol w:w="393"/>
        <w:gridCol w:w="393"/>
        <w:gridCol w:w="393"/>
        <w:gridCol w:w="420"/>
        <w:gridCol w:w="425"/>
        <w:gridCol w:w="425"/>
        <w:gridCol w:w="395"/>
        <w:gridCol w:w="396"/>
        <w:gridCol w:w="423"/>
        <w:gridCol w:w="422"/>
        <w:gridCol w:w="422"/>
        <w:gridCol w:w="422"/>
        <w:gridCol w:w="558"/>
        <w:gridCol w:w="403"/>
      </w:tblGrid>
      <w:tr w:rsidR="003613AC">
        <w:trPr>
          <w:trHeight w:val="281"/>
        </w:trPr>
        <w:tc>
          <w:tcPr>
            <w:tcW w:w="408"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1" w:firstLine="0"/>
              <w:jc w:val="center"/>
            </w:pPr>
            <w:r>
              <w:rPr>
                <w:sz w:val="18"/>
              </w:rPr>
              <w:t xml:space="preserve">1 </w:t>
            </w:r>
          </w:p>
        </w:tc>
        <w:tc>
          <w:tcPr>
            <w:tcW w:w="4083" w:type="dxa"/>
            <w:gridSpan w:val="10"/>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3" w:firstLine="0"/>
              <w:jc w:val="center"/>
            </w:pPr>
            <w:r>
              <w:rPr>
                <w:sz w:val="18"/>
              </w:rPr>
              <w:t xml:space="preserve">2 </w:t>
            </w:r>
          </w:p>
        </w:tc>
        <w:tc>
          <w:tcPr>
            <w:tcW w:w="3255" w:type="dxa"/>
            <w:gridSpan w:val="8"/>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 w:right="0" w:firstLine="0"/>
              <w:jc w:val="center"/>
            </w:pPr>
            <w:r>
              <w:rPr>
                <w:sz w:val="18"/>
              </w:rPr>
              <w:t xml:space="preserve">3 </w:t>
            </w:r>
          </w:p>
        </w:tc>
        <w:tc>
          <w:tcPr>
            <w:tcW w:w="6426" w:type="dxa"/>
            <w:gridSpan w:val="15"/>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 w:right="0" w:firstLine="0"/>
              <w:jc w:val="center"/>
            </w:pPr>
            <w:r>
              <w:rPr>
                <w:sz w:val="18"/>
              </w:rPr>
              <w:t xml:space="preserve">4 </w:t>
            </w:r>
          </w:p>
        </w:tc>
        <w:tc>
          <w:tcPr>
            <w:tcW w:w="37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0" w:right="1" w:firstLine="0"/>
              <w:jc w:val="center"/>
            </w:pPr>
            <w:r>
              <w:rPr>
                <w:sz w:val="18"/>
              </w:rPr>
              <w:t xml:space="preserve">5 </w:t>
            </w:r>
          </w:p>
        </w:tc>
      </w:tr>
      <w:tr w:rsidR="003613AC">
        <w:trPr>
          <w:trHeight w:val="631"/>
        </w:trPr>
        <w:tc>
          <w:tcPr>
            <w:tcW w:w="408"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06" w:right="0" w:firstLine="0"/>
              <w:jc w:val="left"/>
            </w:pPr>
            <w:r>
              <w:rPr>
                <w:rFonts w:ascii="Calibri" w:eastAsia="Calibri" w:hAnsi="Calibri" w:cs="Calibri"/>
                <w:noProof/>
                <w:sz w:val="22"/>
              </w:rPr>
              <mc:AlternateContent>
                <mc:Choice Requires="wpg">
                  <w:drawing>
                    <wp:inline distT="0" distB="0" distL="0" distR="0">
                      <wp:extent cx="126565" cy="319659"/>
                      <wp:effectExtent l="0" t="0" r="0" b="0"/>
                      <wp:docPr id="86023" name="Group 86023"/>
                      <wp:cNvGraphicFramePr/>
                      <a:graphic xmlns:a="http://schemas.openxmlformats.org/drawingml/2006/main">
                        <a:graphicData uri="http://schemas.microsoft.com/office/word/2010/wordprocessingGroup">
                          <wpg:wgp>
                            <wpg:cNvGrpSpPr/>
                            <wpg:grpSpPr>
                              <a:xfrm>
                                <a:off x="0" y="0"/>
                                <a:ext cx="126565" cy="319659"/>
                                <a:chOff x="0" y="0"/>
                                <a:chExt cx="126565" cy="319659"/>
                              </a:xfrm>
                            </wpg:grpSpPr>
                            <wps:wsp>
                              <wps:cNvPr id="11853" name="Rectangle 11853"/>
                              <wps:cNvSpPr/>
                              <wps:spPr>
                                <a:xfrm rot="-5399999">
                                  <a:off x="-102774" y="56007"/>
                                  <a:ext cx="389017" cy="138287"/>
                                </a:xfrm>
                                <a:prstGeom prst="rect">
                                  <a:avLst/>
                                </a:prstGeom>
                                <a:ln>
                                  <a:noFill/>
                                </a:ln>
                              </wps:spPr>
                              <wps:txbx>
                                <w:txbxContent>
                                  <w:p w:rsidR="00BD56CF" w:rsidRDefault="00BD56CF">
                                    <w:pPr>
                                      <w:spacing w:after="160" w:line="259" w:lineRule="auto"/>
                                      <w:ind w:left="0" w:right="0" w:firstLine="0"/>
                                      <w:jc w:val="left"/>
                                    </w:pPr>
                                    <w:r>
                                      <w:rPr>
                                        <w:sz w:val="18"/>
                                      </w:rPr>
                                      <w:t>№ п/п</w:t>
                                    </w:r>
                                  </w:p>
                                </w:txbxContent>
                              </wps:txbx>
                              <wps:bodyPr horzOverflow="overflow" vert="horz" lIns="0" tIns="0" rIns="0" bIns="0" rtlCol="0">
                                <a:noAutofit/>
                              </wps:bodyPr>
                            </wps:wsp>
                            <wps:wsp>
                              <wps:cNvPr id="11854" name="Rectangle 11854"/>
                              <wps:cNvSpPr/>
                              <wps:spPr>
                                <a:xfrm rot="-5399999">
                                  <a:off x="65140" y="-74569"/>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023" o:spid="_x0000_s1026" style="width:9.95pt;height:25.15pt;mso-position-horizontal-relative:char;mso-position-vertical-relative:line" coordsize="126565,3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">
                      <v:rect id="Rectangle 11853" o:spid="_x0000_s1027" style="position:absolute;left:-102774;top:56007;width:389017;height:13828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XpDMUA&#10;AADeAAAADwAAAGRycy9kb3ducmV2LnhtbERPS2vCQBC+F/oflil4q5tUWyV1lVIo8aKgqeJxmp08&#10;aHY2za4a/70rFLzNx/ec2aI3jThR52rLCuJhBII4t7rmUsF39vU8BeE8ssbGMim4kIPF/PFhhom2&#10;Z97QaetLEULYJaig8r5NpHR5RQbd0LbEgStsZ9AH2JVSd3gO4aaRL1H0Jg3WHBoqbOmzovx3ezQK&#10;dnF23Kdu/cOH4m8yXvl0XZSpUoOn/uMdhKfe38X/7qUO8+Pp6whu74Qb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ekM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п/п</w:t>
                              </w:r>
                            </w:p>
                          </w:txbxContent>
                        </v:textbox>
                      </v:rect>
                      <v:rect id="Rectangle 11854" o:spid="_x0000_s1028" style="position:absolute;left:65140;top:-74569;width:38005;height:16828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xxeMUA&#10;AADeAAAADwAAAGRycy9kb3ducmV2LnhtbERPS2vCQBC+C/0PyxS86SbFthKzEREkXhSqbelxmp08&#10;MDubZldN/70rFHqbj+856XIwrbhQ7xrLCuJpBIK4sLrhSsH7cTOZg3AeWWNrmRT8koNl9jBKMdH2&#10;ym90OfhKhBB2CSqove8SKV1Rk0E3tR1x4ErbG/QB9pXUPV5DuGnlUxS9SIMNh4YaO1rXVJwOZ6Pg&#10;Iz6eP3O3/+av8ud1tvP5vqxypcaPw2oBwtPg/8V/7q0O8+P58wzu74Qb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PHF4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083" w:type="dxa"/>
            <w:gridSpan w:val="10"/>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20" w:right="0" w:firstLine="0"/>
              <w:jc w:val="center"/>
            </w:pPr>
            <w:r>
              <w:rPr>
                <w:sz w:val="18"/>
              </w:rPr>
              <w:t xml:space="preserve">Наименование контрагента (ИНН, вид деятельности) </w:t>
            </w:r>
          </w:p>
        </w:tc>
        <w:tc>
          <w:tcPr>
            <w:tcW w:w="41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8" w:right="0" w:firstLine="0"/>
              <w:jc w:val="center"/>
            </w:pPr>
            <w:r>
              <w:rPr>
                <w:sz w:val="18"/>
              </w:rPr>
              <w:t xml:space="preserve"> </w:t>
            </w:r>
          </w:p>
        </w:tc>
        <w:tc>
          <w:tcPr>
            <w:tcW w:w="2844" w:type="dxa"/>
            <w:gridSpan w:val="7"/>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66" w:right="21" w:firstLine="0"/>
              <w:jc w:val="center"/>
            </w:pPr>
            <w:r>
              <w:rPr>
                <w:sz w:val="18"/>
              </w:rPr>
              <w:t xml:space="preserve">Договор (реквизиты, предмет, цена, срок действия и иные существенные условия) </w:t>
            </w:r>
          </w:p>
        </w:tc>
        <w:tc>
          <w:tcPr>
            <w:tcW w:w="6426" w:type="dxa"/>
            <w:gridSpan w:val="15"/>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62" w:right="15" w:firstLine="0"/>
              <w:jc w:val="center"/>
            </w:pPr>
            <w:r>
              <w:rPr>
                <w:sz w:val="18"/>
              </w:rPr>
              <w:t xml:space="preserve">Информация о цепочке собственников контрагента, включая бенефициаров (в том числе, конечных) </w:t>
            </w:r>
          </w:p>
        </w:tc>
        <w:tc>
          <w:tcPr>
            <w:tcW w:w="374"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82" w:right="-20" w:firstLine="0"/>
              <w:jc w:val="left"/>
            </w:pPr>
            <w:r>
              <w:rPr>
                <w:rFonts w:ascii="Calibri" w:eastAsia="Calibri" w:hAnsi="Calibri" w:cs="Calibri"/>
                <w:noProof/>
                <w:sz w:val="22"/>
              </w:rPr>
              <mc:AlternateContent>
                <mc:Choice Requires="wpg">
                  <w:drawing>
                    <wp:inline distT="0" distB="0" distL="0" distR="0">
                      <wp:extent cx="302096" cy="1384173"/>
                      <wp:effectExtent l="0" t="0" r="0" b="0"/>
                      <wp:docPr id="86137" name="Group 86137"/>
                      <wp:cNvGraphicFramePr/>
                      <a:graphic xmlns:a="http://schemas.openxmlformats.org/drawingml/2006/main">
                        <a:graphicData uri="http://schemas.microsoft.com/office/word/2010/wordprocessingGroup">
                          <wpg:wgp>
                            <wpg:cNvGrpSpPr/>
                            <wpg:grpSpPr>
                              <a:xfrm>
                                <a:off x="0" y="0"/>
                                <a:ext cx="302096" cy="1384173"/>
                                <a:chOff x="0" y="0"/>
                                <a:chExt cx="302096" cy="1384173"/>
                              </a:xfrm>
                            </wpg:grpSpPr>
                            <wps:wsp>
                              <wps:cNvPr id="11868" name="Rectangle 11868"/>
                              <wps:cNvSpPr/>
                              <wps:spPr>
                                <a:xfrm rot="-5399999">
                                  <a:off x="-463218" y="474819"/>
                                  <a:ext cx="1192741" cy="138287"/>
                                </a:xfrm>
                                <a:prstGeom prst="rect">
                                  <a:avLst/>
                                </a:prstGeom>
                                <a:ln>
                                  <a:noFill/>
                                </a:ln>
                              </wps:spPr>
                              <wps:txbx>
                                <w:txbxContent>
                                  <w:p w:rsidR="00BD56CF" w:rsidRDefault="00BD56CF">
                                    <w:pPr>
                                      <w:spacing w:after="160" w:line="259" w:lineRule="auto"/>
                                      <w:ind w:left="0" w:right="0" w:firstLine="0"/>
                                      <w:jc w:val="left"/>
                                    </w:pPr>
                                    <w:r>
                                      <w:rPr>
                                        <w:sz w:val="18"/>
                                      </w:rPr>
                                      <w:t xml:space="preserve">подтверждающих </w:t>
                                    </w:r>
                                  </w:p>
                                </w:txbxContent>
                              </wps:txbx>
                              <wps:bodyPr horzOverflow="overflow" vert="horz" lIns="0" tIns="0" rIns="0" bIns="0" rtlCol="0">
                                <a:noAutofit/>
                              </wps:bodyPr>
                            </wps:wsp>
                            <wps:wsp>
                              <wps:cNvPr id="11869" name="Rectangle 11869"/>
                              <wps:cNvSpPr/>
                              <wps:spPr>
                                <a:xfrm rot="-5399999">
                                  <a:off x="-653211" y="394555"/>
                                  <a:ext cx="1840950" cy="138287"/>
                                </a:xfrm>
                                <a:prstGeom prst="rect">
                                  <a:avLst/>
                                </a:prstGeom>
                                <a:ln>
                                  <a:noFill/>
                                </a:ln>
                              </wps:spPr>
                              <wps:txbx>
                                <w:txbxContent>
                                  <w:p w:rsidR="00BD56CF" w:rsidRDefault="00BD56CF">
                                    <w:pPr>
                                      <w:spacing w:after="160" w:line="259" w:lineRule="auto"/>
                                      <w:ind w:left="0" w:right="0" w:firstLine="0"/>
                                      <w:jc w:val="left"/>
                                    </w:pPr>
                                    <w:r>
                                      <w:rPr>
                                        <w:sz w:val="18"/>
                                      </w:rPr>
                                      <w:t xml:space="preserve">документах (наименование, </w:t>
                                    </w:r>
                                  </w:p>
                                </w:txbxContent>
                              </wps:txbx>
                              <wps:bodyPr horzOverflow="overflow" vert="horz" lIns="0" tIns="0" rIns="0" bIns="0" rtlCol="0">
                                <a:noAutofit/>
                              </wps:bodyPr>
                            </wps:wsp>
                            <wps:wsp>
                              <wps:cNvPr id="11999" name="Rectangle 11999"/>
                              <wps:cNvSpPr/>
                              <wps:spPr>
                                <a:xfrm rot="-5399999">
                                  <a:off x="-207454" y="884507"/>
                                  <a:ext cx="553198" cy="138287"/>
                                </a:xfrm>
                                <a:prstGeom prst="rect">
                                  <a:avLst/>
                                </a:prstGeom>
                                <a:ln>
                                  <a:noFill/>
                                </a:ln>
                              </wps:spPr>
                              <wps:txbx>
                                <w:txbxContent>
                                  <w:p w:rsidR="00BD56CF" w:rsidRDefault="00BD56CF">
                                    <w:pPr>
                                      <w:spacing w:after="160" w:line="259" w:lineRule="auto"/>
                                      <w:ind w:left="0" w:right="0" w:firstLine="0"/>
                                      <w:jc w:val="left"/>
                                    </w:pPr>
                                    <w:r>
                                      <w:rPr>
                                        <w:sz w:val="18"/>
                                      </w:rPr>
                                      <w:t xml:space="preserve">/ </w:t>
                                    </w:r>
                                    <w:proofErr w:type="spellStart"/>
                                    <w:r>
                                      <w:rPr>
                                        <w:sz w:val="18"/>
                                      </w:rPr>
                                      <w:t>бенефи</w:t>
                                    </w:r>
                                    <w:proofErr w:type="spellEnd"/>
                                  </w:p>
                                </w:txbxContent>
                              </wps:txbx>
                              <wps:bodyPr horzOverflow="overflow" vert="horz" lIns="0" tIns="0" rIns="0" bIns="0" rtlCol="0">
                                <a:noAutofit/>
                              </wps:bodyPr>
                            </wps:wsp>
                            <wps:wsp>
                              <wps:cNvPr id="12000" name="Rectangle 12000"/>
                              <wps:cNvSpPr/>
                              <wps:spPr>
                                <a:xfrm rot="-5399999">
                                  <a:off x="-83406" y="592503"/>
                                  <a:ext cx="305102" cy="138287"/>
                                </a:xfrm>
                                <a:prstGeom prst="rect">
                                  <a:avLst/>
                                </a:prstGeom>
                                <a:ln>
                                  <a:noFill/>
                                </a:ln>
                              </wps:spPr>
                              <wps:txbx>
                                <w:txbxContent>
                                  <w:p w:rsidR="00BD56CF" w:rsidRDefault="00BD56CF">
                                    <w:pPr>
                                      <w:spacing w:after="160" w:line="259" w:lineRule="auto"/>
                                      <w:ind w:left="0" w:right="0" w:firstLine="0"/>
                                      <w:jc w:val="left"/>
                                    </w:pPr>
                                    <w:proofErr w:type="spellStart"/>
                                    <w:r>
                                      <w:rPr>
                                        <w:sz w:val="18"/>
                                      </w:rPr>
                                      <w:t>циар</w:t>
                                    </w:r>
                                    <w:proofErr w:type="spellEnd"/>
                                  </w:p>
                                </w:txbxContent>
                              </wps:txbx>
                              <wps:bodyPr horzOverflow="overflow" vert="horz" lIns="0" tIns="0" rIns="0" bIns="0" rtlCol="0">
                                <a:noAutofit/>
                              </wps:bodyPr>
                            </wps:wsp>
                          </wpg:wgp>
                        </a:graphicData>
                      </a:graphic>
                    </wp:inline>
                  </w:drawing>
                </mc:Choice>
                <mc:Fallback>
                  <w:pict>
                    <v:group id="Group 86137" o:spid="_x0000_s1029" style="width:23.8pt;height:109pt;mso-position-horizontal-relative:char;mso-position-vertical-relative:line" coordsize="3020,13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">
                      <v:rect id="Rectangle 11868" o:spid="_x0000_s1030" style="position:absolute;left:-4633;top:4749;width:11927;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2xwMgA&#10;AADeAAAADwAAAGRycy9kb3ducmV2LnhtbESPzWvCQBDF74X+D8sIvdVNSrESXUUKJb1U8KPF45id&#10;fGB2Ns2umv73zqHgbYb35r3fzJeDa9WF+tB4NpCOE1DEhbcNVwb2u4/nKagQkS22nsnAHwVYLh4f&#10;5phZf+UNXbaxUhLCIUMDdYxdpnUoanIYxr4jFq30vcMoa19p2+NVwl2rX5Jkoh02LA01dvReU3Ha&#10;np2B73R3/snD+siH8vft9Svm67LKjXkaDasZqEhDvJv/rz+t4KfTifDKOzKDXt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HbHA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подтверждающих </w:t>
                              </w:r>
                            </w:p>
                          </w:txbxContent>
                        </v:textbox>
                      </v:rect>
                      <v:rect id="Rectangle 11869" o:spid="_x0000_s1031" style="position:absolute;left:-6531;top:3945;width:18408;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EUW8QA&#10;AADeAAAADwAAAGRycy9kb3ducmV2LnhtbERPS2vCQBC+F/wPywje6iZSrKauUgolXirUFx7H7ORB&#10;s7Mxu2r6711B8DYf33Nmi87U4kKtqywriIcRCOLM6ooLBdvN9+sEhPPIGmvLpOCfHCzmvZcZJtpe&#10;+Zcua1+IEMIuQQWl900ipctKMuiGtiEOXG5bgz7AtpC6xWsIN7UcRdFYGqw4NJTY0FdJ2d/6bBTs&#10;4s15n7rVkQ/56f3tx6ervEiVGvS7zw8Qnjr/FD/cSx3mx5PxFO7vhBv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RFFv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документах (наименование, </w:t>
                              </w:r>
                            </w:p>
                          </w:txbxContent>
                        </v:textbox>
                      </v:rect>
                      <v:rect id="Rectangle 11999" o:spid="_x0000_s1032" style="position:absolute;left:-2075;top:8845;width:5532;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Vr4cUA&#10;AADeAAAADwAAAGRycy9kb3ducmV2LnhtbERPS2vCQBC+F/wPyxS81U1EqkldRQRJLxXUVjxOs5MH&#10;zc7G7Krpv+8WBG/z8T1nvuxNI67UudqygngUgSDOra65VPB52LzMQDiPrLGxTAp+ycFyMXiaY6rt&#10;jXd03ftShBB2KSqovG9TKV1ekUE3si1x4ArbGfQBdqXUHd5CuGnkOIpepcGaQ0OFLa0ryn/2F6Pg&#10;Kz5cjpnbfvOpOE8nHz7bFmWm1PC5X72B8NT7h/juftdhfpwkCfy/E26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Wvh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roofErr w:type="spellStart"/>
                              <w:r>
                                <w:rPr>
                                  <w:sz w:val="18"/>
                                </w:rPr>
                                <w:t>бенефи</w:t>
                              </w:r>
                              <w:proofErr w:type="spellEnd"/>
                            </w:p>
                          </w:txbxContent>
                        </v:textbox>
                      </v:rect>
                      <v:rect id="Rectangle 12000" o:spid="_x0000_s1033" style="position:absolute;left:-835;top:5925;width:3051;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8RMYA&#10;AADeAAAADwAAAGRycy9kb3ducmV2LnhtbESPS2sCQRCE70L+w9ABbzqrhERWRwmCbC4K8RFybHd6&#10;H2SnZ90ZdfPv04eAt2qq+uuuxap3jbpRF2rPBibjBBRx7m3NpYHjYTOagQoR2WLjmQz8UoDV8mmw&#10;wNT6O3/SbR9LJRAOKRqoYmxTrUNekcMw9i2xeIXvHEYZu1LbDu8Cd42eJsmrdlizXKiwpXVF+c/+&#10;6gycJofrVxZ2Z/4uLm8v25jtijIzZvjcv89BRerjI/y//WHlfUFKAakjGv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B8RMYAAADeAAAADwAAAAAAAAAAAAAAAACYAgAAZHJz&#10;L2Rvd25yZXYueG1sUEsFBgAAAAAEAAQA9QAAAIsDAAAAAA==&#10;" filled="f" stroked="f">
                        <v:textbox inset="0,0,0,0">
                          <w:txbxContent>
                            <w:p w:rsidR="00BD56CF" w:rsidRDefault="00BD56CF">
                              <w:pPr>
                                <w:spacing w:after="160" w:line="259" w:lineRule="auto"/>
                                <w:ind w:left="0" w:right="0" w:firstLine="0"/>
                                <w:jc w:val="left"/>
                              </w:pPr>
                              <w:proofErr w:type="spellStart"/>
                              <w:r>
                                <w:rPr>
                                  <w:sz w:val="18"/>
                                </w:rPr>
                                <w:t>циар</w:t>
                              </w:r>
                              <w:proofErr w:type="spellEnd"/>
                            </w:p>
                          </w:txbxContent>
                        </v:textbox>
                      </v:rect>
                      <w10:anchorlock/>
                    </v:group>
                  </w:pict>
                </mc:Fallback>
              </mc:AlternateContent>
            </w:r>
          </w:p>
        </w:tc>
      </w:tr>
      <w:tr w:rsidR="003613AC">
        <w:trPr>
          <w:trHeight w:val="1270"/>
        </w:trPr>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c>
          <w:tcPr>
            <w:tcW w:w="60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99" w:right="0" w:firstLine="0"/>
              <w:jc w:val="left"/>
            </w:pPr>
            <w:r>
              <w:rPr>
                <w:rFonts w:ascii="Calibri" w:eastAsia="Calibri" w:hAnsi="Calibri" w:cs="Calibri"/>
                <w:noProof/>
                <w:sz w:val="22"/>
              </w:rPr>
              <mc:AlternateContent>
                <mc:Choice Requires="wpg">
                  <w:drawing>
                    <wp:inline distT="0" distB="0" distL="0" distR="0">
                      <wp:extent cx="260982" cy="697611"/>
                      <wp:effectExtent l="0" t="0" r="0" b="0"/>
                      <wp:docPr id="86149" name="Group 86149"/>
                      <wp:cNvGraphicFramePr/>
                      <a:graphic xmlns:a="http://schemas.openxmlformats.org/drawingml/2006/main">
                        <a:graphicData uri="http://schemas.microsoft.com/office/word/2010/wordprocessingGroup">
                          <wpg:wgp>
                            <wpg:cNvGrpSpPr/>
                            <wpg:grpSpPr>
                              <a:xfrm>
                                <a:off x="0" y="0"/>
                                <a:ext cx="260982" cy="697611"/>
                                <a:chOff x="0" y="0"/>
                                <a:chExt cx="260982" cy="697611"/>
                              </a:xfrm>
                            </wpg:grpSpPr>
                            <wps:wsp>
                              <wps:cNvPr id="11892" name="Rectangle 11892"/>
                              <wps:cNvSpPr/>
                              <wps:spPr>
                                <a:xfrm rot="-5399999">
                                  <a:off x="-309367" y="195361"/>
                                  <a:ext cx="802205" cy="138287"/>
                                </a:xfrm>
                                <a:prstGeom prst="rect">
                                  <a:avLst/>
                                </a:prstGeom>
                                <a:ln>
                                  <a:noFill/>
                                </a:ln>
                              </wps:spPr>
                              <wps:txbx>
                                <w:txbxContent>
                                  <w:p w:rsidR="00BD56CF" w:rsidRDefault="00BD56CF">
                                    <w:pPr>
                                      <w:spacing w:after="160" w:line="259" w:lineRule="auto"/>
                                      <w:ind w:left="0" w:right="0" w:firstLine="0"/>
                                      <w:jc w:val="left"/>
                                    </w:pPr>
                                    <w:r>
                                      <w:rPr>
                                        <w:sz w:val="18"/>
                                      </w:rPr>
                                      <w:t>Российский/</w:t>
                                    </w:r>
                                  </w:p>
                                </w:txbxContent>
                              </wps:txbx>
                              <wps:bodyPr horzOverflow="overflow" vert="horz" lIns="0" tIns="0" rIns="0" bIns="0" rtlCol="0">
                                <a:noAutofit/>
                              </wps:bodyPr>
                            </wps:wsp>
                            <wps:wsp>
                              <wps:cNvPr id="11893" name="Rectangle 11893"/>
                              <wps:cNvSpPr/>
                              <wps:spPr>
                                <a:xfrm rot="-5399999">
                                  <a:off x="65140" y="-42565"/>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1894" name="Rectangle 11894"/>
                              <wps:cNvSpPr/>
                              <wps:spPr>
                                <a:xfrm rot="-5399999">
                                  <a:off x="-218808" y="183508"/>
                                  <a:ext cx="889919" cy="138287"/>
                                </a:xfrm>
                                <a:prstGeom prst="rect">
                                  <a:avLst/>
                                </a:prstGeom>
                                <a:ln>
                                  <a:noFill/>
                                </a:ln>
                              </wps:spPr>
                              <wps:txbx>
                                <w:txbxContent>
                                  <w:p w:rsidR="00BD56CF" w:rsidRDefault="00BD56CF">
                                    <w:pPr>
                                      <w:spacing w:after="160" w:line="259" w:lineRule="auto"/>
                                      <w:ind w:left="0" w:right="0" w:firstLine="0"/>
                                      <w:jc w:val="left"/>
                                    </w:pPr>
                                    <w:r>
                                      <w:rPr>
                                        <w:sz w:val="18"/>
                                      </w:rPr>
                                      <w:t>Иностранный</w:t>
                                    </w:r>
                                  </w:p>
                                </w:txbxContent>
                              </wps:txbx>
                              <wps:bodyPr horzOverflow="overflow" vert="horz" lIns="0" tIns="0" rIns="0" bIns="0" rtlCol="0">
                                <a:noAutofit/>
                              </wps:bodyPr>
                            </wps:wsp>
                            <wps:wsp>
                              <wps:cNvPr id="11895" name="Rectangle 11895"/>
                              <wps:cNvSpPr/>
                              <wps:spPr>
                                <a:xfrm rot="-5399999">
                                  <a:off x="199557" y="-74569"/>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149" o:spid="_x0000_s1034" style="width:20.55pt;height:54.95pt;mso-position-horizontal-relative:char;mso-position-vertical-relative:line" coordsize="2609,6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">
                      <v:rect id="Rectangle 11892" o:spid="_x0000_s1035" style="position:absolute;left:-3094;top:1954;width:802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D2DcUA&#10;AADeAAAADwAAAGRycy9kb3ducmV2LnhtbERPS2vCQBC+F/oflil4q5uItDZmIyJIvChU29LjNDt5&#10;YHY2ZldN/70rFHqbj+856WIwrbhQ7xrLCuJxBIK4sLrhSsHHYf08A+E8ssbWMin4JQeL7PEhxUTb&#10;K7/TZe8rEULYJaig9r5LpHRFTQbd2HbEgSttb9AH2FdS93gN4aaVkyh6kQYbDg01drSqqTjuz0bB&#10;Z3w4f+Vu98Pf5el1uvX5rqxypUZPw3IOwtPg/8V/7o0O8+PZ2wTu74Qb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IPYN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Российский/</w:t>
                              </w:r>
                            </w:p>
                          </w:txbxContent>
                        </v:textbox>
                      </v:rect>
                      <v:rect id="Rectangle 11893" o:spid="_x0000_s1036" style="position:absolute;left:651;top:-426;width:380;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xTlsUA&#10;AADeAAAADwAAAGRycy9kb3ducmV2LnhtbERPS2vCQBC+C/0PyxR6001s8ZG6ShFKelGoLzxOs5MH&#10;zc6m2VXjv3cFobf5+J4zW3SmFmdqXWVZQTyIQBBnVldcKNhtP/sTEM4ja6wtk4IrOVjMn3ozTLS9&#10;8DedN74QIYRdggpK75tESpeVZNANbEMcuNy2Bn2AbSF1i5cQbmo5jKKRNFhxaCixoWVJ2e/mZBTs&#10;4+3pkLr1Dx/zv/HbyqfrvEiVennuPt5BeOr8v/jh/tJhfjyZvsL9nXCD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bFOW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v:rect id="Rectangle 11894" o:spid="_x0000_s1037" style="position:absolute;left:-2189;top:1836;width:8899;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XL4sUA&#10;AADeAAAADwAAAGRycy9kb3ducmV2LnhtbERPS2vCQBC+C/0PyxS86SZFWhuzEREkXhSqbelxmp08&#10;MDubZldN/70rFHqbj+856XIwrbhQ7xrLCuJpBIK4sLrhSsH7cTOZg3AeWWNrmRT8koNl9jBKMdH2&#10;ym90OfhKhBB2CSqove8SKV1Rk0E3tR1x4ErbG/QB9pXUPV5DuGnlUxQ9S4MNh4YaO1rXVJwOZ6Pg&#10;Iz6eP3O3/+av8udltvP5vqxypcaPw2oBwtPg/8V/7q0O8+P56wzu74Qb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hcvi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Иностранный</w:t>
                              </w:r>
                            </w:p>
                          </w:txbxContent>
                        </v:textbox>
                      </v:rect>
                      <v:rect id="Rectangle 11895" o:spid="_x0000_s1038" style="position:absolute;left:1996;top:-746;width:379;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luecUA&#10;AADeAAAADwAAAGRycy9kb3ducmV2LnhtbERPS2vCQBC+C/0PyxR6002k9ZG6ShFKelGoLzxOs5MH&#10;zc6m2VXjv3cFobf5+J4zW3SmFmdqXWVZQTyIQBBnVldcKNhtP/sTEM4ja6wtk4IrOVjMn3ozTLS9&#10;8DedN74QIYRdggpK75tESpeVZNANbEMcuNy2Bn2AbSF1i5cQbmo5jKKRNFhxaCixoWVJ2e/mZBTs&#10;4+3pkLr1Dx/zv/HryqfrvEiVennuPt5BeOr8v/jh/tJhfjyZvsH9nXCD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yW55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242"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4" w:right="0" w:firstLine="0"/>
              <w:jc w:val="left"/>
            </w:pPr>
            <w:r>
              <w:rPr>
                <w:rFonts w:ascii="Calibri" w:eastAsia="Calibri" w:hAnsi="Calibri" w:cs="Calibri"/>
                <w:noProof/>
                <w:sz w:val="22"/>
              </w:rPr>
              <mc:AlternateContent>
                <mc:Choice Requires="wpg">
                  <w:drawing>
                    <wp:inline distT="0" distB="0" distL="0" distR="0">
                      <wp:extent cx="126565" cy="276987"/>
                      <wp:effectExtent l="0" t="0" r="0" b="0"/>
                      <wp:docPr id="86154" name="Group 86154"/>
                      <wp:cNvGraphicFramePr/>
                      <a:graphic xmlns:a="http://schemas.openxmlformats.org/drawingml/2006/main">
                        <a:graphicData uri="http://schemas.microsoft.com/office/word/2010/wordprocessingGroup">
                          <wpg:wgp>
                            <wpg:cNvGrpSpPr/>
                            <wpg:grpSpPr>
                              <a:xfrm>
                                <a:off x="0" y="0"/>
                                <a:ext cx="126565" cy="276987"/>
                                <a:chOff x="0" y="0"/>
                                <a:chExt cx="126565" cy="276987"/>
                              </a:xfrm>
                            </wpg:grpSpPr>
                            <wps:wsp>
                              <wps:cNvPr id="11896" name="Rectangle 11896"/>
                              <wps:cNvSpPr/>
                              <wps:spPr>
                                <a:xfrm rot="-5399999">
                                  <a:off x="-72446" y="43663"/>
                                  <a:ext cx="328361" cy="138287"/>
                                </a:xfrm>
                                <a:prstGeom prst="rect">
                                  <a:avLst/>
                                </a:prstGeom>
                                <a:ln>
                                  <a:noFill/>
                                </a:ln>
                              </wps:spPr>
                              <wps:txbx>
                                <w:txbxContent>
                                  <w:p w:rsidR="00BD56CF" w:rsidRDefault="00BD56CF">
                                    <w:pPr>
                                      <w:spacing w:after="160" w:line="259" w:lineRule="auto"/>
                                      <w:ind w:left="0" w:right="0" w:firstLine="0"/>
                                      <w:jc w:val="left"/>
                                    </w:pPr>
                                    <w:r>
                                      <w:rPr>
                                        <w:sz w:val="18"/>
                                      </w:rPr>
                                      <w:t>ИНН</w:t>
                                    </w:r>
                                  </w:p>
                                </w:txbxContent>
                              </wps:txbx>
                              <wps:bodyPr horzOverflow="overflow" vert="horz" lIns="0" tIns="0" rIns="0" bIns="0" rtlCol="0">
                                <a:noAutofit/>
                              </wps:bodyPr>
                            </wps:wsp>
                            <wps:wsp>
                              <wps:cNvPr id="11897" name="Rectangle 11897"/>
                              <wps:cNvSpPr/>
                              <wps:spPr>
                                <a:xfrm rot="-5399999">
                                  <a:off x="65140" y="-74569"/>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154" o:spid="_x0000_s1039" style="width:9.95pt;height:21.8pt;mso-position-horizontal-relative:char;mso-position-vertical-relative:line" coordsize="126565,276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">
                      <v:rect id="Rectangle 11896" o:spid="_x0000_s1040" style="position:absolute;left:-72446;top:43663;width:328361;height:13828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vwDsQA&#10;AADeAAAADwAAAGRycy9kb3ducmV2LnhtbERPS2vCQBC+F/wPywje6iZSrKauUgolXirUFx7H7ORB&#10;s7Mxu2r6711B8DYf33Nmi87U4kKtqywriIcRCOLM6ooLBdvN9+sEhPPIGmvLpOCfHCzmvZcZJtpe&#10;+Zcua1+IEMIuQQWl900ipctKMuiGtiEOXG5bgz7AtpC6xWsIN7UcRdFYGqw4NJTY0FdJ2d/6bBTs&#10;4s15n7rVkQ/56f3tx6ervEiVGvS7zw8Qnjr/FD/cSx3mx5PpGO7vhBv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b8A7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ИНН</w:t>
                              </w:r>
                            </w:p>
                          </w:txbxContent>
                        </v:textbox>
                      </v:rect>
                      <v:rect id="Rectangle 11897" o:spid="_x0000_s1041" style="position:absolute;left:65140;top:-74569;width:38005;height:16828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dVlcUA&#10;AADeAAAADwAAAGRycy9kb3ducmV2LnhtbERPS2vCQBC+F/wPywje6iZS1KbZSCmUeFGotsXjmJ08&#10;aHY2ZleN/74rFHqbj+856WowrbhQ7xrLCuJpBIK4sLrhSsHn/v1xCcJ5ZI2tZVJwIwerbPSQYqLt&#10;lT/osvOVCCHsElRQe98lUrqiJoNuajviwJW2N+gD7Cupe7yGcNPKWRTNpcGGQ0ONHb3VVPzszkbB&#10;V7w/f+due+RDeVo8bXy+Latcqcl4eH0B4Wnw/+I/91qH+fHyeQH3d8IN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V1WV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278"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1" w:right="0" w:firstLine="0"/>
              <w:jc w:val="left"/>
            </w:pPr>
            <w:r>
              <w:rPr>
                <w:rFonts w:ascii="Calibri" w:eastAsia="Calibri" w:hAnsi="Calibri" w:cs="Calibri"/>
                <w:noProof/>
                <w:sz w:val="22"/>
              </w:rPr>
              <mc:AlternateContent>
                <mc:Choice Requires="wpg">
                  <w:drawing>
                    <wp:inline distT="0" distB="0" distL="0" distR="0">
                      <wp:extent cx="126565" cy="322707"/>
                      <wp:effectExtent l="0" t="0" r="0" b="0"/>
                      <wp:docPr id="86167" name="Group 86167"/>
                      <wp:cNvGraphicFramePr/>
                      <a:graphic xmlns:a="http://schemas.openxmlformats.org/drawingml/2006/main">
                        <a:graphicData uri="http://schemas.microsoft.com/office/word/2010/wordprocessingGroup">
                          <wpg:wgp>
                            <wpg:cNvGrpSpPr/>
                            <wpg:grpSpPr>
                              <a:xfrm>
                                <a:off x="0" y="0"/>
                                <a:ext cx="126565" cy="322707"/>
                                <a:chOff x="0" y="0"/>
                                <a:chExt cx="126565" cy="322707"/>
                              </a:xfrm>
                            </wpg:grpSpPr>
                            <wps:wsp>
                              <wps:cNvPr id="11898" name="Rectangle 11898"/>
                              <wps:cNvSpPr/>
                              <wps:spPr>
                                <a:xfrm rot="-5399999">
                                  <a:off x="-103913" y="57915"/>
                                  <a:ext cx="391297" cy="138287"/>
                                </a:xfrm>
                                <a:prstGeom prst="rect">
                                  <a:avLst/>
                                </a:prstGeom>
                                <a:ln>
                                  <a:noFill/>
                                </a:ln>
                              </wps:spPr>
                              <wps:txbx>
                                <w:txbxContent>
                                  <w:p w:rsidR="00BD56CF" w:rsidRDefault="00BD56CF">
                                    <w:pPr>
                                      <w:spacing w:after="160" w:line="259" w:lineRule="auto"/>
                                      <w:ind w:left="0" w:right="0" w:firstLine="0"/>
                                      <w:jc w:val="left"/>
                                    </w:pPr>
                                    <w:r>
                                      <w:rPr>
                                        <w:sz w:val="18"/>
                                      </w:rPr>
                                      <w:t>ОГРН</w:t>
                                    </w:r>
                                  </w:p>
                                </w:txbxContent>
                              </wps:txbx>
                              <wps:bodyPr horzOverflow="overflow" vert="horz" lIns="0" tIns="0" rIns="0" bIns="0" rtlCol="0">
                                <a:noAutofit/>
                              </wps:bodyPr>
                            </wps:wsp>
                            <wps:wsp>
                              <wps:cNvPr id="11899" name="Rectangle 11899"/>
                              <wps:cNvSpPr/>
                              <wps:spPr>
                                <a:xfrm rot="-5399999">
                                  <a:off x="65140" y="-74569"/>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167" o:spid="_x0000_s1042" style="width:9.95pt;height:25.4pt;mso-position-horizontal-relative:char;mso-position-vertical-relative:line" coordsize="126565,322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">
                      <v:rect id="Rectangle 11898" o:spid="_x0000_s1043" style="position:absolute;left:-103913;top:57915;width:391297;height:13828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jB58gA&#10;AADeAAAADwAAAGRycy9kb3ducmV2LnhtbESPS2vDQAyE74X+h0WF3pq1S2gSN5tQCsG9NJAnOSpe&#10;+UG9Wte7Sdx/Xx0KvUnMaObTfDm4Vl2pD41nA+koAUVceNtwZWC/Wz1NQYWIbLH1TAZ+KMBycX83&#10;x8z6G2/ouo2VkhAOGRqoY+wyrUNRk8Mw8h2xaKXvHUZZ+0rbHm8S7lr9nCQv2mHD0lBjR+81FV/b&#10;izNwSHeXYx7WZz6V35PxZ8zXZZUb8/gwvL2CijTEf/Pf9YcV/HQ6E155R2b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yMHn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ОГРН</w:t>
                              </w:r>
                            </w:p>
                          </w:txbxContent>
                        </v:textbox>
                      </v:rect>
                      <v:rect id="Rectangle 11899" o:spid="_x0000_s1044" style="position:absolute;left:65140;top:-74569;width:38005;height:16828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kfMUA&#10;AADeAAAADwAAAGRycy9kb3ducmV2LnhtbERPS2vCQBC+C/6HZYTedJNSWk3dBCmUeFGoj9LjNDt5&#10;YHY2za6a/ntXKPQ2H99zltlgWnGh3jWWFcSzCARxYXXDlYLD/n06B+E8ssbWMin4JQdZOh4tMdH2&#10;yh902flKhBB2CSqove8SKV1Rk0E3sx1x4ErbG/QB9pXUPV5DuGnlYxQ9S4MNh4YaO3qrqTjtzkbB&#10;Md6fP3O3/eav8uflaePzbVnlSj1MhtUrCE+D/xf/udc6zI/niwXc3wk3y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hGR8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08"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4" w:right="-3" w:firstLine="0"/>
              <w:jc w:val="left"/>
            </w:pPr>
            <w:r>
              <w:rPr>
                <w:rFonts w:ascii="Calibri" w:eastAsia="Calibri" w:hAnsi="Calibri" w:cs="Calibri"/>
                <w:noProof/>
                <w:sz w:val="22"/>
              </w:rPr>
              <mc:AlternateContent>
                <mc:Choice Requires="wpg">
                  <w:drawing>
                    <wp:inline distT="0" distB="0" distL="0" distR="0">
                      <wp:extent cx="239611" cy="741807"/>
                      <wp:effectExtent l="0" t="0" r="0" b="0"/>
                      <wp:docPr id="86174" name="Group 86174"/>
                      <wp:cNvGraphicFramePr/>
                      <a:graphic xmlns:a="http://schemas.openxmlformats.org/drawingml/2006/main">
                        <a:graphicData uri="http://schemas.microsoft.com/office/word/2010/wordprocessingGroup">
                          <wpg:wgp>
                            <wpg:cNvGrpSpPr/>
                            <wpg:grpSpPr>
                              <a:xfrm>
                                <a:off x="0" y="0"/>
                                <a:ext cx="239611" cy="741807"/>
                                <a:chOff x="0" y="0"/>
                                <a:chExt cx="239611" cy="741807"/>
                              </a:xfrm>
                            </wpg:grpSpPr>
                            <wps:wsp>
                              <wps:cNvPr id="11900" name="Rectangle 11900"/>
                              <wps:cNvSpPr/>
                              <wps:spPr>
                                <a:xfrm rot="-5399999">
                                  <a:off x="-167701" y="242270"/>
                                  <a:ext cx="473691" cy="138287"/>
                                </a:xfrm>
                                <a:prstGeom prst="rect">
                                  <a:avLst/>
                                </a:prstGeom>
                                <a:ln>
                                  <a:noFill/>
                                </a:ln>
                              </wps:spPr>
                              <wps:txbx>
                                <w:txbxContent>
                                  <w:p w:rsidR="00BD56CF" w:rsidRDefault="00BD56CF">
                                    <w:pPr>
                                      <w:spacing w:after="160" w:line="259" w:lineRule="auto"/>
                                      <w:ind w:left="0" w:right="0" w:firstLine="0"/>
                                      <w:jc w:val="left"/>
                                    </w:pPr>
                                    <w:r>
                                      <w:rPr>
                                        <w:sz w:val="18"/>
                                      </w:rPr>
                                      <w:t xml:space="preserve">Форма </w:t>
                                    </w:r>
                                  </w:p>
                                </w:txbxContent>
                              </wps:txbx>
                              <wps:bodyPr horzOverflow="overflow" vert="horz" lIns="0" tIns="0" rIns="0" bIns="0" rtlCol="0">
                                <a:noAutofit/>
                              </wps:bodyPr>
                            </wps:wsp>
                            <wps:wsp>
                              <wps:cNvPr id="11901" name="Rectangle 11901"/>
                              <wps:cNvSpPr/>
                              <wps:spPr>
                                <a:xfrm rot="-5399999">
                                  <a:off x="-268379" y="199505"/>
                                  <a:ext cx="946318" cy="138287"/>
                                </a:xfrm>
                                <a:prstGeom prst="rect">
                                  <a:avLst/>
                                </a:prstGeom>
                                <a:ln>
                                  <a:noFill/>
                                </a:ln>
                              </wps:spPr>
                              <wps:txbx>
                                <w:txbxContent>
                                  <w:p w:rsidR="00BD56CF" w:rsidRDefault="00BD56CF">
                                    <w:pPr>
                                      <w:spacing w:after="160" w:line="259" w:lineRule="auto"/>
                                      <w:ind w:left="0" w:right="0" w:firstLine="0"/>
                                      <w:jc w:val="left"/>
                                    </w:pPr>
                                    <w:r>
                                      <w:rPr>
                                        <w:sz w:val="18"/>
                                      </w:rPr>
                                      <w:t>собственности</w:t>
                                    </w:r>
                                  </w:p>
                                </w:txbxContent>
                              </wps:txbx>
                              <wps:bodyPr horzOverflow="overflow" vert="horz" lIns="0" tIns="0" rIns="0" bIns="0" rtlCol="0">
                                <a:noAutofit/>
                              </wps:bodyPr>
                            </wps:wsp>
                            <wps:wsp>
                              <wps:cNvPr id="11902" name="Rectangle 11902"/>
                              <wps:cNvSpPr/>
                              <wps:spPr>
                                <a:xfrm rot="-5399999">
                                  <a:off x="178186" y="-74569"/>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174" o:spid="_x0000_s1045" style="width:18.85pt;height:58.4pt;mso-position-horizontal-relative:char;mso-position-vertical-relative:line" coordsize="2396,7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">
                      <v:rect id="Rectangle 11900" o:spid="_x0000_s1046" style="position:absolute;left:-1678;top:2423;width:4737;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VX+8gA&#10;AADeAAAADwAAAGRycy9kb3ducmV2LnhtbESPS2vDQAyE74X+h0WF3Jq1S2hTN5tQCsG9NJBHQ46q&#10;V35Qr9bxbhL330eHQm4SGs3MN1sMrlVn6kPj2UA6TkARF942XBnYbZePU1AhIltsPZOBPwqwmN/f&#10;zTCz/sJrOm9ipcSEQ4YG6hi7TOtQ1OQwjH1HLLfS9w6jrH2lbY8XMXetfkqSZ+2wYUmosaOPmorf&#10;zckZ+E63p30eVj98KI8vk6+Yr8oqN2b0MLy/gYo0xJv4//vTSv30NREAwZEZ9PwK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VVf7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Форма </w:t>
                              </w:r>
                            </w:p>
                          </w:txbxContent>
                        </v:textbox>
                      </v:rect>
                      <v:rect id="Rectangle 11901" o:spid="_x0000_s1047" style="position:absolute;left:-2684;top:1995;width:9463;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yYMQA&#10;AADeAAAADwAAAGRycy9kb3ducmV2LnhtbERPS2vCQBC+F/wPywje6iZFWo2uIgVJLxXqC49jdvLA&#10;7GzMrpr+e1co9DYf33Nmi87U4katqywriIcRCOLM6ooLBbvt6nUMwnlkjbVlUvBLDhbz3ssME23v&#10;/EO3jS9ECGGXoILS+yaR0mUlGXRD2xAHLretQR9gW0jd4j2Em1q+RdG7NFhxaCixoc+SsvPmahTs&#10;4+31kLr1iY/55WP07dN1XqRKDfrdcgrCU+f/xX/uLx3mx5Mohuc74QY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Z8mD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собственности</w:t>
                              </w:r>
                            </w:p>
                          </w:txbxContent>
                        </v:textbox>
                      </v:rect>
                      <v:rect id="Rectangle 11902" o:spid="_x0000_s1048" style="position:absolute;left:1782;top:-746;width:379;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tsF8QA&#10;AADeAAAADwAAAGRycy9kb3ducmV2LnhtbERPS2vCQBC+F/wPywje6iYiWlNXKQVJLxV84nHMTh40&#10;Oxuzq8Z/3y0Ivc3H95z5sjO1uFHrKssK4mEEgjizuuJCwX63en0D4TyyxtoyKXiQg+Wi9zLHRNs7&#10;b+i29YUIIewSVFB63yRSuqwkg25oG+LA5bY16ANsC6lbvIdwU8tRFE2kwYpDQ4kNfZaU/WyvRsEh&#10;3l2PqVuf+ZRfpuNvn67zIlVq0O8+3kF46vy/+On+0mF+PItG8PdOuEE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LbBf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06"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04" w:right="0" w:firstLine="0"/>
              <w:jc w:val="left"/>
            </w:pPr>
            <w:r>
              <w:rPr>
                <w:rFonts w:ascii="Calibri" w:eastAsia="Calibri" w:hAnsi="Calibri" w:cs="Calibri"/>
                <w:noProof/>
                <w:sz w:val="22"/>
              </w:rPr>
              <mc:AlternateContent>
                <mc:Choice Requires="wpg">
                  <w:drawing>
                    <wp:inline distT="0" distB="0" distL="0" distR="0">
                      <wp:extent cx="126565" cy="741807"/>
                      <wp:effectExtent l="0" t="0" r="0" b="0"/>
                      <wp:docPr id="86179" name="Group 86179"/>
                      <wp:cNvGraphicFramePr/>
                      <a:graphic xmlns:a="http://schemas.openxmlformats.org/drawingml/2006/main">
                        <a:graphicData uri="http://schemas.microsoft.com/office/word/2010/wordprocessingGroup">
                          <wpg:wgp>
                            <wpg:cNvGrpSpPr/>
                            <wpg:grpSpPr>
                              <a:xfrm>
                                <a:off x="0" y="0"/>
                                <a:ext cx="126565" cy="741807"/>
                                <a:chOff x="0" y="0"/>
                                <a:chExt cx="126565" cy="741807"/>
                              </a:xfrm>
                            </wpg:grpSpPr>
                            <wps:wsp>
                              <wps:cNvPr id="11903" name="Rectangle 11903"/>
                              <wps:cNvSpPr/>
                              <wps:spPr>
                                <a:xfrm rot="-5399999">
                                  <a:off x="-381729" y="199201"/>
                                  <a:ext cx="946926" cy="138287"/>
                                </a:xfrm>
                                <a:prstGeom prst="rect">
                                  <a:avLst/>
                                </a:prstGeom>
                                <a:ln>
                                  <a:noFill/>
                                </a:ln>
                              </wps:spPr>
                              <wps:txbx>
                                <w:txbxContent>
                                  <w:p w:rsidR="00BD56CF" w:rsidRDefault="00BD56CF">
                                    <w:pPr>
                                      <w:spacing w:after="160" w:line="259" w:lineRule="auto"/>
                                      <w:ind w:left="0" w:right="0" w:firstLine="0"/>
                                      <w:jc w:val="left"/>
                                    </w:pPr>
                                    <w:r>
                                      <w:rPr>
                                        <w:sz w:val="18"/>
                                      </w:rPr>
                                      <w:t>Наименование</w:t>
                                    </w:r>
                                  </w:p>
                                </w:txbxContent>
                              </wps:txbx>
                              <wps:bodyPr horzOverflow="overflow" vert="horz" lIns="0" tIns="0" rIns="0" bIns="0" rtlCol="0">
                                <a:noAutofit/>
                              </wps:bodyPr>
                            </wps:wsp>
                            <wps:wsp>
                              <wps:cNvPr id="11904" name="Rectangle 11904"/>
                              <wps:cNvSpPr/>
                              <wps:spPr>
                                <a:xfrm rot="-5399999">
                                  <a:off x="65140" y="-74569"/>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179" o:spid="_x0000_s1049" style="width:9.95pt;height:58.4pt;mso-position-horizontal-relative:char;mso-position-vertical-relative:line" coordsize="1265,7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">
                      <v:rect id="Rectangle 11903" o:spid="_x0000_s1050" style="position:absolute;left:-3818;top:1992;width:9469;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fJjMUA&#10;AADeAAAADwAAAGRycy9kb3ducmV2LnhtbERPS2vCQBC+F/oflin0Vjexom10FREkXiqoVXocs5MH&#10;ZmdjdtX033cLgrf5+J4zmXWmFldqXWVZQdyLQBBnVldcKPjeLd8+QDiPrLG2TAp+ycFs+vw0wUTb&#10;G2/ouvWFCCHsElRQet8kUrqsJIOuZxviwOW2NegDbAupW7yFcFPLfhQNpcGKQ0OJDS1Kyk7bi1Gw&#10;j3eXQ+rWR/7Jz6PBl0/XeZEq9frSzccgPHX+Ib67VzrMjz+jd/h/J9w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h8mM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Наименование</w:t>
                              </w:r>
                            </w:p>
                          </w:txbxContent>
                        </v:textbox>
                      </v:rect>
                      <v:rect id="Rectangle 11904" o:spid="_x0000_s1051" style="position:absolute;left:651;top:-745;width:379;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5R+MQA&#10;AADeAAAADwAAAGRycy9kb3ducmV2LnhtbERPS2vCQBC+C/6HZQRvukkRramrlIKklwo+8ThmJw+a&#10;nU2zq8Z/3y0Ivc3H95zFqjO1uFHrKssK4nEEgjizuuJCwWG/Hr2CcB5ZY22ZFDzIwWrZ7y0w0fbO&#10;W7rtfCFCCLsEFZTeN4mULivJoBvbhjhwuW0N+gDbQuoW7yHc1PIliqbSYMWhocSGPkrKvndXo+AY&#10;76+n1G0ufM5/ZpMvn27yIlVqOOje30B46vy/+On+1GF+PI8m8PdOuEE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uUfj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08"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06" w:right="0" w:firstLine="0"/>
              <w:jc w:val="left"/>
            </w:pPr>
            <w:r>
              <w:rPr>
                <w:rFonts w:ascii="Calibri" w:eastAsia="Calibri" w:hAnsi="Calibri" w:cs="Calibri"/>
                <w:noProof/>
                <w:sz w:val="22"/>
              </w:rPr>
              <mc:AlternateContent>
                <mc:Choice Requires="wpg">
                  <w:drawing>
                    <wp:inline distT="0" distB="0" distL="0" distR="0">
                      <wp:extent cx="126565" cy="636651"/>
                      <wp:effectExtent l="0" t="0" r="0" b="0"/>
                      <wp:docPr id="86190" name="Group 86190"/>
                      <wp:cNvGraphicFramePr/>
                      <a:graphic xmlns:a="http://schemas.openxmlformats.org/drawingml/2006/main">
                        <a:graphicData uri="http://schemas.microsoft.com/office/word/2010/wordprocessingGroup">
                          <wpg:wgp>
                            <wpg:cNvGrpSpPr/>
                            <wpg:grpSpPr>
                              <a:xfrm>
                                <a:off x="0" y="0"/>
                                <a:ext cx="126565" cy="636651"/>
                                <a:chOff x="0" y="0"/>
                                <a:chExt cx="126565" cy="636651"/>
                              </a:xfrm>
                            </wpg:grpSpPr>
                            <wps:wsp>
                              <wps:cNvPr id="11905" name="Rectangle 11905"/>
                              <wps:cNvSpPr/>
                              <wps:spPr>
                                <a:xfrm rot="-5399999">
                                  <a:off x="-313624" y="162149"/>
                                  <a:ext cx="810718" cy="138287"/>
                                </a:xfrm>
                                <a:prstGeom prst="rect">
                                  <a:avLst/>
                                </a:prstGeom>
                                <a:ln>
                                  <a:noFill/>
                                </a:ln>
                              </wps:spPr>
                              <wps:txbx>
                                <w:txbxContent>
                                  <w:p w:rsidR="00BD56CF" w:rsidRDefault="00BD56CF">
                                    <w:pPr>
                                      <w:spacing w:after="160" w:line="259" w:lineRule="auto"/>
                                      <w:ind w:left="0" w:right="0" w:firstLine="0"/>
                                      <w:jc w:val="left"/>
                                    </w:pPr>
                                    <w:r>
                                      <w:rPr>
                                        <w:sz w:val="18"/>
                                      </w:rPr>
                                      <w:t>Код ОКВЭД</w:t>
                                    </w:r>
                                  </w:p>
                                </w:txbxContent>
                              </wps:txbx>
                              <wps:bodyPr horzOverflow="overflow" vert="horz" lIns="0" tIns="0" rIns="0" bIns="0" rtlCol="0">
                                <a:noAutofit/>
                              </wps:bodyPr>
                            </wps:wsp>
                            <wps:wsp>
                              <wps:cNvPr id="11906" name="Rectangle 11906"/>
                              <wps:cNvSpPr/>
                              <wps:spPr>
                                <a:xfrm rot="-5399999">
                                  <a:off x="65140" y="-74569"/>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190" o:spid="_x0000_s1052" style="width:9.95pt;height:50.15pt;mso-position-horizontal-relative:char;mso-position-vertical-relative:line" coordsize="1265,6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">
                      <v:rect id="Rectangle 11905" o:spid="_x0000_s1053" style="position:absolute;left:-3136;top:1621;width:8106;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L0Y8UA&#10;AADeAAAADwAAAGRycy9kb3ducmV2LnhtbERPS2vCQBC+F/oflin0VjeRqm10FREkXiqoVXocs5MH&#10;ZmdjdtX033cLgrf5+J4zmXWmFldqXWVZQdyLQBBnVldcKPjeLd8+QDiPrLG2TAp+ycFs+vw0wUTb&#10;G2/ouvWFCCHsElRQet8kUrqsJIOuZxviwOW2NegDbAupW7yFcFPLfhQNpcGKQ0OJDS1Kyk7bi1Gw&#10;j3eXQ+rWR/7Jz6P3L5+u8yJV6vWlm49BeOr8Q3x3r3SYH39GA/h/J9w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IvRj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Код ОКВЭД</w:t>
                              </w:r>
                            </w:p>
                          </w:txbxContent>
                        </v:textbox>
                      </v:rect>
                      <v:rect id="Rectangle 11906" o:spid="_x0000_s1054" style="position:absolute;left:651;top:-745;width:379;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BqFMQA&#10;AADeAAAADwAAAGRycy9kb3ducmV2LnhtbERPS2vCQBC+C/6HZYTedJMiaqOriCDppYKv0uM0O3lg&#10;djbNrpr++25B8DYf33MWq87U4katqywriEcRCOLM6ooLBafjdjgD4TyyxtoyKfglB6tlv7fARNs7&#10;7+l28IUIIewSVFB63yRSuqwkg25kG+LA5bY16ANsC6lbvIdwU8vXKJpIgxWHhhIb2pSUXQ5Xo+Ac&#10;H6+fqdt981f+Mx1/+HSXF6lSL4NuPQfhqfNP8cP9rsP8+C2awP874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wahT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8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72" w:right="0" w:firstLine="0"/>
              <w:jc w:val="left"/>
            </w:pPr>
            <w:r>
              <w:rPr>
                <w:rFonts w:ascii="Calibri" w:eastAsia="Calibri" w:hAnsi="Calibri" w:cs="Calibri"/>
                <w:noProof/>
                <w:sz w:val="22"/>
              </w:rPr>
              <mc:AlternateContent>
                <mc:Choice Requires="wpg">
                  <w:drawing>
                    <wp:inline distT="0" distB="0" distL="0" distR="0">
                      <wp:extent cx="238087" cy="927545"/>
                      <wp:effectExtent l="0" t="0" r="0" b="0"/>
                      <wp:docPr id="86199" name="Group 86199"/>
                      <wp:cNvGraphicFramePr/>
                      <a:graphic xmlns:a="http://schemas.openxmlformats.org/drawingml/2006/main">
                        <a:graphicData uri="http://schemas.microsoft.com/office/word/2010/wordprocessingGroup">
                          <wpg:wgp>
                            <wpg:cNvGrpSpPr/>
                            <wpg:grpSpPr>
                              <a:xfrm>
                                <a:off x="0" y="0"/>
                                <a:ext cx="238087" cy="927545"/>
                                <a:chOff x="0" y="0"/>
                                <a:chExt cx="238087" cy="927545"/>
                              </a:xfrm>
                            </wpg:grpSpPr>
                            <wps:wsp>
                              <wps:cNvPr id="11907" name="Rectangle 11907"/>
                              <wps:cNvSpPr/>
                              <wps:spPr>
                                <a:xfrm rot="-5399999">
                                  <a:off x="-547673" y="241584"/>
                                  <a:ext cx="1233634" cy="138287"/>
                                </a:xfrm>
                                <a:prstGeom prst="rect">
                                  <a:avLst/>
                                </a:prstGeom>
                                <a:ln>
                                  <a:noFill/>
                                </a:ln>
                              </wps:spPr>
                              <wps:txbx>
                                <w:txbxContent>
                                  <w:p w:rsidR="00BD56CF" w:rsidRDefault="00BD56CF">
                                    <w:pPr>
                                      <w:spacing w:after="160" w:line="259" w:lineRule="auto"/>
                                      <w:ind w:left="0" w:right="0" w:firstLine="0"/>
                                      <w:jc w:val="left"/>
                                    </w:pPr>
                                    <w:r>
                                      <w:rPr>
                                        <w:sz w:val="18"/>
                                      </w:rPr>
                                      <w:t xml:space="preserve">Уставный капитал </w:t>
                                    </w:r>
                                  </w:p>
                                </w:txbxContent>
                              </wps:txbx>
                              <wps:bodyPr horzOverflow="overflow" vert="horz" lIns="0" tIns="0" rIns="0" bIns="0" rtlCol="0">
                                <a:noAutofit/>
                              </wps:bodyPr>
                            </wps:wsp>
                            <wps:wsp>
                              <wps:cNvPr id="77966" name="Rectangle 77966"/>
                              <wps:cNvSpPr/>
                              <wps:spPr>
                                <a:xfrm rot="-5399999">
                                  <a:off x="99602" y="561200"/>
                                  <a:ext cx="682109" cy="138287"/>
                                </a:xfrm>
                                <a:prstGeom prst="rect">
                                  <a:avLst/>
                                </a:prstGeom>
                                <a:ln>
                                  <a:noFill/>
                                </a:ln>
                              </wps:spPr>
                              <wps:txbx>
                                <w:txbxContent>
                                  <w:p w:rsidR="00BD56CF" w:rsidRDefault="00BD56CF">
                                    <w:pPr>
                                      <w:spacing w:after="160" w:line="259" w:lineRule="auto"/>
                                      <w:ind w:left="0" w:right="0" w:firstLine="0"/>
                                      <w:jc w:val="left"/>
                                    </w:pPr>
                                    <w:r>
                                      <w:rPr>
                                        <w:sz w:val="18"/>
                                      </w:rPr>
                                      <w:t>(</w:t>
                                    </w:r>
                                  </w:p>
                                </w:txbxContent>
                              </wps:txbx>
                              <wps:bodyPr horzOverflow="overflow" vert="horz" lIns="0" tIns="0" rIns="0" bIns="0" rtlCol="0">
                                <a:noAutofit/>
                              </wps:bodyPr>
                            </wps:wsp>
                            <wps:wsp>
                              <wps:cNvPr id="77967" name="Rectangle 77967"/>
                              <wps:cNvSpPr/>
                              <wps:spPr>
                                <a:xfrm rot="-5399999">
                                  <a:off x="-375199" y="86398"/>
                                  <a:ext cx="682109" cy="138287"/>
                                </a:xfrm>
                                <a:prstGeom prst="rect">
                                  <a:avLst/>
                                </a:prstGeom>
                                <a:ln>
                                  <a:noFill/>
                                </a:ln>
                              </wps:spPr>
                              <wps:txbx>
                                <w:txbxContent>
                                  <w:p w:rsidR="00BD56CF" w:rsidRDefault="00BD56CF">
                                    <w:pPr>
                                      <w:spacing w:after="160" w:line="259" w:lineRule="auto"/>
                                      <w:ind w:left="0" w:right="0" w:firstLine="0"/>
                                      <w:jc w:val="left"/>
                                    </w:pPr>
                                    <w:r>
                                      <w:rPr>
                                        <w:sz w:val="18"/>
                                      </w:rPr>
                                      <w:t>)</w:t>
                                    </w:r>
                                  </w:p>
                                </w:txbxContent>
                              </wps:txbx>
                              <wps:bodyPr horzOverflow="overflow" vert="horz" lIns="0" tIns="0" rIns="0" bIns="0" rtlCol="0">
                                <a:noAutofit/>
                              </wps:bodyPr>
                            </wps:wsp>
                            <wps:wsp>
                              <wps:cNvPr id="77968" name="Rectangle 77968"/>
                              <wps:cNvSpPr/>
                              <wps:spPr>
                                <a:xfrm rot="-5399999">
                                  <a:off x="-137798" y="323799"/>
                                  <a:ext cx="682109" cy="138287"/>
                                </a:xfrm>
                                <a:prstGeom prst="rect">
                                  <a:avLst/>
                                </a:prstGeom>
                                <a:ln>
                                  <a:noFill/>
                                </a:ln>
                              </wps:spPr>
                              <wps:txbx>
                                <w:txbxContent>
                                  <w:p w:rsidR="00BD56CF" w:rsidRDefault="00BD56CF">
                                    <w:pPr>
                                      <w:spacing w:after="160" w:line="259" w:lineRule="auto"/>
                                      <w:ind w:left="0" w:right="0" w:firstLine="0"/>
                                      <w:jc w:val="left"/>
                                    </w:pPr>
                                    <w:r>
                                      <w:rPr>
                                        <w:sz w:val="18"/>
                                      </w:rPr>
                                      <w:t>тыс. руб.</w:t>
                                    </w:r>
                                  </w:p>
                                </w:txbxContent>
                              </wps:txbx>
                              <wps:bodyPr horzOverflow="overflow" vert="horz" lIns="0" tIns="0" rIns="0" bIns="0" rtlCol="0">
                                <a:noAutofit/>
                              </wps:bodyPr>
                            </wps:wsp>
                            <wps:wsp>
                              <wps:cNvPr id="11909" name="Rectangle 11909"/>
                              <wps:cNvSpPr/>
                              <wps:spPr>
                                <a:xfrm rot="-5399999">
                                  <a:off x="176662" y="118788"/>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199" o:spid="_x0000_s1055" style="width:18.75pt;height:73.05pt;mso-position-horizontal-relative:char;mso-position-vertical-relative:line" coordsize="2380,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">
                      <v:rect id="Rectangle 11907" o:spid="_x0000_s1056" style="position:absolute;left:-5477;top:2417;width:12335;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Pj8QA&#10;AADeAAAADwAAAGRycy9kb3ducmV2LnhtbERPS2vCQBC+C/6HZYTedJMiWlNXKQVJLwr1hccxO3nQ&#10;7GyaXTX++64g9DYf33Pmy87U4kqtqywriEcRCOLM6ooLBfvdavgGwnlkjbVlUnAnB8tFvzfHRNsb&#10;f9N16wsRQtglqKD0vkmkdFlJBt3INsSBy21r0AfYFlK3eAvhppavUTSRBisODSU29FlS9rO9GAWH&#10;eHc5pm5z5lP+Ox2vfbrJi1Spl0H38Q7CU+f/xU/3lw7z41k0hcc74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8z4/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Уставный капитал </w:t>
                              </w:r>
                            </w:p>
                          </w:txbxContent>
                        </v:textbox>
                      </v:rect>
                      <v:rect id="Rectangle 77966" o:spid="_x0000_s1057" style="position:absolute;left:996;top:5611;width:682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kxccA&#10;AADeAAAADwAAAGRycy9kb3ducmV2LnhtbESPW2vCQBSE3wv+h+UU+lY3lpJodBUplPSlQr3h4zF7&#10;cqHZs2l21fjvu4Lg4zAz3zCzRW8acabO1ZYVjIYRCOLc6ppLBdvN5+sYhPPIGhvLpOBKDhbzwdMM&#10;U20v/EPntS9FgLBLUUHlfZtK6fKKDLqhbYmDV9jOoA+yK6Xu8BLgppFvURRLgzWHhQpb+qgo/12f&#10;jILdaHPaZ2515EPxl7x/+2xVlJlSL8/9cgrCU+8f4Xv7SytIkkkcw+1OuAJy/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S5MXHAAAA3gAAAA8AAAAAAAAAAAAAAAAAmAIAAGRy&#10;cy9kb3ducmV2LnhtbFBLBQYAAAAABAAEAPUAAACMAwAAAAA=&#10;" filled="f" stroked="f">
                        <v:textbox inset="0,0,0,0">
                          <w:txbxContent>
                            <w:p w:rsidR="00BD56CF" w:rsidRDefault="00BD56CF">
                              <w:pPr>
                                <w:spacing w:after="160" w:line="259" w:lineRule="auto"/>
                                <w:ind w:left="0" w:right="0" w:firstLine="0"/>
                                <w:jc w:val="left"/>
                              </w:pPr>
                              <w:r>
                                <w:rPr>
                                  <w:sz w:val="18"/>
                                </w:rPr>
                                <w:t>(</w:t>
                              </w:r>
                            </w:p>
                          </w:txbxContent>
                        </v:textbox>
                      </v:rect>
                      <v:rect id="Rectangle 77967" o:spid="_x0000_s1058" style="position:absolute;left:-3751;top:864;width:6820;height:138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5BXsgA&#10;AADeAAAADwAAAGRycy9kb3ducmV2LnhtbESPT2vCQBTE74LfYXmF3nSjFFNTN0GEkl4qVKt4fM2+&#10;/KHZt2l21fjtu0Khx2FmfsOsssG04kK9aywrmE0jEMSF1Q1XCj73r5NnEM4ja2wtk4IbOcjS8WiF&#10;ibZX/qDLzlciQNglqKD2vkukdEVNBt3UdsTBK21v0AfZV1L3eA1w08p5FC2kwYbDQo0dbWoqvndn&#10;o+Aw25+Pudt+8an8iZ/efb4tq1ypx4dh/QLC0+D/w3/tN60gjpeLGO53whWQ6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93kFe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w:t>
                              </w:r>
                            </w:p>
                          </w:txbxContent>
                        </v:textbox>
                      </v:rect>
                      <v:rect id="Rectangle 77968" o:spid="_x0000_s1059" style="position:absolute;left:-1378;top:3237;width:682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HVLMQA&#10;AADeAAAADwAAAGRycy9kb3ducmV2LnhtbERPy2rCQBTdF/yH4Qru6sQixqZOghQkbhSqtnR5m7l5&#10;YOZOzIya/n1nUXB5OO9VNphW3Kh3jWUFs2kEgriwuuFKwem4eV6CcB5ZY2uZFPySgywdPa0w0fbO&#10;H3Q7+EqEEHYJKqi97xIpXVGTQTe1HXHgStsb9AH2ldQ93kO4aeVLFC2kwYZDQ40dvddUnA9Xo+Bz&#10;drx+5W7/w9/lJZ7vfL4vq1ypyXhYv4HwNPiH+N+91Qri+HUR9oY74Qr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B1Sz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тыс. руб.</w:t>
                              </w:r>
                            </w:p>
                          </w:txbxContent>
                        </v:textbox>
                      </v:rect>
                      <v:rect id="Rectangle 11909" o:spid="_x0000_s1060" style="position:absolute;left:1767;top:1187;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ZsUA&#10;AADeAAAADwAAAGRycy9kb3ducmV2LnhtbERPS2vCQBC+C/0PyxS86SZFqqbZSClIvCiobelxmp08&#10;aHY2ZldN/323IHibj+856WowrbhQ7xrLCuJpBIK4sLrhSsH7cT1ZgHAeWWNrmRT8koNV9jBKMdH2&#10;ynu6HHwlQgi7BBXU3neJlK6oyaCb2o44cKXtDfoA+0rqHq8h3LTyKYqepcGGQ0ONHb3VVPwczkbB&#10;R3w8f+Zu981f5Wk+2/p8V1a5UuPH4fUFhKfB38U390aH+fEyWsL/O+EG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b/5m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70" w:right="0" w:firstLine="0"/>
              <w:jc w:val="left"/>
            </w:pPr>
            <w:r>
              <w:rPr>
                <w:rFonts w:ascii="Calibri" w:eastAsia="Calibri" w:hAnsi="Calibri" w:cs="Calibri"/>
                <w:noProof/>
                <w:sz w:val="22"/>
              </w:rPr>
              <mc:AlternateContent>
                <mc:Choice Requires="wpg">
                  <w:drawing>
                    <wp:inline distT="0" distB="0" distL="0" distR="0">
                      <wp:extent cx="238087" cy="796443"/>
                      <wp:effectExtent l="0" t="0" r="0" b="0"/>
                      <wp:docPr id="86205" name="Group 86205"/>
                      <wp:cNvGraphicFramePr/>
                      <a:graphic xmlns:a="http://schemas.openxmlformats.org/drawingml/2006/main">
                        <a:graphicData uri="http://schemas.microsoft.com/office/word/2010/wordprocessingGroup">
                          <wpg:wgp>
                            <wpg:cNvGrpSpPr/>
                            <wpg:grpSpPr>
                              <a:xfrm>
                                <a:off x="0" y="0"/>
                                <a:ext cx="238087" cy="796443"/>
                                <a:chOff x="0" y="0"/>
                                <a:chExt cx="238087" cy="796443"/>
                              </a:xfrm>
                            </wpg:grpSpPr>
                            <wps:wsp>
                              <wps:cNvPr id="11911" name="Rectangle 11911"/>
                              <wps:cNvSpPr/>
                              <wps:spPr>
                                <a:xfrm rot="-5399999">
                                  <a:off x="-460490" y="197665"/>
                                  <a:ext cx="1059268" cy="138287"/>
                                </a:xfrm>
                                <a:prstGeom prst="rect">
                                  <a:avLst/>
                                </a:prstGeom>
                                <a:ln>
                                  <a:noFill/>
                                </a:ln>
                              </wps:spPr>
                              <wps:txbx>
                                <w:txbxContent>
                                  <w:p w:rsidR="00BD56CF" w:rsidRDefault="00BD56CF">
                                    <w:pPr>
                                      <w:spacing w:after="160" w:line="259" w:lineRule="auto"/>
                                      <w:ind w:left="0" w:right="0" w:firstLine="0"/>
                                      <w:jc w:val="left"/>
                                    </w:pPr>
                                    <w:r>
                                      <w:rPr>
                                        <w:sz w:val="18"/>
                                      </w:rPr>
                                      <w:t xml:space="preserve">эмитированных </w:t>
                                    </w:r>
                                  </w:p>
                                </w:txbxContent>
                              </wps:txbx>
                              <wps:bodyPr horzOverflow="overflow" vert="horz" lIns="0" tIns="0" rIns="0" bIns="0" rtlCol="0">
                                <a:noAutofit/>
                              </wps:bodyPr>
                            </wps:wsp>
                            <wps:wsp>
                              <wps:cNvPr id="11912" name="Rectangle 11912"/>
                              <wps:cNvSpPr/>
                              <wps:spPr>
                                <a:xfrm rot="-5399999">
                                  <a:off x="-163338" y="237261"/>
                                  <a:ext cx="733188" cy="138287"/>
                                </a:xfrm>
                                <a:prstGeom prst="rect">
                                  <a:avLst/>
                                </a:prstGeom>
                                <a:ln>
                                  <a:noFill/>
                                </a:ln>
                              </wps:spPr>
                              <wps:txbx>
                                <w:txbxContent>
                                  <w:p w:rsidR="00BD56CF" w:rsidRDefault="00BD56CF">
                                    <w:pPr>
                                      <w:spacing w:after="160" w:line="259" w:lineRule="auto"/>
                                      <w:ind w:left="0" w:right="0" w:firstLine="0"/>
                                      <w:jc w:val="left"/>
                                    </w:pPr>
                                    <w:r>
                                      <w:rPr>
                                        <w:sz w:val="18"/>
                                      </w:rPr>
                                      <w:t xml:space="preserve">акций (для </w:t>
                                    </w:r>
                                  </w:p>
                                </w:txbxContent>
                              </wps:txbx>
                              <wps:bodyPr horzOverflow="overflow" vert="horz" lIns="0" tIns="0" rIns="0" bIns="0" rtlCol="0">
                                <a:noAutofit/>
                              </wps:bodyPr>
                            </wps:wsp>
                          </wpg:wgp>
                        </a:graphicData>
                      </a:graphic>
                    </wp:inline>
                  </w:drawing>
                </mc:Choice>
                <mc:Fallback>
                  <w:pict>
                    <v:group id="Group 86205" o:spid="_x0000_s1061" style="width:18.75pt;height:62.7pt;mso-position-horizontal-relative:char;mso-position-vertical-relative:line" coordsize="2380,7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">
                      <v:rect id="Rectangle 11911" o:spid="_x0000_s1062" style="position:absolute;left:-4605;top:1977;width:10592;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BkvcUA&#10;AADeAAAADwAAAGRycy9kb3ducmV2LnhtbERPS2sCMRC+F/wPYYTeajZSal2NIkLZXiqoVTyOm9kH&#10;bibbTdTtv28Khd7m43vOfNnbRtyo87VjDWqUgCDOnam51PC5f3t6BeEDssHGMWn4Jg/LxeBhjqlx&#10;d97SbRdKEUPYp6ihCqFNpfR5RRb9yLXEkStcZzFE2JXSdHiP4baR4yR5kRZrjg0VtrSuKL/srlbD&#10;Qe2vx8xvznwqvibPHyHbFGWm9eOwX81ABOrDv/jP/W7ifDVVCn7fiTf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wGS9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эмитированных </w:t>
                              </w:r>
                            </w:p>
                          </w:txbxContent>
                        </v:textbox>
                      </v:rect>
                      <v:rect id="Rectangle 11912" o:spid="_x0000_s1063" style="position:absolute;left:-1633;top:2373;width:7330;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L6ysUA&#10;AADeAAAADwAAAGRycy9kb3ducmV2LnhtbERPS2vCQBC+C/0PyxR6002ktDa6CSKUeFGotqXHaXby&#10;wOxsml01/feuIHibj+85i2wwrThR7xrLCuJJBIK4sLrhSsHn/n08A+E8ssbWMin4JwdZ+jBaYKLt&#10;mT/otPOVCCHsElRQe98lUrqiJoNuYjviwJW2N+gD7CupezyHcNPKaRS9SIMNh4YaO1rVVBx2R6Pg&#10;K94fv3O3/eWf8u/1eePzbVnlSj09Dss5CE+Dv4tv7rUO8+O3eArXd8INMr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EvrK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акций (для </w:t>
                              </w:r>
                            </w:p>
                          </w:txbxContent>
                        </v:textbox>
                      </v:rect>
                      <w10:anchorlock/>
                    </v:group>
                  </w:pict>
                </mc:Fallback>
              </mc:AlternateContent>
            </w:r>
          </w:p>
        </w:tc>
        <w:tc>
          <w:tcPr>
            <w:tcW w:w="408"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70" w:right="0" w:firstLine="0"/>
              <w:jc w:val="left"/>
            </w:pPr>
            <w:r>
              <w:rPr>
                <w:rFonts w:ascii="Calibri" w:eastAsia="Calibri" w:hAnsi="Calibri" w:cs="Calibri"/>
                <w:noProof/>
                <w:sz w:val="22"/>
              </w:rPr>
              <mc:AlternateContent>
                <mc:Choice Requires="wpg">
                  <w:drawing>
                    <wp:inline distT="0" distB="0" distL="0" distR="0">
                      <wp:extent cx="238087" cy="767067"/>
                      <wp:effectExtent l="0" t="0" r="0" b="0"/>
                      <wp:docPr id="86212" name="Group 86212"/>
                      <wp:cNvGraphicFramePr/>
                      <a:graphic xmlns:a="http://schemas.openxmlformats.org/drawingml/2006/main">
                        <a:graphicData uri="http://schemas.microsoft.com/office/word/2010/wordprocessingGroup">
                          <wpg:wgp>
                            <wpg:cNvGrpSpPr/>
                            <wpg:grpSpPr>
                              <a:xfrm>
                                <a:off x="0" y="0"/>
                                <a:ext cx="238087" cy="767067"/>
                                <a:chOff x="0" y="0"/>
                                <a:chExt cx="238087" cy="767067"/>
                              </a:xfrm>
                            </wpg:grpSpPr>
                            <wps:wsp>
                              <wps:cNvPr id="11913" name="Rectangle 11913"/>
                              <wps:cNvSpPr/>
                              <wps:spPr>
                                <a:xfrm rot="-5399999">
                                  <a:off x="-372296" y="203144"/>
                                  <a:ext cx="901168" cy="138287"/>
                                </a:xfrm>
                                <a:prstGeom prst="rect">
                                  <a:avLst/>
                                </a:prstGeom>
                                <a:ln>
                                  <a:noFill/>
                                </a:ln>
                              </wps:spPr>
                              <wps:txbx>
                                <w:txbxContent>
                                  <w:p w:rsidR="00BD56CF" w:rsidRDefault="00BD56CF">
                                    <w:pPr>
                                      <w:spacing w:after="160" w:line="259" w:lineRule="auto"/>
                                      <w:ind w:left="0" w:right="0" w:firstLine="0"/>
                                      <w:jc w:val="left"/>
                                    </w:pPr>
                                    <w:r>
                                      <w:rPr>
                                        <w:sz w:val="18"/>
                                      </w:rPr>
                                      <w:t xml:space="preserve">акционерных </w:t>
                                    </w:r>
                                  </w:p>
                                </w:txbxContent>
                              </wps:txbx>
                              <wps:bodyPr horzOverflow="overflow" vert="horz" lIns="0" tIns="0" rIns="0" bIns="0" rtlCol="0">
                                <a:noAutofit/>
                              </wps:bodyPr>
                            </wps:wsp>
                            <wps:wsp>
                              <wps:cNvPr id="11916" name="Rectangle 11916"/>
                              <wps:cNvSpPr/>
                              <wps:spPr>
                                <a:xfrm rot="-5399999">
                                  <a:off x="-440955" y="187824"/>
                                  <a:ext cx="1020199" cy="138287"/>
                                </a:xfrm>
                                <a:prstGeom prst="rect">
                                  <a:avLst/>
                                </a:prstGeom>
                                <a:ln>
                                  <a:noFill/>
                                </a:ln>
                              </wps:spPr>
                              <wps:txbx>
                                <w:txbxContent>
                                  <w:p w:rsidR="00BD56CF" w:rsidRDefault="00BD56CF">
                                    <w:pPr>
                                      <w:spacing w:after="160" w:line="259" w:lineRule="auto"/>
                                      <w:ind w:left="0" w:right="0" w:firstLine="0"/>
                                      <w:jc w:val="left"/>
                                    </w:pPr>
                                    <w:r>
                                      <w:rPr>
                                        <w:sz w:val="18"/>
                                      </w:rPr>
                                      <w:t xml:space="preserve">Фамилия, Имя, </w:t>
                                    </w:r>
                                  </w:p>
                                </w:txbxContent>
                              </wps:txbx>
                              <wps:bodyPr horzOverflow="overflow" vert="horz" lIns="0" tIns="0" rIns="0" bIns="0" rtlCol="0">
                                <a:noAutofit/>
                              </wps:bodyPr>
                            </wps:wsp>
                            <wps:wsp>
                              <wps:cNvPr id="11917" name="Rectangle 11917"/>
                              <wps:cNvSpPr/>
                              <wps:spPr>
                                <a:xfrm rot="-5399999">
                                  <a:off x="-116592" y="234820"/>
                                  <a:ext cx="639696" cy="138287"/>
                                </a:xfrm>
                                <a:prstGeom prst="rect">
                                  <a:avLst/>
                                </a:prstGeom>
                                <a:ln>
                                  <a:noFill/>
                                </a:ln>
                              </wps:spPr>
                              <wps:txbx>
                                <w:txbxContent>
                                  <w:p w:rsidR="00BD56CF" w:rsidRDefault="00BD56CF">
                                    <w:pPr>
                                      <w:spacing w:after="160" w:line="259" w:lineRule="auto"/>
                                      <w:ind w:left="0" w:right="0" w:firstLine="0"/>
                                      <w:jc w:val="left"/>
                                    </w:pPr>
                                    <w:r>
                                      <w:rPr>
                                        <w:sz w:val="18"/>
                                      </w:rPr>
                                      <w:t xml:space="preserve">Отчество </w:t>
                                    </w:r>
                                  </w:p>
                                </w:txbxContent>
                              </wps:txbx>
                              <wps:bodyPr horzOverflow="overflow" vert="horz" lIns="0" tIns="0" rIns="0" bIns="0" rtlCol="0">
                                <a:noAutofit/>
                              </wps:bodyPr>
                            </wps:wsp>
                          </wpg:wgp>
                        </a:graphicData>
                      </a:graphic>
                    </wp:inline>
                  </w:drawing>
                </mc:Choice>
                <mc:Fallback>
                  <w:pict>
                    <v:group id="Group 86212" o:spid="_x0000_s1064" style="width:18.75pt;height:60.4pt;mso-position-horizontal-relative:char;mso-position-vertical-relative:line" coordsize="2380,7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">
                      <v:rect id="Rectangle 11913" o:spid="_x0000_s1065" style="position:absolute;left:-3722;top:2031;width:9010;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5fUcQA&#10;AADeAAAADwAAAGRycy9kb3ducmV2LnhtbERPS2vCQBC+C/6HZQRvukktVlNXKYWSXir4xOM0O3nQ&#10;7GyaXTX9964g9DYf33MWq87U4kKtqywriMcRCOLM6ooLBfvdx2gGwnlkjbVlUvBHDlbLfm+BibZX&#10;3tBl6wsRQtglqKD0vkmkdFlJBt3YNsSBy21r0AfYFlK3eA3hppZPUTSVBisODSU29F5S9rM9GwWH&#10;eHc+pm79zaf89+X5y6frvEiVGg66t1cQnjr/L364P3WYH8/jCdzfCT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eX1H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акционерных </w:t>
                              </w:r>
                            </w:p>
                          </w:txbxContent>
                        </v:textbox>
                      </v:rect>
                      <v:rect id="Rectangle 11916" o:spid="_x0000_s1066" style="position:absolute;left:-4410;top:1879;width:10201;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n8ycQA&#10;AADeAAAADwAAAGRycy9kb3ducmV2LnhtbERPS2vCQBC+C/6HZYTedJMiaqOriCDppYKv0uM0O3lg&#10;djbNrpr++25B8DYf33MWq87U4katqywriEcRCOLM6ooLBafjdjgD4TyyxtoyKfglB6tlv7fARNs7&#10;7+l28IUIIewSVFB63yRSuqwkg25kG+LA5bY16ANsC6lbvIdwU8vXKJpIgxWHhhIb2pSUXQ5Xo+Ac&#10;H6+fqdt981f+Mx1/+HSXF6lSL4NuPQfhqfNP8cP9rsP8+C2ewP874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p/Mn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Фамилия, Имя, </w:t>
                              </w:r>
                            </w:p>
                          </w:txbxContent>
                        </v:textbox>
                      </v:rect>
                      <v:rect id="Rectangle 11917" o:spid="_x0000_s1067" style="position:absolute;left:-1166;top:2349;width:6396;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VZUsQA&#10;AADeAAAADwAAAGRycy9kb3ducmV2LnhtbERPS2vCQBC+C/6HZYTedJMiWlNXKQVJLwr1hccxO3nQ&#10;7GyaXTX++64g9DYf33Pmy87U4kqtqywriEcRCOLM6ooLBfvdavgGwnlkjbVlUnAnB8tFvzfHRNsb&#10;f9N16wsRQtglqKD0vkmkdFlJBt3INsSBy21r0AfYFlK3eAvhppavUTSRBisODSU29FlS9rO9GAWH&#10;eHc5pm5z5lP+Ox2vfbrJi1Spl0H38Q7CU+f/xU/3lw7z41k8hcc74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lWVL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Отчество </w:t>
                              </w:r>
                            </w:p>
                          </w:txbxContent>
                        </v:textbox>
                      </v:rect>
                      <w10:anchorlock/>
                    </v:group>
                  </w:pict>
                </mc:Fallback>
              </mc:AlternateContent>
            </w:r>
          </w:p>
        </w:tc>
        <w:tc>
          <w:tcPr>
            <w:tcW w:w="439"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88" w:right="0" w:firstLine="0"/>
              <w:jc w:val="left"/>
            </w:pPr>
            <w:r>
              <w:rPr>
                <w:rFonts w:ascii="Calibri" w:eastAsia="Calibri" w:hAnsi="Calibri" w:cs="Calibri"/>
                <w:noProof/>
                <w:sz w:val="22"/>
              </w:rPr>
              <mc:AlternateContent>
                <mc:Choice Requires="wpg">
                  <w:drawing>
                    <wp:inline distT="0" distB="0" distL="0" distR="0">
                      <wp:extent cx="260677" cy="902627"/>
                      <wp:effectExtent l="0" t="0" r="0" b="0"/>
                      <wp:docPr id="86221" name="Group 86221"/>
                      <wp:cNvGraphicFramePr/>
                      <a:graphic xmlns:a="http://schemas.openxmlformats.org/drawingml/2006/main">
                        <a:graphicData uri="http://schemas.microsoft.com/office/word/2010/wordprocessingGroup">
                          <wpg:wgp>
                            <wpg:cNvGrpSpPr/>
                            <wpg:grpSpPr>
                              <a:xfrm>
                                <a:off x="0" y="0"/>
                                <a:ext cx="260677" cy="902627"/>
                                <a:chOff x="0" y="0"/>
                                <a:chExt cx="260677" cy="902627"/>
                              </a:xfrm>
                            </wpg:grpSpPr>
                            <wps:wsp>
                              <wps:cNvPr id="11918" name="Rectangle 11918"/>
                              <wps:cNvSpPr/>
                              <wps:spPr>
                                <a:xfrm rot="-5399999">
                                  <a:off x="-352465" y="285652"/>
                                  <a:ext cx="888399" cy="138287"/>
                                </a:xfrm>
                                <a:prstGeom prst="rect">
                                  <a:avLst/>
                                </a:prstGeom>
                                <a:ln>
                                  <a:noFill/>
                                </a:ln>
                              </wps:spPr>
                              <wps:txbx>
                                <w:txbxContent>
                                  <w:p w:rsidR="00BD56CF" w:rsidRDefault="00BD56CF">
                                    <w:pPr>
                                      <w:spacing w:after="160" w:line="259" w:lineRule="auto"/>
                                      <w:ind w:left="0" w:right="0" w:firstLine="0"/>
                                      <w:jc w:val="left"/>
                                    </w:pPr>
                                    <w:r>
                                      <w:rPr>
                                        <w:sz w:val="18"/>
                                      </w:rPr>
                                      <w:t>руководителя</w:t>
                                    </w:r>
                                  </w:p>
                                </w:txbxContent>
                              </wps:txbx>
                              <wps:bodyPr horzOverflow="overflow" vert="horz" lIns="0" tIns="0" rIns="0" bIns="0" rtlCol="0">
                                <a:noAutofit/>
                              </wps:bodyPr>
                            </wps:wsp>
                            <wps:wsp>
                              <wps:cNvPr id="11919" name="Rectangle 11919"/>
                              <wps:cNvSpPr/>
                              <wps:spPr>
                                <a:xfrm rot="-5399999">
                                  <a:off x="65141" y="28338"/>
                                  <a:ext cx="38004"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1921" name="Rectangle 11921"/>
                              <wps:cNvSpPr/>
                              <wps:spPr>
                                <a:xfrm rot="-5399999">
                                  <a:off x="-288393" y="287240"/>
                                  <a:ext cx="757207" cy="138287"/>
                                </a:xfrm>
                                <a:prstGeom prst="rect">
                                  <a:avLst/>
                                </a:prstGeom>
                                <a:ln>
                                  <a:noFill/>
                                </a:ln>
                              </wps:spPr>
                              <wps:txbx>
                                <w:txbxContent>
                                  <w:p w:rsidR="00BD56CF" w:rsidRDefault="00BD56CF">
                                    <w:pPr>
                                      <w:spacing w:after="160" w:line="259" w:lineRule="auto"/>
                                      <w:ind w:left="0" w:right="0" w:firstLine="0"/>
                                      <w:jc w:val="left"/>
                                    </w:pPr>
                                    <w:r>
                                      <w:rPr>
                                        <w:sz w:val="18"/>
                                      </w:rPr>
                                      <w:t xml:space="preserve">документа, </w:t>
                                    </w:r>
                                  </w:p>
                                </w:txbxContent>
                              </wps:txbx>
                              <wps:bodyPr horzOverflow="overflow" vert="horz" lIns="0" tIns="0" rIns="0" bIns="0" rtlCol="0">
                                <a:noAutofit/>
                              </wps:bodyPr>
                            </wps:wsp>
                            <wps:wsp>
                              <wps:cNvPr id="11922" name="Rectangle 11922"/>
                              <wps:cNvSpPr/>
                              <wps:spPr>
                                <a:xfrm rot="-5399999">
                                  <a:off x="-374400" y="233237"/>
                                  <a:ext cx="1200494" cy="138287"/>
                                </a:xfrm>
                                <a:prstGeom prst="rect">
                                  <a:avLst/>
                                </a:prstGeom>
                                <a:ln>
                                  <a:noFill/>
                                </a:ln>
                              </wps:spPr>
                              <wps:txbx>
                                <w:txbxContent>
                                  <w:p w:rsidR="00BD56CF" w:rsidRDefault="00BD56CF">
                                    <w:pPr>
                                      <w:spacing w:after="160" w:line="259" w:lineRule="auto"/>
                                      <w:ind w:left="0" w:right="0" w:firstLine="0"/>
                                      <w:jc w:val="left"/>
                                    </w:pPr>
                                    <w:r>
                                      <w:rPr>
                                        <w:sz w:val="18"/>
                                      </w:rPr>
                                      <w:t xml:space="preserve">удостоверяющего </w:t>
                                    </w:r>
                                  </w:p>
                                </w:txbxContent>
                              </wps:txbx>
                              <wps:bodyPr horzOverflow="overflow" vert="horz" lIns="0" tIns="0" rIns="0" bIns="0" rtlCol="0">
                                <a:noAutofit/>
                              </wps:bodyPr>
                            </wps:wsp>
                          </wpg:wgp>
                        </a:graphicData>
                      </a:graphic>
                    </wp:inline>
                  </w:drawing>
                </mc:Choice>
                <mc:Fallback>
                  <w:pict>
                    <v:group id="Group 86221" o:spid="_x0000_s1068" style="width:20.55pt;height:71.05pt;mso-position-horizontal-relative:char;mso-position-vertical-relative:line" coordsize="2606,9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">
                      <v:rect id="Rectangle 11918" o:spid="_x0000_s1069" style="position:absolute;left:-3525;top:2856;width:8883;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rNIMgA&#10;AADeAAAADwAAAGRycy9kb3ducmV2LnhtbESPS2vDQAyE74X+h0WF3Jq1S2hTN5tQCsG9NJBHQ46q&#10;V35Qr9bxbhL330eHQm4SM5r5NFsMrlVn6kPj2UA6TkARF942XBnYbZePU1AhIltsPZOBPwqwmN/f&#10;zTCz/sJrOm9ipSSEQ4YG6hi7TOtQ1OQwjH1HLFrpe4dR1r7StseLhLtWPyXJs3bYsDTU2NFHTcXv&#10;5uQMfKfb0z4Pqx8+lMeXyVfMV2WVGzN6GN7fQEUa4s38f/1pBT99TYVX3pEZ9PwK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s0g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руководителя</w:t>
                              </w:r>
                            </w:p>
                          </w:txbxContent>
                        </v:textbox>
                      </v:rect>
                      <v:rect id="Rectangle 11919" o:spid="_x0000_s1070" style="position:absolute;left:651;top:283;width:380;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Zou8UA&#10;AADeAAAADwAAAGRycy9kb3ducmV2LnhtbERPS2vCQBC+C/0PyxS86SZFqqbZSClIvCiobelxmp08&#10;aHY2ZldN/323IHibj+856WowrbhQ7xrLCuJpBIK4sLrhSsH7cT1ZgHAeWWNrmRT8koNV9jBKMdH2&#10;ynu6HHwlQgi7BBXU3neJlK6oyaCb2o44cKXtDfoA+0rqHq8h3LTyKYqepcGGQ0ONHb3VVPwczkbB&#10;R3w8f+Zu981f5Wk+2/p8V1a5UuPH4fUFhKfB38U390aH+fEyXsL/O+EG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tmi7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v:rect id="Rectangle 11921" o:spid="_x0000_s1071" style="position:absolute;left:-2884;top:2872;width:757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yuAMUA&#10;AADeAAAADwAAAGRycy9kb3ducmV2LnhtbERPS2vCQBC+C/0PyxR6002ktDa6CSKUeFGotqXHaXby&#10;wOxsml01/feuIHibj+85i2wwrThR7xrLCuJJBIK4sLrhSsHn/n08A+E8ssbWMin4JwdZ+jBaYKLt&#10;mT/otPOVCCHsElRQe98lUrqiJoNuYjviwJW2N+gD7CupezyHcNPKaRS9SIMNh4YaO1rVVBx2R6Pg&#10;K94fv3O3/eWf8u/1eePzbVnlSj09Dss5CE+Dv4tv7rUO8+O3aQzXd8INMr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rK4A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документа, </w:t>
                              </w:r>
                            </w:p>
                          </w:txbxContent>
                        </v:textbox>
                      </v:rect>
                      <v:rect id="Rectangle 11922" o:spid="_x0000_s1072" style="position:absolute;left:-3744;top:2333;width:12004;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4wd8QA&#10;AADeAAAADwAAAGRycy9kb3ducmV2LnhtbERPS2vCQBC+F/wPywi91U1CqTV1lVKQ9FLBJx7H7ORB&#10;s7Mxu2r6711B6G0+vudM571pxIU6V1tWEI8iEMS51TWXCrabxcs7COeRNTaWScEfOZjPBk9TTLW9&#10;8ooua1+KEMIuRQWV920qpcsrMuhGtiUOXGE7gz7ArpS6w2sIN41MouhNGqw5NFTY0ldF+e/6bBTs&#10;4s15n7nlkQ/Fafz647NlUWZKPQ/7zw8Qnnr/L364v3WYH0+SBO7vhBv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MHf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удостоверяющего </w:t>
                              </w:r>
                            </w:p>
                          </w:txbxContent>
                        </v:textbox>
                      </v:rect>
                      <w10:anchorlock/>
                    </v:group>
                  </w:pict>
                </mc:Fallback>
              </mc:AlternateContent>
            </w:r>
          </w:p>
        </w:tc>
        <w:tc>
          <w:tcPr>
            <w:tcW w:w="411"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67" w:right="0" w:firstLine="0"/>
              <w:jc w:val="left"/>
            </w:pPr>
            <w:r>
              <w:rPr>
                <w:rFonts w:ascii="Calibri" w:eastAsia="Calibri" w:hAnsi="Calibri" w:cs="Calibri"/>
                <w:noProof/>
                <w:sz w:val="22"/>
              </w:rPr>
              <mc:AlternateContent>
                <mc:Choice Requires="wpg">
                  <w:drawing>
                    <wp:inline distT="0" distB="0" distL="0" distR="0">
                      <wp:extent cx="238087" cy="604647"/>
                      <wp:effectExtent l="0" t="0" r="0" b="0"/>
                      <wp:docPr id="86230" name="Group 86230"/>
                      <wp:cNvGraphicFramePr/>
                      <a:graphic xmlns:a="http://schemas.openxmlformats.org/drawingml/2006/main">
                        <a:graphicData uri="http://schemas.microsoft.com/office/word/2010/wordprocessingGroup">
                          <wpg:wgp>
                            <wpg:cNvGrpSpPr/>
                            <wpg:grpSpPr>
                              <a:xfrm>
                                <a:off x="0" y="0"/>
                                <a:ext cx="238087" cy="604647"/>
                                <a:chOff x="0" y="0"/>
                                <a:chExt cx="238087" cy="604647"/>
                              </a:xfrm>
                            </wpg:grpSpPr>
                            <wps:wsp>
                              <wps:cNvPr id="11923" name="Rectangle 11923"/>
                              <wps:cNvSpPr/>
                              <wps:spPr>
                                <a:xfrm rot="-5399999">
                                  <a:off x="-246675" y="154152"/>
                                  <a:ext cx="631639" cy="138287"/>
                                </a:xfrm>
                                <a:prstGeom prst="rect">
                                  <a:avLst/>
                                </a:prstGeom>
                                <a:ln>
                                  <a:noFill/>
                                </a:ln>
                              </wps:spPr>
                              <wps:txbx>
                                <w:txbxContent>
                                  <w:p w:rsidR="00BD56CF" w:rsidRDefault="00BD56CF">
                                    <w:pPr>
                                      <w:spacing w:after="160" w:line="259" w:lineRule="auto"/>
                                      <w:ind w:left="0" w:right="0" w:firstLine="0"/>
                                      <w:jc w:val="left"/>
                                    </w:pPr>
                                    <w:r>
                                      <w:rPr>
                                        <w:sz w:val="18"/>
                                      </w:rPr>
                                      <w:t xml:space="preserve">личность </w:t>
                                    </w:r>
                                  </w:p>
                                </w:txbxContent>
                              </wps:txbx>
                              <wps:bodyPr horzOverflow="overflow" vert="horz" lIns="0" tIns="0" rIns="0" bIns="0" rtlCol="0">
                                <a:noAutofit/>
                              </wps:bodyPr>
                            </wps:wsp>
                            <wps:wsp>
                              <wps:cNvPr id="11926" name="Rectangle 11926"/>
                              <wps:cNvSpPr/>
                              <wps:spPr>
                                <a:xfrm rot="-5399999">
                                  <a:off x="-180744" y="151503"/>
                                  <a:ext cx="768000" cy="138287"/>
                                </a:xfrm>
                                <a:prstGeom prst="rect">
                                  <a:avLst/>
                                </a:prstGeom>
                                <a:ln>
                                  <a:noFill/>
                                </a:ln>
                              </wps:spPr>
                              <wps:txbx>
                                <w:txbxContent>
                                  <w:p w:rsidR="00BD56CF" w:rsidRDefault="00BD56CF">
                                    <w:pPr>
                                      <w:spacing w:after="160" w:line="259" w:lineRule="auto"/>
                                      <w:ind w:left="0" w:right="0" w:firstLine="0"/>
                                      <w:jc w:val="left"/>
                                    </w:pPr>
                                    <w:r>
                                      <w:rPr>
                                        <w:sz w:val="18"/>
                                      </w:rPr>
                                      <w:t>№ договора</w:t>
                                    </w:r>
                                  </w:p>
                                </w:txbxContent>
                              </wps:txbx>
                              <wps:bodyPr horzOverflow="overflow" vert="horz" lIns="0" tIns="0" rIns="0" bIns="0" rtlCol="0">
                                <a:noAutofit/>
                              </wps:bodyPr>
                            </wps:wsp>
                            <wps:wsp>
                              <wps:cNvPr id="11927" name="Rectangle 11927"/>
                              <wps:cNvSpPr/>
                              <wps:spPr>
                                <a:xfrm rot="-5399999">
                                  <a:off x="176661" y="-74569"/>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30" o:spid="_x0000_s1073" style="width:18.75pt;height:47.6pt;mso-position-horizontal-relative:char;mso-position-vertical-relative:line" coordsize="2380,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">
                      <v:rect id="Rectangle 11923" o:spid="_x0000_s1074" style="position:absolute;left:-2467;top:1542;width:6316;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KV7MUA&#10;AADeAAAADwAAAGRycy9kb3ducmV2LnhtbERPS2vCQBC+F/wPywi91U1saTW6SimU9FJBU8XjmJ08&#10;MDubZldN/70rFLzNx/ec+bI3jThT52rLCuJRBII4t7rmUsFP9vk0AeE8ssbGMin4IwfLxeBhjom2&#10;F17TeeNLEULYJaig8r5NpHR5RQbdyLbEgStsZ9AH2JVSd3gJ4aaR4yh6lQZrDg0VtvRRUX7cnIyC&#10;bZyddqlbHXhf/L69fPt0VZSpUo/D/n0GwlPv7+J/95cO8+Pp+Blu74Qb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MpXs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личность </w:t>
                              </w:r>
                            </w:p>
                          </w:txbxContent>
                        </v:textbox>
                      </v:rect>
                      <v:rect id="Rectangle 11926" o:spid="_x0000_s1075" style="position:absolute;left:-1808;top:1516;width:7679;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U2dMQA&#10;AADeAAAADwAAAGRycy9kb3ducmV2LnhtbERPS2vCQBC+C/0Pywi96SYitkZXKYKklwrVKh7H7OSB&#10;2dmYXTX9992C4G0+vufMl52pxY1aV1lWEA8jEMSZ1RUXCn5268E7COeRNdaWScEvOVguXnpzTLS9&#10;8zfdtr4QIYRdggpK75tESpeVZNANbUMcuNy2Bn2AbSF1i/cQbmo5iqKJNFhxaCixoVVJ2Xl7NQr2&#10;8e56SN3mxMf88jb+8ukmL1KlXvvdxwyEp84/xQ/3pw7z4+loAv/vhBv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FNnT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договора</w:t>
                              </w:r>
                            </w:p>
                          </w:txbxContent>
                        </v:textbox>
                      </v:rect>
                      <v:rect id="Rectangle 11927" o:spid="_x0000_s1076" style="position:absolute;left:1767;top:-746;width:379;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T78UA&#10;AADeAAAADwAAAGRycy9kb3ducmV2LnhtbERPS2vCQBC+F/oflhG81U2kVBuzkSKUeKngo6XHMTt5&#10;YHY2ZldN/71bKPQ2H99z0uVgWnGl3jWWFcSTCARxYXXDlYLD/v1pDsJ5ZI2tZVLwQw6W2eNDiom2&#10;N97SdecrEULYJaig9r5LpHRFTQbdxHbEgSttb9AH2FdS93gL4aaV0yh6kQYbDg01drSqqTjtLkbB&#10;Z7y/fOVuc+Tv8jx7/vD5pqxypcaj4W0BwtPg/8V/7rUO8+PX6Qx+3wk3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CZPv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6" w:right="-3" w:firstLine="0"/>
              <w:jc w:val="left"/>
            </w:pPr>
            <w:r>
              <w:rPr>
                <w:rFonts w:ascii="Calibri" w:eastAsia="Calibri" w:hAnsi="Calibri" w:cs="Calibri"/>
                <w:noProof/>
                <w:sz w:val="22"/>
              </w:rPr>
              <mc:AlternateContent>
                <mc:Choice Requires="wpg">
                  <w:drawing>
                    <wp:inline distT="0" distB="0" distL="0" distR="0">
                      <wp:extent cx="239611" cy="861822"/>
                      <wp:effectExtent l="0" t="0" r="0" b="0"/>
                      <wp:docPr id="86238" name="Group 86238"/>
                      <wp:cNvGraphicFramePr/>
                      <a:graphic xmlns:a="http://schemas.openxmlformats.org/drawingml/2006/main">
                        <a:graphicData uri="http://schemas.microsoft.com/office/word/2010/wordprocessingGroup">
                          <wpg:wgp>
                            <wpg:cNvGrpSpPr/>
                            <wpg:grpSpPr>
                              <a:xfrm>
                                <a:off x="0" y="0"/>
                                <a:ext cx="239611" cy="861822"/>
                                <a:chOff x="0" y="0"/>
                                <a:chExt cx="239611" cy="861822"/>
                              </a:xfrm>
                            </wpg:grpSpPr>
                            <wps:wsp>
                              <wps:cNvPr id="11928" name="Rectangle 11928"/>
                              <wps:cNvSpPr/>
                              <wps:spPr>
                                <a:xfrm rot="-5399999">
                                  <a:off x="-503967" y="219567"/>
                                  <a:ext cx="1146224" cy="138287"/>
                                </a:xfrm>
                                <a:prstGeom prst="rect">
                                  <a:avLst/>
                                </a:prstGeom>
                                <a:ln>
                                  <a:noFill/>
                                </a:ln>
                              </wps:spPr>
                              <wps:txbx>
                                <w:txbxContent>
                                  <w:p w:rsidR="00BD56CF" w:rsidRDefault="00BD56CF">
                                    <w:pPr>
                                      <w:spacing w:after="160" w:line="259" w:lineRule="auto"/>
                                      <w:ind w:left="0" w:right="0" w:firstLine="0"/>
                                      <w:jc w:val="left"/>
                                    </w:pPr>
                                    <w:r>
                                      <w:rPr>
                                        <w:sz w:val="18"/>
                                      </w:rPr>
                                      <w:t xml:space="preserve">Дата заключения </w:t>
                                    </w:r>
                                  </w:p>
                                </w:txbxContent>
                              </wps:txbx>
                              <wps:bodyPr horzOverflow="overflow" vert="horz" lIns="0" tIns="0" rIns="0" bIns="0" rtlCol="0">
                                <a:noAutofit/>
                              </wps:bodyPr>
                            </wps:wsp>
                            <wps:wsp>
                              <wps:cNvPr id="11929" name="Rectangle 11929"/>
                              <wps:cNvSpPr/>
                              <wps:spPr>
                                <a:xfrm rot="-5399999">
                                  <a:off x="-87096" y="304207"/>
                                  <a:ext cx="583753" cy="138287"/>
                                </a:xfrm>
                                <a:prstGeom prst="rect">
                                  <a:avLst/>
                                </a:prstGeom>
                                <a:ln>
                                  <a:noFill/>
                                </a:ln>
                              </wps:spPr>
                              <wps:txbx>
                                <w:txbxContent>
                                  <w:p w:rsidR="00BD56CF" w:rsidRDefault="00BD56CF">
                                    <w:pPr>
                                      <w:spacing w:after="160" w:line="259" w:lineRule="auto"/>
                                      <w:ind w:left="0" w:right="0" w:firstLine="0"/>
                                      <w:jc w:val="left"/>
                                    </w:pPr>
                                    <w:r>
                                      <w:rPr>
                                        <w:sz w:val="18"/>
                                      </w:rPr>
                                      <w:t>договора</w:t>
                                    </w:r>
                                  </w:p>
                                </w:txbxContent>
                              </wps:txbx>
                              <wps:bodyPr horzOverflow="overflow" vert="horz" lIns="0" tIns="0" rIns="0" bIns="0" rtlCol="0">
                                <a:noAutofit/>
                              </wps:bodyPr>
                            </wps:wsp>
                            <wps:wsp>
                              <wps:cNvPr id="11930" name="Rectangle 11930"/>
                              <wps:cNvSpPr/>
                              <wps:spPr>
                                <a:xfrm rot="-5399999">
                                  <a:off x="178186" y="123170"/>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38" o:spid="_x0000_s1077" style="width:18.85pt;height:67.85pt;mso-position-horizontal-relative:char;mso-position-vertical-relative:line" coordsize="2396,8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">
                      <v:rect id="Rectangle 11928" o:spid="_x0000_s1078" style="position:absolute;left:-5040;top:2196;width:11462;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YHncgA&#10;AADeAAAADwAAAGRycy9kb3ducmV2LnhtbESPT2vCQBDF70K/wzKF3nQTKVZTVymFEi8K1VZ6nGYn&#10;f2h2Ns2uGr9951DwNsN7895vluvBtepMfWg8G0gnCSjiwtuGKwMfh7fxHFSIyBZbz2TgSgHWq7vR&#10;EjPrL/xO532slIRwyNBAHWOXaR2KmhyGie+IRSt97zDK2lfa9niRcNfqaZLMtMOGpaHGjl5rKn72&#10;J2fgMz2cjnnYffNX+fv0uI35rqxyYx7uh5dnUJGGeDP/X2+s4KeLqfDKOzKDXv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lged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Дата заключения </w:t>
                              </w:r>
                            </w:p>
                          </w:txbxContent>
                        </v:textbox>
                      </v:rect>
                      <v:rect id="Rectangle 11929" o:spid="_x0000_s1079" style="position:absolute;left:-871;top:3041;width:5838;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qiBsUA&#10;AADeAAAADwAAAGRycy9kb3ducmV2LnhtbERPS2vCQBC+F/oflil4q5uItDVmIyJIvChU29LjNDt5&#10;YHY2ZldN/70rFHqbj+856WIwrbhQ7xrLCuJxBIK4sLrhSsHHYf38BsJ5ZI2tZVLwSw4W2eNDiom2&#10;V36ny95XIoSwS1BB7X2XSOmKmgy6se2IA1fa3qAPsK+k7vEawk0rJ1H0Ig02HBpq7GhVU3Hcn42C&#10;z/hw/srd7oe/y9PrdOvzXVnlSo2ehuUchKfB/4v/3Bsd5sezyQzu74Qb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2qIG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договора</w:t>
                              </w:r>
                            </w:p>
                          </w:txbxContent>
                        </v:textbox>
                      </v:rect>
                      <v:rect id="Rectangle 11930" o:spid="_x0000_s1080" style="position:absolute;left:1782;top:1231;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mdRsgA&#10;AADeAAAADwAAAGRycy9kb3ducmV2LnhtbESPT0/CQBDF7yZ+h82YeJNtkaBUFkJMTL1AAijxOHan&#10;f2J3tnYXqN/eOZBwm8m8ee/95svBtepEfWg8G0hHCSjiwtuGKwMf+7eHZ1AhIltsPZOBPwqwXNze&#10;zDGz/sxbOu1ipcSEQ4YG6hi7TOtQ1OQwjHxHLLfS9w6jrH2lbY9nMXetHifJVDtsWBJq7Oi1puJn&#10;d3QGPtP98ZCHzTd/lb9Pk3XMN2WVG3N/N6xeQEUa4lV8+X63Uj+dPQqA4MgMevE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3OZ1G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08" w:right="0" w:firstLine="0"/>
              <w:jc w:val="left"/>
            </w:pPr>
            <w:r>
              <w:rPr>
                <w:rFonts w:ascii="Calibri" w:eastAsia="Calibri" w:hAnsi="Calibri" w:cs="Calibri"/>
                <w:noProof/>
                <w:sz w:val="22"/>
              </w:rPr>
              <mc:AlternateContent>
                <mc:Choice Requires="wpg">
                  <w:drawing>
                    <wp:inline distT="0" distB="0" distL="0" distR="0">
                      <wp:extent cx="126566" cy="917067"/>
                      <wp:effectExtent l="0" t="0" r="0" b="0"/>
                      <wp:docPr id="86245" name="Group 86245"/>
                      <wp:cNvGraphicFramePr/>
                      <a:graphic xmlns:a="http://schemas.openxmlformats.org/drawingml/2006/main">
                        <a:graphicData uri="http://schemas.microsoft.com/office/word/2010/wordprocessingGroup">
                          <wpg:wgp>
                            <wpg:cNvGrpSpPr/>
                            <wpg:grpSpPr>
                              <a:xfrm>
                                <a:off x="0" y="0"/>
                                <a:ext cx="126566" cy="917067"/>
                                <a:chOff x="0" y="0"/>
                                <a:chExt cx="126566" cy="917067"/>
                              </a:xfrm>
                            </wpg:grpSpPr>
                            <wps:wsp>
                              <wps:cNvPr id="11931" name="Rectangle 11931"/>
                              <wps:cNvSpPr/>
                              <wps:spPr>
                                <a:xfrm rot="-5399999">
                                  <a:off x="-499923" y="256265"/>
                                  <a:ext cx="1183315" cy="138287"/>
                                </a:xfrm>
                                <a:prstGeom prst="rect">
                                  <a:avLst/>
                                </a:prstGeom>
                                <a:ln>
                                  <a:noFill/>
                                </a:ln>
                              </wps:spPr>
                              <wps:txbx>
                                <w:txbxContent>
                                  <w:p w:rsidR="00BD56CF" w:rsidRDefault="00BD56CF">
                                    <w:pPr>
                                      <w:spacing w:after="160" w:line="259" w:lineRule="auto"/>
                                      <w:ind w:left="0" w:right="0" w:firstLine="0"/>
                                      <w:jc w:val="left"/>
                                    </w:pPr>
                                    <w:r>
                                      <w:rPr>
                                        <w:sz w:val="18"/>
                                      </w:rPr>
                                      <w:t>Предмет договора</w:t>
                                    </w:r>
                                  </w:p>
                                </w:txbxContent>
                              </wps:txbx>
                              <wps:bodyPr horzOverflow="overflow" vert="horz" lIns="0" tIns="0" rIns="0" bIns="0" rtlCol="0">
                                <a:noAutofit/>
                              </wps:bodyPr>
                            </wps:wsp>
                            <wps:wsp>
                              <wps:cNvPr id="11932" name="Rectangle 11932"/>
                              <wps:cNvSpPr/>
                              <wps:spPr>
                                <a:xfrm rot="-5399999">
                                  <a:off x="65140" y="-74569"/>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45" o:spid="_x0000_s1081" style="width:9.95pt;height:72.2pt;mso-position-horizontal-relative:char;mso-position-vertical-relative:line" coordsize="1265,9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">
                      <v:rect id="Rectangle 11931" o:spid="_x0000_s1082" style="position:absolute;left:-4999;top:2562;width:11832;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U43cQA&#10;AADeAAAADwAAAGRycy9kb3ducmV2LnhtbERPS2vCQBC+C/6HZQRvukktVlNXKYWSXir4xOM0O3nQ&#10;7GyaXTX9964g9DYf33MWq87U4kKtqywriMcRCOLM6ooLBfvdx2gGwnlkjbVlUvBHDlbLfm+BibZX&#10;3tBl6wsRQtglqKD0vkmkdFlJBt3YNsSBy21r0AfYFlK3eA3hppZPUTSVBisODSU29F5S9rM9GwWH&#10;eHc+pm79zaf89+X5y6frvEiVGg66t1cQnjr/L364P3WYH88nMdzfCT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1ON3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Предмет договора</w:t>
                              </w:r>
                            </w:p>
                          </w:txbxContent>
                        </v:textbox>
                      </v:rect>
                      <v:rect id="Rectangle 11932" o:spid="_x0000_s1083" style="position:absolute;left:651;top:-745;width:379;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emqsUA&#10;AADeAAAADwAAAGRycy9kb3ducmV2LnhtbERPS2vCQBC+F/wPywi91U1saTW6SimU9FJBU8XjmJ08&#10;MDubZldN/70rFLzNx/ec+bI3jThT52rLCuJRBII4t7rmUsFP9vk0AeE8ssbGMin4IwfLxeBhjom2&#10;F17TeeNLEULYJaig8r5NpHR5RQbdyLbEgStsZ9AH2JVSd3gJ4aaR4yh6lQZrDg0VtvRRUX7cnIyC&#10;bZyddqlbHXhf/L69fPt0VZSpUo/D/n0GwlPv7+J/95cO8+Pp8xhu74Qb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p6aq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06" w:right="0" w:firstLine="0"/>
              <w:jc w:val="left"/>
            </w:pPr>
            <w:r>
              <w:rPr>
                <w:rFonts w:ascii="Calibri" w:eastAsia="Calibri" w:hAnsi="Calibri" w:cs="Calibri"/>
                <w:noProof/>
                <w:sz w:val="22"/>
              </w:rPr>
              <mc:AlternateContent>
                <mc:Choice Requires="wpg">
                  <w:drawing>
                    <wp:inline distT="0" distB="0" distL="0" distR="0">
                      <wp:extent cx="126566" cy="865251"/>
                      <wp:effectExtent l="0" t="0" r="0" b="0"/>
                      <wp:docPr id="86252" name="Group 86252"/>
                      <wp:cNvGraphicFramePr/>
                      <a:graphic xmlns:a="http://schemas.openxmlformats.org/drawingml/2006/main">
                        <a:graphicData uri="http://schemas.microsoft.com/office/word/2010/wordprocessingGroup">
                          <wpg:wgp>
                            <wpg:cNvGrpSpPr/>
                            <wpg:grpSpPr>
                              <a:xfrm>
                                <a:off x="0" y="0"/>
                                <a:ext cx="126566" cy="865251"/>
                                <a:chOff x="0" y="0"/>
                                <a:chExt cx="126566" cy="865251"/>
                              </a:xfrm>
                            </wpg:grpSpPr>
                            <wps:wsp>
                              <wps:cNvPr id="11933" name="Rectangle 11933"/>
                              <wps:cNvSpPr/>
                              <wps:spPr>
                                <a:xfrm rot="-5399999">
                                  <a:off x="-465642" y="238730"/>
                                  <a:ext cx="1114756" cy="138287"/>
                                </a:xfrm>
                                <a:prstGeom prst="rect">
                                  <a:avLst/>
                                </a:prstGeom>
                                <a:ln>
                                  <a:noFill/>
                                </a:ln>
                              </wps:spPr>
                              <wps:txbx>
                                <w:txbxContent>
                                  <w:p w:rsidR="00BD56CF" w:rsidRDefault="00BD56CF">
                                    <w:pPr>
                                      <w:spacing w:after="160" w:line="259" w:lineRule="auto"/>
                                      <w:ind w:left="0" w:right="0" w:firstLine="0"/>
                                      <w:jc w:val="left"/>
                                    </w:pPr>
                                    <w:r>
                                      <w:rPr>
                                        <w:sz w:val="18"/>
                                      </w:rPr>
                                      <w:t>Валюта договора</w:t>
                                    </w:r>
                                  </w:p>
                                </w:txbxContent>
                              </wps:txbx>
                              <wps:bodyPr horzOverflow="overflow" vert="horz" lIns="0" tIns="0" rIns="0" bIns="0" rtlCol="0">
                                <a:noAutofit/>
                              </wps:bodyPr>
                            </wps:wsp>
                            <wps:wsp>
                              <wps:cNvPr id="11934" name="Rectangle 11934"/>
                              <wps:cNvSpPr/>
                              <wps:spPr>
                                <a:xfrm rot="-5399999">
                                  <a:off x="65141" y="-74569"/>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52" o:spid="_x0000_s1084" style="width:9.95pt;height:68.15pt;mso-position-horizontal-relative:char;mso-position-vertical-relative:line" coordsize="1265,8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">
                      <v:rect id="Rectangle 11933" o:spid="_x0000_s1085" style="position:absolute;left:-4657;top:2387;width:11147;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DMcUA&#10;AADeAAAADwAAAGRycy9kb3ducmV2LnhtbERPS2vCQBC+F/oflhG81U2q1Da6SilIvFTQ2OJxzE4e&#10;NDubZldN/70rFLzNx/ec+bI3jThT52rLCuJRBII4t7rmUsE+Wz29gnAeWWNjmRT8kYPl4vFhjom2&#10;F97SeedLEULYJaig8r5NpHR5RQbdyLbEgStsZ9AH2JVSd3gJ4aaRz1H0Ig3WHBoqbOmjovxndzIK&#10;vuLs9J26zZEPxe908unTTVGmSg0H/fsMhKfe38X/7rUO8+O38Rhu74Qb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6wMx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Валюта договора</w:t>
                              </w:r>
                            </w:p>
                          </w:txbxContent>
                        </v:textbox>
                      </v:rect>
                      <v:rect id="Rectangle 11934" o:spid="_x0000_s1086" style="position:absolute;left:651;top:-745;width:379;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KbRcUA&#10;AADeAAAADwAAAGRycy9kb3ducmV2LnhtbERPS2vCQBC+F/wPyxS81U1aaTV1lSKUeFHQVOlxmp08&#10;MDsbs6vGf98tFLzNx/ec2aI3jbhQ52rLCuJRBII4t7rmUsFX9vk0AeE8ssbGMim4kYPFfPAww0Tb&#10;K2/psvOlCCHsElRQed8mUrq8IoNuZFviwBW2M+gD7EqpO7yGcNPI5yh6lQZrDg0VtrSsKD/uzkbB&#10;Ps7Oh9Rtfvi7OL2N1z7dFGWq1PCx/3gH4an3d/G/e6XD/Hj6Moa/d8IN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AptF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08"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6" w:right="-3" w:firstLine="0"/>
              <w:jc w:val="left"/>
            </w:pPr>
            <w:r>
              <w:rPr>
                <w:rFonts w:ascii="Calibri" w:eastAsia="Calibri" w:hAnsi="Calibri" w:cs="Calibri"/>
                <w:noProof/>
                <w:sz w:val="22"/>
              </w:rPr>
              <mc:AlternateContent>
                <mc:Choice Requires="wpg">
                  <w:drawing>
                    <wp:inline distT="0" distB="0" distL="0" distR="0">
                      <wp:extent cx="238087" cy="814616"/>
                      <wp:effectExtent l="0" t="0" r="0" b="0"/>
                      <wp:docPr id="86258" name="Group 86258"/>
                      <wp:cNvGraphicFramePr/>
                      <a:graphic xmlns:a="http://schemas.openxmlformats.org/drawingml/2006/main">
                        <a:graphicData uri="http://schemas.microsoft.com/office/word/2010/wordprocessingGroup">
                          <wpg:wgp>
                            <wpg:cNvGrpSpPr/>
                            <wpg:grpSpPr>
                              <a:xfrm>
                                <a:off x="0" y="0"/>
                                <a:ext cx="238087" cy="814616"/>
                                <a:chOff x="0" y="0"/>
                                <a:chExt cx="238087" cy="814616"/>
                              </a:xfrm>
                            </wpg:grpSpPr>
                            <wps:wsp>
                              <wps:cNvPr id="11935" name="Rectangle 11935"/>
                              <wps:cNvSpPr/>
                              <wps:spPr>
                                <a:xfrm rot="-5399999">
                                  <a:off x="-472576" y="203753"/>
                                  <a:ext cx="1083440" cy="138287"/>
                                </a:xfrm>
                                <a:prstGeom prst="rect">
                                  <a:avLst/>
                                </a:prstGeom>
                                <a:ln>
                                  <a:noFill/>
                                </a:ln>
                              </wps:spPr>
                              <wps:txbx>
                                <w:txbxContent>
                                  <w:p w:rsidR="00BD56CF" w:rsidRDefault="00BD56CF">
                                    <w:pPr>
                                      <w:spacing w:after="160" w:line="259" w:lineRule="auto"/>
                                      <w:ind w:left="0" w:right="0" w:firstLine="0"/>
                                      <w:jc w:val="left"/>
                                    </w:pPr>
                                    <w:r>
                                      <w:rPr>
                                        <w:sz w:val="18"/>
                                      </w:rPr>
                                      <w:t xml:space="preserve">Сумма в валюте </w:t>
                                    </w:r>
                                  </w:p>
                                </w:txbxContent>
                              </wps:txbx>
                              <wps:bodyPr horzOverflow="overflow" vert="horz" lIns="0" tIns="0" rIns="0" bIns="0" rtlCol="0">
                                <a:noAutofit/>
                              </wps:bodyPr>
                            </wps:wsp>
                            <wps:wsp>
                              <wps:cNvPr id="11936" name="Rectangle 11936"/>
                              <wps:cNvSpPr/>
                              <wps:spPr>
                                <a:xfrm rot="-5399999">
                                  <a:off x="-88620" y="279860"/>
                                  <a:ext cx="583753" cy="138287"/>
                                </a:xfrm>
                                <a:prstGeom prst="rect">
                                  <a:avLst/>
                                </a:prstGeom>
                                <a:ln>
                                  <a:noFill/>
                                </a:ln>
                              </wps:spPr>
                              <wps:txbx>
                                <w:txbxContent>
                                  <w:p w:rsidR="00BD56CF" w:rsidRDefault="00BD56CF">
                                    <w:pPr>
                                      <w:spacing w:after="160" w:line="259" w:lineRule="auto"/>
                                      <w:ind w:left="0" w:right="0" w:firstLine="0"/>
                                      <w:jc w:val="left"/>
                                    </w:pPr>
                                    <w:r>
                                      <w:rPr>
                                        <w:sz w:val="18"/>
                                      </w:rPr>
                                      <w:t>договора</w:t>
                                    </w:r>
                                  </w:p>
                                </w:txbxContent>
                              </wps:txbx>
                              <wps:bodyPr horzOverflow="overflow" vert="horz" lIns="0" tIns="0" rIns="0" bIns="0" rtlCol="0">
                                <a:noAutofit/>
                              </wps:bodyPr>
                            </wps:wsp>
                            <wps:wsp>
                              <wps:cNvPr id="11937" name="Rectangle 11937"/>
                              <wps:cNvSpPr/>
                              <wps:spPr>
                                <a:xfrm rot="-5399999">
                                  <a:off x="176661" y="98823"/>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58" o:spid="_x0000_s1087" style="width:18.75pt;height:64.15pt;mso-position-horizontal-relative:char;mso-position-vertical-relative:line" coordsize="2380,8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">
                      <v:rect id="Rectangle 11935" o:spid="_x0000_s1088" style="position:absolute;left:-4726;top:2038;width:10834;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4+3sYA&#10;AADeAAAADwAAAGRycy9kb3ducmV2LnhtbERPS2vCQBC+C/0PyxS86Sa1apu6SimUeKngo+Jxmp08&#10;aHY2za4a/71bELzNx/ec2aIztThR6yrLCuJhBII4s7riQsFu+zl4AeE8ssbaMim4kIPF/KE3w0Tb&#10;M6/ptPGFCCHsElRQet8kUrqsJINuaBviwOW2NegDbAupWzyHcFPLpyiaSIMVh4YSG/ooKfvdHI2C&#10;73h73Kdu9cOH/G/6/OXTVV6kSvUfu/c3EJ46fxff3Esd5sevozH8vxNu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04+3sYAAADeAAAADwAAAAAAAAAAAAAAAACYAgAAZHJz&#10;L2Rvd25yZXYueG1sUEsFBgAAAAAEAAQA9QAAAIsDAAAAAA==&#10;" filled="f" stroked="f">
                        <v:textbox inset="0,0,0,0">
                          <w:txbxContent>
                            <w:p w:rsidR="00BD56CF" w:rsidRDefault="00BD56CF">
                              <w:pPr>
                                <w:spacing w:after="160" w:line="259" w:lineRule="auto"/>
                                <w:ind w:left="0" w:right="0" w:firstLine="0"/>
                                <w:jc w:val="left"/>
                              </w:pPr>
                              <w:r>
                                <w:rPr>
                                  <w:sz w:val="18"/>
                                </w:rPr>
                                <w:t xml:space="preserve">Сумма в валюте </w:t>
                              </w:r>
                            </w:p>
                          </w:txbxContent>
                        </v:textbox>
                      </v:rect>
                      <v:rect id="Rectangle 11936" o:spid="_x0000_s1089" style="position:absolute;left:-886;top:2798;width:5837;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ygqcUA&#10;AADeAAAADwAAAGRycy9kb3ducmV2LnhtbERPS2vCQBC+C/0PyxS86SZWrKauIoUSLwqaKj1Os5MH&#10;zc6m2VXTf98tFLzNx/ec5bo3jbhS52rLCuJxBII4t7rmUsF79jaag3AeWWNjmRT8kIP16mGwxETb&#10;Gx/oevSlCCHsElRQed8mUrq8IoNubFviwBW2M+gD7EqpO7yFcNPISRTNpMGaQ0OFLb1WlH8dL0bB&#10;Kc4u59TtP/mj+H6e7ny6L8pUqeFjv3kB4an3d/G/e6vD/HjxNIO/d8IN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nKCp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договора</w:t>
                              </w:r>
                            </w:p>
                          </w:txbxContent>
                        </v:textbox>
                      </v:rect>
                      <v:rect id="Rectangle 11937" o:spid="_x0000_s1090" style="position:absolute;left:1767;top:987;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AFMsUA&#10;AADeAAAADwAAAGRycy9kb3ducmV2LnhtbERPS2vCQBC+C/6HZQredJNaqqauUgSJlwrVKj1Os5MH&#10;ZmdjdtX477tCobf5+J4zX3amFldqXWVZQTyKQBBnVldcKPjar4dTEM4ja6wtk4I7OVgu+r05Jtre&#10;+JOuO1+IEMIuQQWl900ipctKMuhGtiEOXG5bgz7AtpC6xVsIN7V8jqJXabDi0FBiQ6uSstPuYhQc&#10;4v3lmLrtD3/n58nLh0+3eZEqNXjq3t9AeOr8v/jPvdFhfjwbT+DxTrhB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0AUy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768" w:type="dxa"/>
            <w:gridSpan w:val="2"/>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216" w:right="0" w:firstLine="0"/>
              <w:jc w:val="left"/>
            </w:pPr>
            <w:r>
              <w:rPr>
                <w:rFonts w:ascii="Calibri" w:eastAsia="Calibri" w:hAnsi="Calibri" w:cs="Calibri"/>
                <w:noProof/>
                <w:sz w:val="22"/>
              </w:rPr>
              <mc:AlternateContent>
                <mc:Choice Requires="wpg">
                  <w:drawing>
                    <wp:inline distT="0" distB="0" distL="0" distR="0">
                      <wp:extent cx="239611" cy="741693"/>
                      <wp:effectExtent l="0" t="0" r="0" b="0"/>
                      <wp:docPr id="86269" name="Group 86269"/>
                      <wp:cNvGraphicFramePr/>
                      <a:graphic xmlns:a="http://schemas.openxmlformats.org/drawingml/2006/main">
                        <a:graphicData uri="http://schemas.microsoft.com/office/word/2010/wordprocessingGroup">
                          <wpg:wgp>
                            <wpg:cNvGrpSpPr/>
                            <wpg:grpSpPr>
                              <a:xfrm>
                                <a:off x="0" y="0"/>
                                <a:ext cx="239611" cy="741693"/>
                                <a:chOff x="0" y="0"/>
                                <a:chExt cx="239611" cy="741693"/>
                              </a:xfrm>
                            </wpg:grpSpPr>
                            <wps:wsp>
                              <wps:cNvPr id="11938" name="Rectangle 11938"/>
                              <wps:cNvSpPr/>
                              <wps:spPr>
                                <a:xfrm rot="-5399999">
                                  <a:off x="-186476" y="416929"/>
                                  <a:ext cx="511240" cy="138287"/>
                                </a:xfrm>
                                <a:prstGeom prst="rect">
                                  <a:avLst/>
                                </a:prstGeom>
                                <a:ln>
                                  <a:noFill/>
                                </a:ln>
                              </wps:spPr>
                              <wps:txbx>
                                <w:txbxContent>
                                  <w:p w:rsidR="00BD56CF" w:rsidRDefault="00BD56CF">
                                    <w:pPr>
                                      <w:spacing w:after="160" w:line="259" w:lineRule="auto"/>
                                      <w:ind w:left="0" w:right="0" w:firstLine="0"/>
                                      <w:jc w:val="left"/>
                                    </w:pPr>
                                    <w:r>
                                      <w:rPr>
                                        <w:sz w:val="18"/>
                                      </w:rPr>
                                      <w:t>Срок де</w:t>
                                    </w:r>
                                  </w:p>
                                </w:txbxContent>
                              </wps:txbx>
                              <wps:bodyPr horzOverflow="overflow" vert="horz" lIns="0" tIns="0" rIns="0" bIns="0" rtlCol="0">
                                <a:noAutofit/>
                              </wps:bodyPr>
                            </wps:wsp>
                            <wps:wsp>
                              <wps:cNvPr id="11939" name="Rectangle 11939"/>
                              <wps:cNvSpPr/>
                              <wps:spPr>
                                <a:xfrm rot="-5399999">
                                  <a:off x="-168689" y="50668"/>
                                  <a:ext cx="475668" cy="138287"/>
                                </a:xfrm>
                                <a:prstGeom prst="rect">
                                  <a:avLst/>
                                </a:prstGeom>
                                <a:ln>
                                  <a:noFill/>
                                </a:ln>
                              </wps:spPr>
                              <wps:txbx>
                                <w:txbxContent>
                                  <w:p w:rsidR="00BD56CF" w:rsidRDefault="00BD56CF">
                                    <w:pPr>
                                      <w:spacing w:after="160" w:line="259" w:lineRule="auto"/>
                                      <w:ind w:left="0" w:right="0" w:firstLine="0"/>
                                      <w:jc w:val="left"/>
                                    </w:pPr>
                                    <w:proofErr w:type="spellStart"/>
                                    <w:r>
                                      <w:rPr>
                                        <w:sz w:val="18"/>
                                      </w:rPr>
                                      <w:t>йствия</w:t>
                                    </w:r>
                                    <w:proofErr w:type="spellEnd"/>
                                    <w:r>
                                      <w:rPr>
                                        <w:sz w:val="18"/>
                                      </w:rPr>
                                      <w:t xml:space="preserve"> </w:t>
                                    </w:r>
                                  </w:p>
                                </w:txbxContent>
                              </wps:txbx>
                              <wps:bodyPr horzOverflow="overflow" vert="horz" lIns="0" tIns="0" rIns="0" bIns="0" rtlCol="0">
                                <a:noAutofit/>
                              </wps:bodyPr>
                            </wps:wsp>
                            <wps:wsp>
                              <wps:cNvPr id="11940" name="Rectangle 11940"/>
                              <wps:cNvSpPr/>
                              <wps:spPr>
                                <a:xfrm rot="-5399999">
                                  <a:off x="-87095" y="243513"/>
                                  <a:ext cx="583753" cy="138287"/>
                                </a:xfrm>
                                <a:prstGeom prst="rect">
                                  <a:avLst/>
                                </a:prstGeom>
                                <a:ln>
                                  <a:noFill/>
                                </a:ln>
                              </wps:spPr>
                              <wps:txbx>
                                <w:txbxContent>
                                  <w:p w:rsidR="00BD56CF" w:rsidRDefault="00BD56CF">
                                    <w:pPr>
                                      <w:spacing w:after="160" w:line="259" w:lineRule="auto"/>
                                      <w:ind w:left="0" w:right="0" w:firstLine="0"/>
                                      <w:jc w:val="left"/>
                                    </w:pPr>
                                    <w:r>
                                      <w:rPr>
                                        <w:sz w:val="18"/>
                                      </w:rPr>
                                      <w:t>договора</w:t>
                                    </w:r>
                                  </w:p>
                                </w:txbxContent>
                              </wps:txbx>
                              <wps:bodyPr horzOverflow="overflow" vert="horz" lIns="0" tIns="0" rIns="0" bIns="0" rtlCol="0">
                                <a:noAutofit/>
                              </wps:bodyPr>
                            </wps:wsp>
                            <wps:wsp>
                              <wps:cNvPr id="11941" name="Rectangle 11941"/>
                              <wps:cNvSpPr/>
                              <wps:spPr>
                                <a:xfrm rot="-5399999">
                                  <a:off x="178186" y="62476"/>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69" o:spid="_x0000_s1091" style="width:18.85pt;height:58.4pt;mso-position-horizontal-relative:char;mso-position-vertical-relative:line" coordsize="2396,7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">
                      <v:rect id="Rectangle 11938" o:spid="_x0000_s1092" style="position:absolute;left:-1865;top:4169;width:5112;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RQMgA&#10;AADeAAAADwAAAGRycy9kb3ducmV2LnhtbESPT0/CQBDF7yZ+h82YeJNtkaBUFkJMTL1AAijxOHan&#10;f2J3tnYXqN/eOZBwm8l7895v5svBtepEfWg8G0hHCSjiwtuGKwMf+7eHZ1AhIltsPZOBPwqwXNze&#10;zDGz/sxbOu1ipSSEQ4YG6hi7TOtQ1OQwjHxHLFrpe4dR1r7StsezhLtWj5Nkqh02LA01dvRaU/Gz&#10;OzoDn+n+eMjD5pu/yt+nyTrmm7LKjbm/G1YvoCIN8Wq+XL9bwU9nj8Ir78gMevE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T5FA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Срок де</w:t>
                              </w:r>
                            </w:p>
                          </w:txbxContent>
                        </v:textbox>
                      </v:rect>
                      <v:rect id="Rectangle 11939" o:spid="_x0000_s1093" style="position:absolute;left:-1687;top:507;width:4756;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M028UA&#10;AADeAAAADwAAAGRycy9kb3ducmV2LnhtbERPS2vCQBC+F/oflil4q5tUaTV1lVIo8aKgqeJxmp08&#10;aHY2za4a/70rFLzNx/ec2aI3jThR52rLCuJhBII4t7rmUsF39vU8AeE8ssbGMim4kIPF/PFhhom2&#10;Z97QaetLEULYJaig8r5NpHR5RQbd0LbEgStsZ9AH2JVSd3gO4aaRL1H0Kg3WHBoqbOmzovx3ezQK&#10;dnF23Kdu/cOH4u9tvPLpuihTpQZP/cc7CE+9v4v/3Usd5sfT0RRu74Qb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AzTbxQAAAN4AAAAPAAAAAAAAAAAAAAAAAJgCAABkcnMv&#10;ZG93bnJldi54bWxQSwUGAAAAAAQABAD1AAAAigMAAAAA&#10;" filled="f" stroked="f">
                        <v:textbox inset="0,0,0,0">
                          <w:txbxContent>
                            <w:p w:rsidR="00BD56CF" w:rsidRDefault="00BD56CF">
                              <w:pPr>
                                <w:spacing w:after="160" w:line="259" w:lineRule="auto"/>
                                <w:ind w:left="0" w:right="0" w:firstLine="0"/>
                                <w:jc w:val="left"/>
                              </w:pPr>
                              <w:proofErr w:type="spellStart"/>
                              <w:r>
                                <w:rPr>
                                  <w:sz w:val="18"/>
                                </w:rPr>
                                <w:t>йствия</w:t>
                              </w:r>
                              <w:proofErr w:type="spellEnd"/>
                              <w:r>
                                <w:rPr>
                                  <w:sz w:val="18"/>
                                </w:rPr>
                                <w:t xml:space="preserve"> </w:t>
                              </w:r>
                            </w:p>
                          </w:txbxContent>
                        </v:textbox>
                      </v:rect>
                      <v:rect id="Rectangle 11940" o:spid="_x0000_s1094" style="position:absolute;left:-871;top:2434;width:5838;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uO8gA&#10;AADeAAAADwAAAGRycy9kb3ducmV2LnhtbESPS2vDQAyE74X+h0WF3Jq1S2gbN5sQAsG9NNC8yFHx&#10;yg/q1breTeL+++pQ6E1Co5n5ZovBtepKfWg8G0jHCSjiwtuGKwP73frxFVSIyBZbz2TghwIs5vd3&#10;M8ysv/EnXbexUmLCIUMDdYxdpnUoanIYxr4jllvpe4dR1r7StsebmLtWPyXJs3bYsCTU2NGqpuJr&#10;e3EGDunucszD5syn8vtl8hHzTVnlxowehuUbqEhD/Bf/fb9bqZ9OJwIgODKDnv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P+47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договора</w:t>
                              </w:r>
                            </w:p>
                          </w:txbxContent>
                        </v:textbox>
                      </v:rect>
                      <v:rect id="Rectangle 11941" o:spid="_x0000_s1095" style="position:absolute;left:1782;top:624;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NLoMUA&#10;AADeAAAADwAAAGRycy9kb3ducmV2LnhtbERPS2vCQBC+F/oflin0VjcRaW10E0Qo8aJQbUuP0+zk&#10;gdnZmF01/feuIHibj+8582wwrThR7xrLCuJRBIK4sLrhSsHX7uNlCsJ5ZI2tZVLwTw6y9PFhjom2&#10;Z/6k09ZXIoSwS1BB7X2XSOmKmgy6ke2IA1fa3qAPsK+k7vEcwk0rx1H0Kg02HBpq7GhZU7HfHo2C&#10;73h3/Mnd5o9/y8PbZO3zTVnlSj0/DYsZCE+Dv4tv7pUO8+P3SQzXd8INMr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c0ug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37"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5" w:right="-96" w:firstLine="0"/>
              <w:jc w:val="left"/>
            </w:pPr>
            <w:r>
              <w:rPr>
                <w:rFonts w:ascii="Calibri" w:eastAsia="Calibri" w:hAnsi="Calibri" w:cs="Calibri"/>
                <w:noProof/>
                <w:sz w:val="22"/>
              </w:rPr>
              <mc:AlternateContent>
                <mc:Choice Requires="wpg">
                  <w:drawing>
                    <wp:inline distT="0" distB="0" distL="0" distR="0">
                      <wp:extent cx="373688" cy="729348"/>
                      <wp:effectExtent l="0" t="0" r="0" b="0"/>
                      <wp:docPr id="86277" name="Group 86277"/>
                      <wp:cNvGraphicFramePr/>
                      <a:graphic xmlns:a="http://schemas.openxmlformats.org/drawingml/2006/main">
                        <a:graphicData uri="http://schemas.microsoft.com/office/word/2010/wordprocessingGroup">
                          <wpg:wgp>
                            <wpg:cNvGrpSpPr/>
                            <wpg:grpSpPr>
                              <a:xfrm>
                                <a:off x="0" y="0"/>
                                <a:ext cx="373688" cy="729348"/>
                                <a:chOff x="0" y="0"/>
                                <a:chExt cx="373688" cy="729348"/>
                              </a:xfrm>
                            </wpg:grpSpPr>
                            <wps:wsp>
                              <wps:cNvPr id="11942" name="Rectangle 11942"/>
                              <wps:cNvSpPr/>
                              <wps:spPr>
                                <a:xfrm rot="-5399999">
                                  <a:off x="-129240" y="245412"/>
                                  <a:ext cx="396769" cy="138287"/>
                                </a:xfrm>
                                <a:prstGeom prst="rect">
                                  <a:avLst/>
                                </a:prstGeom>
                                <a:ln>
                                  <a:noFill/>
                                </a:ln>
                              </wps:spPr>
                              <wps:txbx>
                                <w:txbxContent>
                                  <w:p w:rsidR="00BD56CF" w:rsidRDefault="00BD56CF">
                                    <w:pPr>
                                      <w:spacing w:after="160" w:line="259" w:lineRule="auto"/>
                                      <w:ind w:left="0" w:right="0" w:firstLine="0"/>
                                      <w:jc w:val="left"/>
                                    </w:pPr>
                                    <w:r>
                                      <w:rPr>
                                        <w:sz w:val="18"/>
                                      </w:rPr>
                                      <w:t xml:space="preserve">Иные </w:t>
                                    </w:r>
                                  </w:p>
                                </w:txbxContent>
                              </wps:txbx>
                              <wps:bodyPr horzOverflow="overflow" vert="horz" lIns="0" tIns="0" rIns="0" bIns="0" rtlCol="0">
                                <a:noAutofit/>
                              </wps:bodyPr>
                            </wps:wsp>
                            <wps:wsp>
                              <wps:cNvPr id="11943" name="Rectangle 11943"/>
                              <wps:cNvSpPr/>
                              <wps:spPr>
                                <a:xfrm rot="-5399999">
                                  <a:off x="-281760" y="175188"/>
                                  <a:ext cx="970034" cy="138287"/>
                                </a:xfrm>
                                <a:prstGeom prst="rect">
                                  <a:avLst/>
                                </a:prstGeom>
                                <a:ln>
                                  <a:noFill/>
                                </a:ln>
                              </wps:spPr>
                              <wps:txbx>
                                <w:txbxContent>
                                  <w:p w:rsidR="00BD56CF" w:rsidRDefault="00BD56CF">
                                    <w:pPr>
                                      <w:spacing w:after="160" w:line="259" w:lineRule="auto"/>
                                      <w:ind w:left="0" w:right="0" w:firstLine="0"/>
                                      <w:jc w:val="left"/>
                                    </w:pPr>
                                    <w:r>
                                      <w:rPr>
                                        <w:sz w:val="18"/>
                                      </w:rPr>
                                      <w:t xml:space="preserve">существенные </w:t>
                                    </w:r>
                                  </w:p>
                                </w:txbxContent>
                              </wps:txbx>
                              <wps:bodyPr horzOverflow="overflow" vert="horz" lIns="0" tIns="0" rIns="0" bIns="0" rtlCol="0">
                                <a:noAutofit/>
                              </wps:bodyPr>
                            </wps:wsp>
                            <wps:wsp>
                              <wps:cNvPr id="11945" name="Rectangle 11945"/>
                              <wps:cNvSpPr/>
                              <wps:spPr>
                                <a:xfrm rot="-5399999">
                                  <a:off x="312298" y="80611"/>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77" o:spid="_x0000_s1096" style="width:29.4pt;height:57.45pt;mso-position-horizontal-relative:char;mso-position-vertical-relative:line" coordsize="3736,7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">
                      <v:rect id="Rectangle 11942" o:spid="_x0000_s1097" style="position:absolute;left:-1293;top:2454;width:3968;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V18QA&#10;AADeAAAADwAAAGRycy9kb3ducmV2LnhtbERPS2vCQBC+C/0PyxS86SYi1kZXKYLEi0LVlh7H7ORB&#10;s7Mxu2r8992C4G0+vufMl52pxZVaV1lWEA8jEMSZ1RUXCo6H9WAKwnlkjbVlUnAnB8vFS2+OibY3&#10;/qTr3hcihLBLUEHpfZNI6bKSDLqhbYgDl9vWoA+wLaRu8RbCTS1HUTSRBisODSU2tCop+91fjIKv&#10;+HD5Tt3uxD/5+W289ekuL1Kl+q/dxwyEp84/xQ/3Rof58ft4BP/vhBv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h1df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Иные </w:t>
                              </w:r>
                            </w:p>
                          </w:txbxContent>
                        </v:textbox>
                      </v:rect>
                      <v:rect id="Rectangle 11943" o:spid="_x0000_s1098" style="position:absolute;left:-2817;top:1752;width:9699;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wTMUA&#10;AADeAAAADwAAAGRycy9kb3ducmV2LnhtbERPS2vCQBC+F/wPyxS81U1aaTV1lSKUeFHQVOlxmp08&#10;MDsbs6vGf98tFLzNx/ec2aI3jbhQ52rLCuJRBII4t7rmUsFX9vk0AeE8ssbGMim4kYPFfPAww0Tb&#10;K2/psvOlCCHsElRQed8mUrq8IoNuZFviwBW2M+gD7EqpO7yGcNPI5yh6lQZrDg0VtrSsKD/uzkbB&#10;Ps7Oh9Rtfvi7OL2N1z7dFGWq1PCx/3gH4an3d/G/e6XD/Hg6foG/d8IN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7XBM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существенные </w:t>
                              </w:r>
                            </w:p>
                          </w:txbxContent>
                        </v:textbox>
                      </v:rect>
                      <v:rect id="Rectangle 11945" o:spid="_x0000_s1099" style="position:absolute;left:3123;top:805;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No8UA&#10;AADeAAAADwAAAGRycy9kb3ducmV2LnhtbERPS2vCQBC+F/oflhG81U2K1ja6SilIvFTQ2OJxzE4e&#10;NDubZldN/70rFLzNx/ec+bI3jThT52rLCuJRBII4t7rmUsE+Wz29gnAeWWNjmRT8kYPl4vFhjom2&#10;F97SeedLEULYJaig8r5NpHR5RQbdyLbEgStsZ9AH2JVSd3gJ4aaRz1H0Ig3WHBoqbOmjovxndzIK&#10;vuLs9J26zZEPxe90/OnTTVGmSg0H/fsMhKfe38X/7rUO8+O38QRu74Qb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E2j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67" w:right="0" w:firstLine="0"/>
              <w:jc w:val="left"/>
            </w:pPr>
            <w:r>
              <w:rPr>
                <w:rFonts w:ascii="Calibri" w:eastAsia="Calibri" w:hAnsi="Calibri" w:cs="Calibri"/>
                <w:noProof/>
                <w:sz w:val="22"/>
              </w:rPr>
              <mc:AlternateContent>
                <mc:Choice Requires="wpg">
                  <w:drawing>
                    <wp:inline distT="0" distB="0" distL="0" distR="0">
                      <wp:extent cx="238087" cy="389420"/>
                      <wp:effectExtent l="0" t="0" r="0" b="0"/>
                      <wp:docPr id="86287" name="Group 86287"/>
                      <wp:cNvGraphicFramePr/>
                      <a:graphic xmlns:a="http://schemas.openxmlformats.org/drawingml/2006/main">
                        <a:graphicData uri="http://schemas.microsoft.com/office/word/2010/wordprocessingGroup">
                          <wpg:wgp>
                            <wpg:cNvGrpSpPr/>
                            <wpg:grpSpPr>
                              <a:xfrm>
                                <a:off x="0" y="0"/>
                                <a:ext cx="238087" cy="389420"/>
                                <a:chOff x="0" y="0"/>
                                <a:chExt cx="238087" cy="389420"/>
                              </a:xfrm>
                            </wpg:grpSpPr>
                            <wps:wsp>
                              <wps:cNvPr id="11944" name="Rectangle 11944"/>
                              <wps:cNvSpPr/>
                              <wps:spPr>
                                <a:xfrm rot="-5399999">
                                  <a:off x="-189820" y="61313"/>
                                  <a:ext cx="517929" cy="138287"/>
                                </a:xfrm>
                                <a:prstGeom prst="rect">
                                  <a:avLst/>
                                </a:prstGeom>
                                <a:ln>
                                  <a:noFill/>
                                </a:ln>
                              </wps:spPr>
                              <wps:txbx>
                                <w:txbxContent>
                                  <w:p w:rsidR="00BD56CF" w:rsidRDefault="00BD56CF">
                                    <w:pPr>
                                      <w:spacing w:after="160" w:line="259" w:lineRule="auto"/>
                                      <w:ind w:left="0" w:right="0" w:firstLine="0"/>
                                      <w:jc w:val="left"/>
                                    </w:pPr>
                                    <w:r>
                                      <w:rPr>
                                        <w:sz w:val="18"/>
                                      </w:rPr>
                                      <w:t>условия</w:t>
                                    </w:r>
                                  </w:p>
                                </w:txbxContent>
                              </wps:txbx>
                              <wps:bodyPr horzOverflow="overflow" vert="horz" lIns="0" tIns="0" rIns="0" bIns="0" rtlCol="0">
                                <a:noAutofit/>
                              </wps:bodyPr>
                            </wps:wsp>
                            <wps:wsp>
                              <wps:cNvPr id="11946" name="Rectangle 11946"/>
                              <wps:cNvSpPr/>
                              <wps:spPr>
                                <a:xfrm rot="-5399999">
                                  <a:off x="130743" y="107556"/>
                                  <a:ext cx="145026" cy="138287"/>
                                </a:xfrm>
                                <a:prstGeom prst="rect">
                                  <a:avLst/>
                                </a:prstGeom>
                                <a:ln>
                                  <a:noFill/>
                                </a:ln>
                              </wps:spPr>
                              <wps:txbx>
                                <w:txbxContent>
                                  <w:p w:rsidR="00BD56CF" w:rsidRDefault="00BD56CF">
                                    <w:pPr>
                                      <w:spacing w:after="160" w:line="259" w:lineRule="auto"/>
                                      <w:ind w:left="0" w:right="0" w:firstLine="0"/>
                                      <w:jc w:val="left"/>
                                    </w:pPr>
                                    <w:r>
                                      <w:rPr>
                                        <w:sz w:val="18"/>
                                      </w:rPr>
                                      <w:t>№</w:t>
                                    </w:r>
                                  </w:p>
                                </w:txbxContent>
                              </wps:txbx>
                              <wps:bodyPr horzOverflow="overflow" vert="horz" lIns="0" tIns="0" rIns="0" bIns="0" rtlCol="0">
                                <a:noAutofit/>
                              </wps:bodyPr>
                            </wps:wsp>
                            <wps:wsp>
                              <wps:cNvPr id="11947" name="Rectangle 11947"/>
                              <wps:cNvSpPr/>
                              <wps:spPr>
                                <a:xfrm rot="-5399999">
                                  <a:off x="176662" y="36339"/>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87" o:spid="_x0000_s1100" style="width:18.75pt;height:30.65pt;mso-position-horizontal-relative:char;mso-position-vertical-relative:line" coordsize="238087,389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">
                      <v:rect id="Rectangle 11944" o:spid="_x0000_s1101" style="position:absolute;left:-189820;top:61313;width:517929;height:13828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ToOMQA&#10;AADeAAAADwAAAGRycy9kb3ducmV2LnhtbERPS2vCQBC+F/wPywi91U0k1Jq6SimU9FLBJx7H7ORB&#10;s7Mxu2r6711B6G0+vufMFr1pxIU6V1tWEI8iEMS51TWXCrabr5c3EM4ja2wsk4I/crCYD55mmGp7&#10;5RVd1r4UIYRdigoq79tUSpdXZNCNbEscuMJ2Bn2AXSl1h9cQbho5jqJXabDm0FBhS58V5b/rs1Gw&#10;izfnfeaWRz4Up0ny47NlUWZKPQ/7j3cQnnr/L364v3WYH0+TBO7vhBv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E6Dj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условия</w:t>
                              </w:r>
                            </w:p>
                          </w:txbxContent>
                        </v:textbox>
                      </v:rect>
                      <v:rect id="Rectangle 11946" o:spid="_x0000_s1102" style="position:absolute;left:130743;top:107556;width:145026;height:13828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T1MQA&#10;AADeAAAADwAAAGRycy9kb3ducmV2LnhtbERPS2vCQBC+C/0PywjedBMR20ZXKYLEi0K1LT2O2ckD&#10;s7Mxu2r8992C4G0+vufMl52pxZVaV1lWEI8iEMSZ1RUXCr4O6+EbCOeRNdaWScGdHCwXL705Jtre&#10;+JOue1+IEMIuQQWl900ipctKMuhGtiEOXG5bgz7AtpC6xVsIN7UcR9FUGqw4NJTY0Kqk7LS/GAXf&#10;8eHyk7rdkX/z8+tk69NdXqRKDfrdxwyEp84/xQ/3Rof58ftkCv/vhBv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09T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w:t>
                              </w:r>
                            </w:p>
                          </w:txbxContent>
                        </v:textbox>
                      </v:rect>
                      <v:rect id="Rectangle 11947" o:spid="_x0000_s1103" style="position:absolute;left:176662;top:36339;width:38005;height:16828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Z2T8UA&#10;AADeAAAADwAAAGRycy9kb3ducmV2LnhtbERPS2vCQBC+F/oflhF6q5sUqRqzkVIo6aWCTzyO2ckD&#10;s7NpdtX037uFQm/z8T0nXQ6mFVfqXWNZQTyOQBAXVjdcKdhtP55nIJxH1thaJgU/5GCZPT6kmGh7&#10;4zVdN74SIYRdggpq77tESlfUZNCNbUccuNL2Bn2AfSV1j7cQblr5EkWv0mDDoaHGjt5rKs6bi1Gw&#10;j7eXQ+5WJz6W39PJl89XZZUr9TQa3hYgPA3+X/zn/tRhfjyfTOH3nXCD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1nZP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605"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99" w:right="0" w:firstLine="0"/>
              <w:jc w:val="left"/>
            </w:pPr>
            <w:r>
              <w:rPr>
                <w:rFonts w:ascii="Calibri" w:eastAsia="Calibri" w:hAnsi="Calibri" w:cs="Calibri"/>
                <w:noProof/>
                <w:sz w:val="22"/>
              </w:rPr>
              <mc:AlternateContent>
                <mc:Choice Requires="wpg">
                  <w:drawing>
                    <wp:inline distT="0" distB="0" distL="0" distR="0">
                      <wp:extent cx="260678" cy="697611"/>
                      <wp:effectExtent l="0" t="0" r="0" b="0"/>
                      <wp:docPr id="86293" name="Group 86293"/>
                      <wp:cNvGraphicFramePr/>
                      <a:graphic xmlns:a="http://schemas.openxmlformats.org/drawingml/2006/main">
                        <a:graphicData uri="http://schemas.microsoft.com/office/word/2010/wordprocessingGroup">
                          <wpg:wgp>
                            <wpg:cNvGrpSpPr/>
                            <wpg:grpSpPr>
                              <a:xfrm>
                                <a:off x="0" y="0"/>
                                <a:ext cx="260678" cy="697611"/>
                                <a:chOff x="0" y="0"/>
                                <a:chExt cx="260678" cy="697611"/>
                              </a:xfrm>
                            </wpg:grpSpPr>
                            <wps:wsp>
                              <wps:cNvPr id="11948" name="Rectangle 11948"/>
                              <wps:cNvSpPr/>
                              <wps:spPr>
                                <a:xfrm rot="-5399999">
                                  <a:off x="-309367" y="195361"/>
                                  <a:ext cx="802205" cy="138287"/>
                                </a:xfrm>
                                <a:prstGeom prst="rect">
                                  <a:avLst/>
                                </a:prstGeom>
                                <a:ln>
                                  <a:noFill/>
                                </a:ln>
                              </wps:spPr>
                              <wps:txbx>
                                <w:txbxContent>
                                  <w:p w:rsidR="00BD56CF" w:rsidRDefault="00BD56CF">
                                    <w:pPr>
                                      <w:spacing w:after="160" w:line="259" w:lineRule="auto"/>
                                      <w:ind w:left="0" w:right="0" w:firstLine="0"/>
                                      <w:jc w:val="left"/>
                                    </w:pPr>
                                    <w:r>
                                      <w:rPr>
                                        <w:sz w:val="18"/>
                                      </w:rPr>
                                      <w:t>Российский/</w:t>
                                    </w:r>
                                  </w:p>
                                </w:txbxContent>
                              </wps:txbx>
                              <wps:bodyPr horzOverflow="overflow" vert="horz" lIns="0" tIns="0" rIns="0" bIns="0" rtlCol="0">
                                <a:noAutofit/>
                              </wps:bodyPr>
                            </wps:wsp>
                            <wps:wsp>
                              <wps:cNvPr id="11949" name="Rectangle 11949"/>
                              <wps:cNvSpPr/>
                              <wps:spPr>
                                <a:xfrm rot="-5399999">
                                  <a:off x="65141" y="-42565"/>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1950" name="Rectangle 11950"/>
                              <wps:cNvSpPr/>
                              <wps:spPr>
                                <a:xfrm rot="-5399999">
                                  <a:off x="-219113" y="183508"/>
                                  <a:ext cx="889919" cy="138287"/>
                                </a:xfrm>
                                <a:prstGeom prst="rect">
                                  <a:avLst/>
                                </a:prstGeom>
                                <a:ln>
                                  <a:noFill/>
                                </a:ln>
                              </wps:spPr>
                              <wps:txbx>
                                <w:txbxContent>
                                  <w:p w:rsidR="00BD56CF" w:rsidRDefault="00BD56CF">
                                    <w:pPr>
                                      <w:spacing w:after="160" w:line="259" w:lineRule="auto"/>
                                      <w:ind w:left="0" w:right="0" w:firstLine="0"/>
                                      <w:jc w:val="left"/>
                                    </w:pPr>
                                    <w:r>
                                      <w:rPr>
                                        <w:sz w:val="18"/>
                                      </w:rPr>
                                      <w:t>Иностранный</w:t>
                                    </w:r>
                                  </w:p>
                                </w:txbxContent>
                              </wps:txbx>
                              <wps:bodyPr horzOverflow="overflow" vert="horz" lIns="0" tIns="0" rIns="0" bIns="0" rtlCol="0">
                                <a:noAutofit/>
                              </wps:bodyPr>
                            </wps:wsp>
                            <wps:wsp>
                              <wps:cNvPr id="11951" name="Rectangle 11951"/>
                              <wps:cNvSpPr/>
                              <wps:spPr>
                                <a:xfrm rot="-5399999">
                                  <a:off x="199252" y="-74569"/>
                                  <a:ext cx="38005" cy="168286"/>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293" o:spid="_x0000_s1104" style="width:20.55pt;height:54.95pt;mso-position-horizontal-relative:char;mso-position-vertical-relative:line" coordsize="2606,6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">
                      <v:rect id="Rectangle 11948" o:spid="_x0000_s1105" style="position:absolute;left:-3094;top:1954;width:802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niPcgA&#10;AADeAAAADwAAAGRycy9kb3ducmV2LnhtbESPS2vDQAyE74X+h0WF3Jq1S2gbN5sQAsG9NNC8yFHx&#10;yg/q1breTeL+++pQ6E1iRjOfZovBtepKfWg8G0jHCSjiwtuGKwP73frxFVSIyBZbz2TghwIs5vd3&#10;M8ysv/EnXbexUhLCIUMDdYxdpnUoanIYxr4jFq30vcMoa19p2+NNwl2rn5LkWTtsWBpq7GhVU/G1&#10;vTgDh3R3OeZhc+ZT+f0y+Yj5pqxyY0YPw/INVKQh/pv/rt+t4KfTifDKOzKDnv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SeI9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Российский/</w:t>
                              </w:r>
                            </w:p>
                          </w:txbxContent>
                        </v:textbox>
                      </v:rect>
                      <v:rect id="Rectangle 11949" o:spid="_x0000_s1106" style="position:absolute;left:651;top:-426;width:380;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VHpsUA&#10;AADeAAAADwAAAGRycy9kb3ducmV2LnhtbERPS2vCQBC+C/0PyxS86SZF2hqzEREkXhSqbelxmp08&#10;MDubZldN/70rFHqbj+856XIwrbhQ7xrLCuJpBIK4sLrhSsH7cTN5BeE8ssbWMin4JQfL7GGUYqLt&#10;ld/ocvCVCCHsElRQe98lUrqiJoNuajviwJW2N+gD7Cupe7yGcNPKpyh6lgYbDg01drSuqTgdzkbB&#10;R3w8f+Zu/81f5c/LbOfzfVnlSo0fh9UChKfB/4v/3Fsd5sfz2Rzu74Qb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Uem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v:rect id="Rectangle 11950" o:spid="_x0000_s1107" style="position:absolute;left:-2192;top:1836;width:8899;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45sgA&#10;AADeAAAADwAAAGRycy9kb3ducmV2LnhtbESPT0/CQBDF7yZ+h82YeJNtiaBUFkJMTL1AAijxOHan&#10;f2J3tnYXqN/eOZBwm8m8ee/95svBtepEfWg8G0hHCSjiwtuGKwMf+7eHZ1AhIltsPZOBPwqwXNze&#10;zDGz/sxbOu1ipcSEQ4YG6hi7TOtQ1OQwjHxHLLfS9w6jrH2lbY9nMXetHifJVDtsWBJq7Oi1puJn&#10;d3QGPtP98ZCHzTd/lb9Pj+uYb8oqN+b+bli9gIo0xKv48v1upX46mwiA4MgMevE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5njm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Иностранный</w:t>
                              </w:r>
                            </w:p>
                          </w:txbxContent>
                        </v:textbox>
                      </v:rect>
                      <v:rect id="Rectangle 11951" o:spid="_x0000_s1108" style="position:absolute;left:1992;top:-745;width:379;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rdfcQA&#10;AADeAAAADwAAAGRycy9kb3ducmV2LnhtbERPS2vCQBC+C/6HZQRvukmxVlNXKYWSXir4xOM0O3nQ&#10;7GyaXTX9964g9DYf33MWq87U4kKtqywriMcRCOLM6ooLBfvdx2gGwnlkjbVlUvBHDlbLfm+BibZX&#10;3tBl6wsRQtglqKD0vkmkdFlJBt3YNsSBy21r0AfYFlK3eA3hppZPUTSVBisODSU29F5S9rM9GwWH&#10;eHc+pm79zaf892Xy5dN1XqRKDQfd2ysIT53/Fz/cnzrMj+fPMdzfCT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q3X3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0"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70" w:right="0" w:firstLine="0"/>
              <w:jc w:val="left"/>
            </w:pPr>
            <w:r>
              <w:rPr>
                <w:rFonts w:ascii="Calibri" w:eastAsia="Calibri" w:hAnsi="Calibri" w:cs="Calibri"/>
                <w:noProof/>
                <w:sz w:val="22"/>
              </w:rPr>
              <mc:AlternateContent>
                <mc:Choice Requires="wpg">
                  <w:drawing>
                    <wp:inline distT="0" distB="0" distL="0" distR="0">
                      <wp:extent cx="239611" cy="680771"/>
                      <wp:effectExtent l="0" t="0" r="0" b="0"/>
                      <wp:docPr id="86303" name="Group 86303"/>
                      <wp:cNvGraphicFramePr/>
                      <a:graphic xmlns:a="http://schemas.openxmlformats.org/drawingml/2006/main">
                        <a:graphicData uri="http://schemas.microsoft.com/office/word/2010/wordprocessingGroup">
                          <wpg:wgp>
                            <wpg:cNvGrpSpPr/>
                            <wpg:grpSpPr>
                              <a:xfrm>
                                <a:off x="0" y="0"/>
                                <a:ext cx="239611" cy="680771"/>
                                <a:chOff x="0" y="0"/>
                                <a:chExt cx="239611" cy="680771"/>
                              </a:xfrm>
                            </wpg:grpSpPr>
                            <wps:wsp>
                              <wps:cNvPr id="11952" name="Rectangle 11952"/>
                              <wps:cNvSpPr/>
                              <wps:spPr>
                                <a:xfrm rot="-5399999">
                                  <a:off x="-334846" y="155821"/>
                                  <a:ext cx="807981" cy="138287"/>
                                </a:xfrm>
                                <a:prstGeom prst="rect">
                                  <a:avLst/>
                                </a:prstGeom>
                                <a:ln>
                                  <a:noFill/>
                                </a:ln>
                              </wps:spPr>
                              <wps:txbx>
                                <w:txbxContent>
                                  <w:p w:rsidR="00BD56CF" w:rsidRDefault="00BD56CF">
                                    <w:pPr>
                                      <w:spacing w:after="160" w:line="259" w:lineRule="auto"/>
                                      <w:ind w:left="0" w:right="0" w:firstLine="0"/>
                                      <w:jc w:val="left"/>
                                    </w:pPr>
                                    <w:r>
                                      <w:rPr>
                                        <w:sz w:val="18"/>
                                      </w:rPr>
                                      <w:t xml:space="preserve">Физическое </w:t>
                                    </w:r>
                                  </w:p>
                                </w:txbxContent>
                              </wps:txbx>
                              <wps:bodyPr horzOverflow="overflow" vert="horz" lIns="0" tIns="0" rIns="0" bIns="0" rtlCol="0">
                                <a:noAutofit/>
                              </wps:bodyPr>
                            </wps:wsp>
                            <wps:wsp>
                              <wps:cNvPr id="11953" name="Rectangle 11953"/>
                              <wps:cNvSpPr/>
                              <wps:spPr>
                                <a:xfrm rot="-5399999">
                                  <a:off x="-247932" y="158915"/>
                                  <a:ext cx="905425" cy="138287"/>
                                </a:xfrm>
                                <a:prstGeom prst="rect">
                                  <a:avLst/>
                                </a:prstGeom>
                                <a:ln>
                                  <a:noFill/>
                                </a:ln>
                              </wps:spPr>
                              <wps:txbx>
                                <w:txbxContent>
                                  <w:p w:rsidR="00BD56CF" w:rsidRDefault="00BD56CF">
                                    <w:pPr>
                                      <w:spacing w:after="160" w:line="259" w:lineRule="auto"/>
                                      <w:ind w:left="0" w:right="0" w:firstLine="0"/>
                                      <w:jc w:val="left"/>
                                    </w:pPr>
                                    <w:r>
                                      <w:rPr>
                                        <w:sz w:val="18"/>
                                      </w:rPr>
                                      <w:t>лицо/</w:t>
                                    </w:r>
                                    <w:proofErr w:type="spellStart"/>
                                    <w:r>
                                      <w:rPr>
                                        <w:sz w:val="18"/>
                                      </w:rPr>
                                      <w:t>Юридич</w:t>
                                    </w:r>
                                    <w:proofErr w:type="spellEnd"/>
                                  </w:p>
                                </w:txbxContent>
                              </wps:txbx>
                              <wps:bodyPr horzOverflow="overflow" vert="horz" lIns="0" tIns="0" rIns="0" bIns="0" rtlCol="0">
                                <a:noAutofit/>
                              </wps:bodyPr>
                            </wps:wsp>
                          </wpg:wgp>
                        </a:graphicData>
                      </a:graphic>
                    </wp:inline>
                  </w:drawing>
                </mc:Choice>
                <mc:Fallback>
                  <w:pict>
                    <v:group id="Group 86303" o:spid="_x0000_s1109" style="width:18.85pt;height:53.6pt;mso-position-horizontal-relative:char;mso-position-vertical-relative:line" coordsize="2396,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">
                      <v:rect id="Rectangle 11952" o:spid="_x0000_s1110" style="position:absolute;left:-3349;top:1559;width:8079;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hDCsUA&#10;AADeAAAADwAAAGRycy9kb3ducmV2LnhtbERPS2vCQBC+F/wPywi91U2kD42uUgolvVTQVPE4ZicP&#10;zM6m2VXTf+8KBW/z8T1nvuxNI87UudqygngUgSDOra65VPCTfT5NQDiPrLGxTAr+yMFyMXiYY6Lt&#10;hdd03vhShBB2CSqovG8TKV1ekUE3si1x4ArbGfQBdqXUHV5CuGnkOIpepcGaQ0OFLX1UlB83J6Ng&#10;G2enXepWB94Xv2/P3z5dFWWq1OOwf5+B8NT7u/jf/aXD/Hj6MobbO+EG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eEMK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Физическое </w:t>
                              </w:r>
                            </w:p>
                          </w:txbxContent>
                        </v:textbox>
                      </v:rect>
                      <v:rect id="Rectangle 11953" o:spid="_x0000_s1111" style="position:absolute;left:-2479;top:1589;width:9053;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TmkcYA&#10;AADeAAAADwAAAGRycy9kb3ducmV2LnhtbERPS2vCQBC+C/0PyxS86Sa1apu6SimUeKngo+Jxmp08&#10;aHY2za4a/71bELzNx/ec2aIztThR6yrLCuJhBII4s7riQsFu+zl4AeE8ssbaMim4kIPF/KE3w0Tb&#10;M6/ptPGFCCHsElRQet8kUrqsJINuaBviwOW2NegDbAupWzyHcFPLpyiaSIMVh4YSG/ooKfvdHI2C&#10;73h73Kdu9cOH/G/6/OXTVV6kSvUfu/c3EJ46fxff3Esd5sev4xH8vxNu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TmkcYAAADeAAAADwAAAAAAAAAAAAAAAACYAgAAZHJz&#10;L2Rvd25yZXYueG1sUEsFBgAAAAAEAAQA9QAAAIsDAAAAAA==&#10;" filled="f" stroked="f">
                        <v:textbox inset="0,0,0,0">
                          <w:txbxContent>
                            <w:p w:rsidR="00BD56CF" w:rsidRDefault="00BD56CF">
                              <w:pPr>
                                <w:spacing w:after="160" w:line="259" w:lineRule="auto"/>
                                <w:ind w:left="0" w:right="0" w:firstLine="0"/>
                                <w:jc w:val="left"/>
                              </w:pPr>
                              <w:r>
                                <w:rPr>
                                  <w:sz w:val="18"/>
                                </w:rPr>
                                <w:t>лицо/</w:t>
                              </w:r>
                              <w:proofErr w:type="spellStart"/>
                              <w:r>
                                <w:rPr>
                                  <w:sz w:val="18"/>
                                </w:rPr>
                                <w:t>Юридич</w:t>
                              </w:r>
                              <w:proofErr w:type="spellEnd"/>
                            </w:p>
                          </w:txbxContent>
                        </v:textbox>
                      </v:rect>
                      <w10:anchorlock/>
                    </v:group>
                  </w:pict>
                </mc:Fallback>
              </mc:AlternateContent>
            </w:r>
          </w:p>
        </w:tc>
        <w:tc>
          <w:tcPr>
            <w:tcW w:w="41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91" w:right="0" w:firstLine="0"/>
              <w:jc w:val="left"/>
            </w:pPr>
            <w:r>
              <w:rPr>
                <w:rFonts w:ascii="Calibri" w:eastAsia="Calibri" w:hAnsi="Calibri" w:cs="Calibri"/>
                <w:noProof/>
                <w:sz w:val="22"/>
              </w:rPr>
              <mc:AlternateContent>
                <mc:Choice Requires="wpg">
                  <w:drawing>
                    <wp:inline distT="0" distB="0" distL="0" distR="0">
                      <wp:extent cx="251534" cy="558927"/>
                      <wp:effectExtent l="0" t="0" r="0" b="0"/>
                      <wp:docPr id="86309" name="Group 86309"/>
                      <wp:cNvGraphicFramePr/>
                      <a:graphic xmlns:a="http://schemas.openxmlformats.org/drawingml/2006/main">
                        <a:graphicData uri="http://schemas.microsoft.com/office/word/2010/wordprocessingGroup">
                          <wpg:wgp>
                            <wpg:cNvGrpSpPr/>
                            <wpg:grpSpPr>
                              <a:xfrm>
                                <a:off x="0" y="0"/>
                                <a:ext cx="251534" cy="558927"/>
                                <a:chOff x="0" y="0"/>
                                <a:chExt cx="251534" cy="558927"/>
                              </a:xfrm>
                            </wpg:grpSpPr>
                            <wps:wsp>
                              <wps:cNvPr id="11954" name="Rectangle 11954"/>
                              <wps:cNvSpPr/>
                              <wps:spPr>
                                <a:xfrm rot="-5399999">
                                  <a:off x="-259277" y="138772"/>
                                  <a:ext cx="702024" cy="138287"/>
                                </a:xfrm>
                                <a:prstGeom prst="rect">
                                  <a:avLst/>
                                </a:prstGeom>
                                <a:ln>
                                  <a:noFill/>
                                </a:ln>
                              </wps:spPr>
                              <wps:txbx>
                                <w:txbxContent>
                                  <w:p w:rsidR="00BD56CF" w:rsidRDefault="00BD56CF">
                                    <w:pPr>
                                      <w:spacing w:after="160" w:line="259" w:lineRule="auto"/>
                                      <w:ind w:left="0" w:right="0" w:firstLine="0"/>
                                      <w:jc w:val="left"/>
                                    </w:pPr>
                                    <w:proofErr w:type="spellStart"/>
                                    <w:r>
                                      <w:rPr>
                                        <w:sz w:val="18"/>
                                      </w:rPr>
                                      <w:t>еское</w:t>
                                    </w:r>
                                    <w:proofErr w:type="spellEnd"/>
                                    <w:r>
                                      <w:rPr>
                                        <w:sz w:val="18"/>
                                      </w:rPr>
                                      <w:t xml:space="preserve"> лицо</w:t>
                                    </w:r>
                                  </w:p>
                                </w:txbxContent>
                              </wps:txbx>
                              <wps:bodyPr horzOverflow="overflow" vert="horz" lIns="0" tIns="0" rIns="0" bIns="0" rtlCol="0">
                                <a:noAutofit/>
                              </wps:bodyPr>
                            </wps:wsp>
                            <wps:wsp>
                              <wps:cNvPr id="11955" name="Rectangle 11955"/>
                              <wps:cNvSpPr/>
                              <wps:spPr>
                                <a:xfrm rot="-5399999">
                                  <a:off x="65140" y="-74568"/>
                                  <a:ext cx="38005" cy="168285"/>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1956" name="Rectangle 11956"/>
                              <wps:cNvSpPr/>
                              <wps:spPr>
                                <a:xfrm rot="-5399999">
                                  <a:off x="52521" y="317983"/>
                                  <a:ext cx="328361" cy="138287"/>
                                </a:xfrm>
                                <a:prstGeom prst="rect">
                                  <a:avLst/>
                                </a:prstGeom>
                                <a:ln>
                                  <a:noFill/>
                                </a:ln>
                              </wps:spPr>
                              <wps:txbx>
                                <w:txbxContent>
                                  <w:p w:rsidR="00BD56CF" w:rsidRDefault="00BD56CF">
                                    <w:pPr>
                                      <w:spacing w:after="160" w:line="259" w:lineRule="auto"/>
                                      <w:ind w:left="0" w:right="0" w:firstLine="0"/>
                                      <w:jc w:val="left"/>
                                    </w:pPr>
                                    <w:r>
                                      <w:rPr>
                                        <w:sz w:val="18"/>
                                      </w:rPr>
                                      <w:t>ИНН</w:t>
                                    </w:r>
                                  </w:p>
                                </w:txbxContent>
                              </wps:txbx>
                              <wps:bodyPr horzOverflow="overflow" vert="horz" lIns="0" tIns="0" rIns="0" bIns="0" rtlCol="0">
                                <a:noAutofit/>
                              </wps:bodyPr>
                            </wps:wsp>
                            <wps:wsp>
                              <wps:cNvPr id="11957" name="Rectangle 11957"/>
                              <wps:cNvSpPr/>
                              <wps:spPr>
                                <a:xfrm rot="-5399999">
                                  <a:off x="190109" y="199750"/>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09" o:spid="_x0000_s1112" style="width:19.8pt;height:44pt;mso-position-horizontal-relative:char;mso-position-vertical-relative:line" coordsize="2515,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">
                      <v:rect id="Rectangle 11954" o:spid="_x0000_s1113" style="position:absolute;left:-2593;top:1388;width:7019;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1+5cUA&#10;AADeAAAADwAAAGRycy9kb3ducmV2LnhtbERPS2vCQBC+F/oflhG81U2K1ja6SilIvFTQ2OJxzE4e&#10;NDubZldN/70rFLzNx/ec+bI3jThT52rLCuJRBII4t7rmUsE+Wz29gnAeWWNjmRT8kYPl4vFhjom2&#10;F97SeedLEULYJaig8r5NpHR5RQbdyLbEgStsZ9AH2JVSd3gJ4aaRz1H0Ig3WHBoqbOmjovxndzIK&#10;vuLs9J26zZEPxe90/OnTTVGmSg0H/fsMhKfe38X/7rUO8+O3yRhu74Qb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3X7lxQAAAN4AAAAPAAAAAAAAAAAAAAAAAJgCAABkcnMv&#10;ZG93bnJldi54bWxQSwUGAAAAAAQABAD1AAAAigMAAAAA&#10;" filled="f" stroked="f">
                        <v:textbox inset="0,0,0,0">
                          <w:txbxContent>
                            <w:p w:rsidR="00BD56CF" w:rsidRDefault="00BD56CF">
                              <w:pPr>
                                <w:spacing w:after="160" w:line="259" w:lineRule="auto"/>
                                <w:ind w:left="0" w:right="0" w:firstLine="0"/>
                                <w:jc w:val="left"/>
                              </w:pPr>
                              <w:proofErr w:type="spellStart"/>
                              <w:r>
                                <w:rPr>
                                  <w:sz w:val="18"/>
                                </w:rPr>
                                <w:t>еское</w:t>
                              </w:r>
                              <w:proofErr w:type="spellEnd"/>
                              <w:r>
                                <w:rPr>
                                  <w:sz w:val="18"/>
                                </w:rPr>
                                <w:t xml:space="preserve"> лицо</w:t>
                              </w:r>
                            </w:p>
                          </w:txbxContent>
                        </v:textbox>
                      </v:rect>
                      <v:rect id="Rectangle 11955" o:spid="_x0000_s1114" style="position:absolute;left:651;top:-745;width:379;height:16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HbfsUA&#10;AADeAAAADwAAAGRycy9kb3ducmV2LnhtbERPS2vCQBC+F/wPyxS81U1KbTV1lSKUeFHQVOlxmp08&#10;MDsbs6vGf98tFLzNx/ec2aI3jbhQ52rLCuJRBII4t7rmUsFX9vk0AeE8ssbGMim4kYPFfPAww0Tb&#10;K2/psvOlCCHsElRQed8mUrq8IoNuZFviwBW2M+gD7EqpO7yGcNPI5yh6lQZrDg0VtrSsKD/uzkbB&#10;Ps7Oh9Rtfvi7OL29rH26KcpUqeFj//EOwlPv7+J/90qH+fF0PIa/d8IN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kdt+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v:rect id="Rectangle 11956" o:spid="_x0000_s1115" style="position:absolute;left:525;top:3179;width:3284;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NFCcUA&#10;AADeAAAADwAAAGRycy9kb3ducmV2LnhtbERPS2vCQBC+C/0PyxS86SZSraauIoUSLwqaKj1Os5MH&#10;zc6m2VXTf98tFLzNx/ec5bo3jbhS52rLCuJxBII4t7rmUsF79jaag3AeWWNjmRT8kIP16mGwxETb&#10;Gx/oevSlCCHsElRQed8mUrq8IoNubFviwBW2M+gD7EqpO7yFcNPISRTNpMGaQ0OFLb1WlH8dL0bB&#10;Kc4u59TtP/mj+H5+2vl0X5SpUsPHfvMCwlPv7+J/91aH+fFiOoO/d8IN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Q0UJ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ИНН</w:t>
                              </w:r>
                            </w:p>
                          </w:txbxContent>
                        </v:textbox>
                      </v:rect>
                      <v:rect id="Rectangle 11957" o:spid="_x0000_s1116" style="position:absolute;left:1901;top:1996;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gksUA&#10;AADeAAAADwAAAGRycy9kb3ducmV2LnhtbERPS2vCQBC+C/6HZQredJNiq6auUgSJlwrVKj1Os5MH&#10;ZmdjdtX477tCobf5+J4zX3amFldqXWVZQTyKQBBnVldcKPjar4dTEM4ja6wtk4I7OVgu+r05Jtre&#10;+JOuO1+IEMIuQQWl900ipctKMuhGtiEOXG5bgz7AtpC6xVsIN7V8jqJXabDi0FBiQ6uSstPuYhQc&#10;4v3lmLrtD3/n58n4w6fbvEiVGjx1728gPHX+X/zn3ugwP569TODxTrhB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D+CS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0"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06" w:right="0" w:firstLine="0"/>
              <w:jc w:val="left"/>
            </w:pPr>
            <w:r>
              <w:rPr>
                <w:rFonts w:ascii="Calibri" w:eastAsia="Calibri" w:hAnsi="Calibri" w:cs="Calibri"/>
                <w:noProof/>
                <w:sz w:val="22"/>
              </w:rPr>
              <mc:AlternateContent>
                <mc:Choice Requires="wpg">
                  <w:drawing>
                    <wp:inline distT="0" distB="0" distL="0" distR="0">
                      <wp:extent cx="126565" cy="322707"/>
                      <wp:effectExtent l="0" t="0" r="0" b="0"/>
                      <wp:docPr id="86318" name="Group 86318"/>
                      <wp:cNvGraphicFramePr/>
                      <a:graphic xmlns:a="http://schemas.openxmlformats.org/drawingml/2006/main">
                        <a:graphicData uri="http://schemas.microsoft.com/office/word/2010/wordprocessingGroup">
                          <wpg:wgp>
                            <wpg:cNvGrpSpPr/>
                            <wpg:grpSpPr>
                              <a:xfrm>
                                <a:off x="0" y="0"/>
                                <a:ext cx="126565" cy="322707"/>
                                <a:chOff x="0" y="0"/>
                                <a:chExt cx="126565" cy="322707"/>
                              </a:xfrm>
                            </wpg:grpSpPr>
                            <wps:wsp>
                              <wps:cNvPr id="11958" name="Rectangle 11958"/>
                              <wps:cNvSpPr/>
                              <wps:spPr>
                                <a:xfrm rot="-5399999">
                                  <a:off x="-103914" y="57915"/>
                                  <a:ext cx="391297" cy="138287"/>
                                </a:xfrm>
                                <a:prstGeom prst="rect">
                                  <a:avLst/>
                                </a:prstGeom>
                                <a:ln>
                                  <a:noFill/>
                                </a:ln>
                              </wps:spPr>
                              <wps:txbx>
                                <w:txbxContent>
                                  <w:p w:rsidR="00BD56CF" w:rsidRDefault="00BD56CF">
                                    <w:pPr>
                                      <w:spacing w:after="160" w:line="259" w:lineRule="auto"/>
                                      <w:ind w:left="0" w:right="0" w:firstLine="0"/>
                                      <w:jc w:val="left"/>
                                    </w:pPr>
                                    <w:r>
                                      <w:rPr>
                                        <w:sz w:val="18"/>
                                      </w:rPr>
                                      <w:t>ОГРН</w:t>
                                    </w:r>
                                  </w:p>
                                </w:txbxContent>
                              </wps:txbx>
                              <wps:bodyPr horzOverflow="overflow" vert="horz" lIns="0" tIns="0" rIns="0" bIns="0" rtlCol="0">
                                <a:noAutofit/>
                              </wps:bodyPr>
                            </wps:wsp>
                            <wps:wsp>
                              <wps:cNvPr id="11959" name="Rectangle 11959"/>
                              <wps:cNvSpPr/>
                              <wps:spPr>
                                <a:xfrm rot="-5399999">
                                  <a:off x="65139" y="-74568"/>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18" o:spid="_x0000_s1117" style="width:9.95pt;height:25.4pt;mso-position-horizontal-relative:char;mso-position-vertical-relative:line" coordsize="126565,322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">
                      <v:rect id="Rectangle 11958" o:spid="_x0000_s1118" style="position:absolute;left:-103914;top:57915;width:391297;height:13828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B04MgA&#10;AADeAAAADwAAAGRycy9kb3ducmV2LnhtbESPT0/CQBDF7yZ+h82YeJNtiaBUFkJMTL1AAijxOHan&#10;f2J3tnYXqN/eOZBwm8l7895v5svBtepEfWg8G0hHCSjiwtuGKwMf+7eHZ1AhIltsPZOBPwqwXNze&#10;zDGz/sxbOu1ipSSEQ4YG6hi7TOtQ1OQwjHxHLFrpe4dR1r7StsezhLtWj5Nkqh02LA01dvRaU/Gz&#10;OzoDn+n+eMjD5pu/yt+nx3XMN2WVG3N/N6xeQEUa4tV8uX63gp/OJsIr78gMevE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kHTg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ОГРН</w:t>
                              </w:r>
                            </w:p>
                          </w:txbxContent>
                        </v:textbox>
                      </v:rect>
                      <v:rect id="Rectangle 11959" o:spid="_x0000_s1119" style="position:absolute;left:65139;top:-74568;width:38005;height:1682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Re8UA&#10;AADeAAAADwAAAGRycy9kb3ducmV2LnhtbERPS2vCQBC+F/oflil4q5sUbTV1lVIo8aKgqeJxmp08&#10;aHY2za4a/70rFLzNx/ec2aI3jThR52rLCuJhBII4t7rmUsF39vU8AeE8ssbGMim4kIPF/PFhhom2&#10;Z97QaetLEULYJaig8r5NpHR5RQbd0LbEgStsZ9AH2JVSd3gO4aaRL1H0Kg3WHBoqbOmzovx3ezQK&#10;dnF23Kdu/cOH4u9ttPLpuihTpQZP/cc7CE+9v4v/3Usd5sfT8RRu74Qb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3NF7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08"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6" w:right="-3" w:firstLine="0"/>
              <w:jc w:val="left"/>
            </w:pPr>
            <w:r>
              <w:rPr>
                <w:rFonts w:ascii="Calibri" w:eastAsia="Calibri" w:hAnsi="Calibri" w:cs="Calibri"/>
                <w:noProof/>
                <w:sz w:val="22"/>
              </w:rPr>
              <mc:AlternateContent>
                <mc:Choice Requires="wpg">
                  <w:drawing>
                    <wp:inline distT="0" distB="0" distL="0" distR="0">
                      <wp:extent cx="238087" cy="741807"/>
                      <wp:effectExtent l="0" t="0" r="0" b="0"/>
                      <wp:docPr id="86324" name="Group 86324"/>
                      <wp:cNvGraphicFramePr/>
                      <a:graphic xmlns:a="http://schemas.openxmlformats.org/drawingml/2006/main">
                        <a:graphicData uri="http://schemas.microsoft.com/office/word/2010/wordprocessingGroup">
                          <wpg:wgp>
                            <wpg:cNvGrpSpPr/>
                            <wpg:grpSpPr>
                              <a:xfrm>
                                <a:off x="0" y="0"/>
                                <a:ext cx="238087" cy="741807"/>
                                <a:chOff x="0" y="0"/>
                                <a:chExt cx="238087" cy="741807"/>
                              </a:xfrm>
                            </wpg:grpSpPr>
                            <wps:wsp>
                              <wps:cNvPr id="11960" name="Rectangle 11960"/>
                              <wps:cNvSpPr/>
                              <wps:spPr>
                                <a:xfrm rot="-5399999">
                                  <a:off x="-167701" y="242270"/>
                                  <a:ext cx="473691" cy="138287"/>
                                </a:xfrm>
                                <a:prstGeom prst="rect">
                                  <a:avLst/>
                                </a:prstGeom>
                                <a:ln>
                                  <a:noFill/>
                                </a:ln>
                              </wps:spPr>
                              <wps:txbx>
                                <w:txbxContent>
                                  <w:p w:rsidR="00BD56CF" w:rsidRDefault="00BD56CF">
                                    <w:pPr>
                                      <w:spacing w:after="160" w:line="259" w:lineRule="auto"/>
                                      <w:ind w:left="0" w:right="0" w:firstLine="0"/>
                                      <w:jc w:val="left"/>
                                    </w:pPr>
                                    <w:r>
                                      <w:rPr>
                                        <w:sz w:val="18"/>
                                      </w:rPr>
                                      <w:t xml:space="preserve">Форма </w:t>
                                    </w:r>
                                  </w:p>
                                </w:txbxContent>
                              </wps:txbx>
                              <wps:bodyPr horzOverflow="overflow" vert="horz" lIns="0" tIns="0" rIns="0" bIns="0" rtlCol="0">
                                <a:noAutofit/>
                              </wps:bodyPr>
                            </wps:wsp>
                            <wps:wsp>
                              <wps:cNvPr id="11961" name="Rectangle 11961"/>
                              <wps:cNvSpPr/>
                              <wps:spPr>
                                <a:xfrm rot="-5399999">
                                  <a:off x="-269903" y="199505"/>
                                  <a:ext cx="946318" cy="138287"/>
                                </a:xfrm>
                                <a:prstGeom prst="rect">
                                  <a:avLst/>
                                </a:prstGeom>
                                <a:ln>
                                  <a:noFill/>
                                </a:ln>
                              </wps:spPr>
                              <wps:txbx>
                                <w:txbxContent>
                                  <w:p w:rsidR="00BD56CF" w:rsidRDefault="00BD56CF">
                                    <w:pPr>
                                      <w:spacing w:after="160" w:line="259" w:lineRule="auto"/>
                                      <w:ind w:left="0" w:right="0" w:firstLine="0"/>
                                      <w:jc w:val="left"/>
                                    </w:pPr>
                                    <w:r>
                                      <w:rPr>
                                        <w:sz w:val="18"/>
                                      </w:rPr>
                                      <w:t>собственности</w:t>
                                    </w:r>
                                  </w:p>
                                </w:txbxContent>
                              </wps:txbx>
                              <wps:bodyPr horzOverflow="overflow" vert="horz" lIns="0" tIns="0" rIns="0" bIns="0" rtlCol="0">
                                <a:noAutofit/>
                              </wps:bodyPr>
                            </wps:wsp>
                            <wps:wsp>
                              <wps:cNvPr id="11962" name="Rectangle 11962"/>
                              <wps:cNvSpPr/>
                              <wps:spPr>
                                <a:xfrm rot="-5399999">
                                  <a:off x="176662" y="-74569"/>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24" o:spid="_x0000_s1120" style="width:18.75pt;height:58.4pt;mso-position-horizontal-relative:char;mso-position-vertical-relative:line" coordsize="2380,7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">
                      <v:rect id="Rectangle 11960" o:spid="_x0000_s1121" style="position:absolute;left:-1678;top:2423;width:4737;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qyW8gA&#10;AADeAAAADwAAAGRycy9kb3ducmV2LnhtbESPS2vDQAyE74X+h0WF3pq1S0kbN5tQCsW9JJAnOSpe&#10;+UG9Wte7SZx/Hx0KvUloNDPfdD64Vp2pD41nA+koAUVceNtwZWC7+Xp6AxUissXWMxm4UoD57P5u&#10;ipn1F17ReR0rJSYcMjRQx9hlWoeiJodh5DtiuZW+dxhl7Stte7yIuWv1c5KMtcOGJaHGjj5rKn7W&#10;J2dgl25O+zwsj3wof19fFjFfllVuzOPD8PEOKtIQ/8V/399W6qeTsQAIjsygZ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kirJb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Форма </w:t>
                              </w:r>
                            </w:p>
                          </w:txbxContent>
                        </v:textbox>
                      </v:rect>
                      <v:rect id="Rectangle 11961" o:spid="_x0000_s1122" style="position:absolute;left:-2700;top:1996;width:9463;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YXwMQA&#10;AADeAAAADwAAAGRycy9kb3ducmV2LnhtbERPS2vCQBC+C/6HZYTedJMiaqOriCDppYKv0uM0O3lg&#10;djbNrpr++25B8DYf33MWq87U4katqywriEcRCOLM6ooLBafjdjgD4TyyxtoyKfglB6tlv7fARNs7&#10;7+l28IUIIewSVFB63yRSuqwkg25kG+LA5bY16ANsC6lbvIdwU8vXKJpIgxWHhhIb2pSUXQ5Xo+Ac&#10;H6+fqdt981f+Mx1/+HSXF6lSL4NuPQfhqfNP8cP9rsP8+G0Sw/874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GF8D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собственности</w:t>
                              </w:r>
                            </w:p>
                          </w:txbxContent>
                        </v:textbox>
                      </v:rect>
                      <v:rect id="Rectangle 11962" o:spid="_x0000_s1123" style="position:absolute;left:1767;top:-746;width:379;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Jt8QA&#10;AADeAAAADwAAAGRycy9kb3ducmV2LnhtbERPS2vCQBC+C/0Pywi96SYitkZXKYKklwrVKh7H7OSB&#10;2dmYXTX9992C4G0+vufMl52pxY1aV1lWEA8jEMSZ1RUXCn5268E7COeRNdaWScEvOVguXnpzTLS9&#10;8zfdtr4QIYRdggpK75tESpeVZNANbUMcuNy2Bn2AbSF1i/cQbmo5iqKJNFhxaCixoVVJ2Xl7NQr2&#10;8e56SN3mxMf88jb+8ukmL1KlXvvdxwyEp84/xQ/3pw7z4+lkBP/vhBv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Uibf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8" w:right="-3" w:firstLine="0"/>
              <w:jc w:val="left"/>
            </w:pPr>
            <w:r>
              <w:rPr>
                <w:rFonts w:ascii="Calibri" w:eastAsia="Calibri" w:hAnsi="Calibri" w:cs="Calibri"/>
                <w:noProof/>
                <w:sz w:val="22"/>
              </w:rPr>
              <mc:AlternateContent>
                <mc:Choice Requires="wpg">
                  <w:drawing>
                    <wp:inline distT="0" distB="0" distL="0" distR="0">
                      <wp:extent cx="239611" cy="800672"/>
                      <wp:effectExtent l="0" t="0" r="0" b="0"/>
                      <wp:docPr id="86339" name="Group 86339"/>
                      <wp:cNvGraphicFramePr/>
                      <a:graphic xmlns:a="http://schemas.openxmlformats.org/drawingml/2006/main">
                        <a:graphicData uri="http://schemas.microsoft.com/office/word/2010/wordprocessingGroup">
                          <wpg:wgp>
                            <wpg:cNvGrpSpPr/>
                            <wpg:grpSpPr>
                              <a:xfrm>
                                <a:off x="0" y="0"/>
                                <a:ext cx="239611" cy="800672"/>
                                <a:chOff x="0" y="0"/>
                                <a:chExt cx="239611" cy="800672"/>
                              </a:xfrm>
                            </wpg:grpSpPr>
                            <wps:wsp>
                              <wps:cNvPr id="11963" name="Rectangle 11963"/>
                              <wps:cNvSpPr/>
                              <wps:spPr>
                                <a:xfrm rot="-5399999">
                                  <a:off x="-463303" y="199082"/>
                                  <a:ext cx="1064893" cy="138287"/>
                                </a:xfrm>
                                <a:prstGeom prst="rect">
                                  <a:avLst/>
                                </a:prstGeom>
                                <a:ln>
                                  <a:noFill/>
                                </a:ln>
                              </wps:spPr>
                              <wps:txbx>
                                <w:txbxContent>
                                  <w:p w:rsidR="00BD56CF" w:rsidRDefault="00BD56CF">
                                    <w:pPr>
                                      <w:spacing w:after="160" w:line="259" w:lineRule="auto"/>
                                      <w:ind w:left="0" w:right="0" w:firstLine="0"/>
                                      <w:jc w:val="left"/>
                                    </w:pPr>
                                    <w:r>
                                      <w:rPr>
                                        <w:sz w:val="18"/>
                                      </w:rPr>
                                      <w:t xml:space="preserve">Наименование / </w:t>
                                    </w:r>
                                  </w:p>
                                </w:txbxContent>
                              </wps:txbx>
                              <wps:bodyPr horzOverflow="overflow" vert="horz" lIns="0" tIns="0" rIns="0" bIns="0" rtlCol="0">
                                <a:noAutofit/>
                              </wps:bodyPr>
                            </wps:wsp>
                            <wps:wsp>
                              <wps:cNvPr id="11964" name="Rectangle 11964"/>
                              <wps:cNvSpPr/>
                              <wps:spPr>
                                <a:xfrm rot="-5399999">
                                  <a:off x="35203" y="304395"/>
                                  <a:ext cx="339155" cy="138287"/>
                                </a:xfrm>
                                <a:prstGeom prst="rect">
                                  <a:avLst/>
                                </a:prstGeom>
                                <a:ln>
                                  <a:noFill/>
                                </a:ln>
                              </wps:spPr>
                              <wps:txbx>
                                <w:txbxContent>
                                  <w:p w:rsidR="00BD56CF" w:rsidRDefault="00BD56CF">
                                    <w:pPr>
                                      <w:spacing w:after="160" w:line="259" w:lineRule="auto"/>
                                      <w:ind w:left="0" w:right="0" w:firstLine="0"/>
                                      <w:jc w:val="left"/>
                                    </w:pPr>
                                    <w:r>
                                      <w:rPr>
                                        <w:sz w:val="18"/>
                                      </w:rPr>
                                      <w:t>ФИО</w:t>
                                    </w:r>
                                  </w:p>
                                </w:txbxContent>
                              </wps:txbx>
                              <wps:bodyPr horzOverflow="overflow" vert="horz" lIns="0" tIns="0" rIns="0" bIns="0" rtlCol="0">
                                <a:noAutofit/>
                              </wps:bodyPr>
                            </wps:wsp>
                            <wps:wsp>
                              <wps:cNvPr id="11965" name="Rectangle 11965"/>
                              <wps:cNvSpPr/>
                              <wps:spPr>
                                <a:xfrm rot="-5399999">
                                  <a:off x="178186" y="183939"/>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39" o:spid="_x0000_s1124" style="width:18.85pt;height:63.05pt;mso-position-horizontal-relative:char;mso-position-vertical-relative:line" coordsize="2396,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">
                      <v:rect id="Rectangle 11963" o:spid="_x0000_s1125" style="position:absolute;left:-4633;top:1991;width:10648;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gsLMUA&#10;AADeAAAADwAAAGRycy9kb3ducmV2LnhtbERPS2vCQBC+C/0PyxS86SZWrKauIoUSLwqaKj1Os5MH&#10;zc6m2VXTf98tFLzNx/ec5bo3jbhS52rLCuJxBII4t7rmUsF79jaag3AeWWNjmRT8kIP16mGwxETb&#10;Gx/oevSlCCHsElRQed8mUrq8IoNubFviwBW2M+gD7EqpO7yFcNPISRTNpMGaQ0OFLb1WlH8dL0bB&#10;Kc4u59TtP/mj+H6e7ny6L8pUqeFjv3kB4an3d/G/e6vD/Hgxe4K/d8IN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WCws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Наименование / </w:t>
                              </w:r>
                            </w:p>
                          </w:txbxContent>
                        </v:textbox>
                      </v:rect>
                      <v:rect id="Rectangle 11964" o:spid="_x0000_s1126" style="position:absolute;left:352;top:3043;width:3392;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G0WMQA&#10;AADeAAAADwAAAGRycy9kb3ducmV2LnhtbERPS2vCQBC+C/0PywjedBMR20ZXKYLEi0K1LT2O2ckD&#10;s7Mxu2r8992C4G0+vufMl52pxZVaV1lWEI8iEMSZ1RUXCr4O6+EbCOeRNdaWScGdHCwXL705Jtre&#10;+JOue1+IEMIuQQWl900ipctKMuhGtiEOXG5bgz7AtpC6xVsIN7UcR9FUGqw4NJTY0Kqk7LS/GAXf&#10;8eHyk7rdkX/z8+tk69NdXqRKDfrdxwyEp84/xQ/3Rof58ft0Av/vhBv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xtFj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ФИО</w:t>
                              </w:r>
                            </w:p>
                          </w:txbxContent>
                        </v:textbox>
                      </v:rect>
                      <v:rect id="Rectangle 11965" o:spid="_x0000_s1127" style="position:absolute;left:1782;top:1838;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0Rw8UA&#10;AADeAAAADwAAAGRycy9kb3ducmV2LnhtbERPS2vCQBC+C/0PyxS86SZSraauIoUSLwqaKj1Os5MH&#10;zc6m2VXTf98tFLzNx/ec5bo3jbhS52rLCuJxBII4t7rmUsF79jaag3AeWWNjmRT8kIP16mGwxETb&#10;Gx/oevSlCCHsElRQed8mUrq8IoNubFviwBW2M+gD7EqpO7yFcNPISRTNpMGaQ0OFLb1WlH8dL0bB&#10;Kc4u59TtP/mj+H5+2vl0X5SpUsPHfvMCwlPv7+J/91aH+fFiNoW/d8IN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RHD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5"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8" w:right="-1" w:firstLine="0"/>
              <w:jc w:val="left"/>
            </w:pPr>
            <w:r>
              <w:rPr>
                <w:rFonts w:ascii="Calibri" w:eastAsia="Calibri" w:hAnsi="Calibri" w:cs="Calibri"/>
                <w:noProof/>
                <w:sz w:val="22"/>
              </w:rPr>
              <mc:AlternateContent>
                <mc:Choice Requires="wpg">
                  <w:drawing>
                    <wp:inline distT="0" distB="0" distL="0" distR="0">
                      <wp:extent cx="239611" cy="927545"/>
                      <wp:effectExtent l="0" t="0" r="0" b="0"/>
                      <wp:docPr id="86344" name="Group 86344"/>
                      <wp:cNvGraphicFramePr/>
                      <a:graphic xmlns:a="http://schemas.openxmlformats.org/drawingml/2006/main">
                        <a:graphicData uri="http://schemas.microsoft.com/office/word/2010/wordprocessingGroup">
                          <wpg:wgp>
                            <wpg:cNvGrpSpPr/>
                            <wpg:grpSpPr>
                              <a:xfrm>
                                <a:off x="0" y="0"/>
                                <a:ext cx="239611" cy="927545"/>
                                <a:chOff x="0" y="0"/>
                                <a:chExt cx="239611" cy="927545"/>
                              </a:xfrm>
                            </wpg:grpSpPr>
                            <wps:wsp>
                              <wps:cNvPr id="11966" name="Rectangle 11966"/>
                              <wps:cNvSpPr/>
                              <wps:spPr>
                                <a:xfrm rot="-5399999">
                                  <a:off x="-547673" y="241584"/>
                                  <a:ext cx="1233635" cy="138287"/>
                                </a:xfrm>
                                <a:prstGeom prst="rect">
                                  <a:avLst/>
                                </a:prstGeom>
                                <a:ln>
                                  <a:noFill/>
                                </a:ln>
                              </wps:spPr>
                              <wps:txbx>
                                <w:txbxContent>
                                  <w:p w:rsidR="00BD56CF" w:rsidRDefault="00BD56CF">
                                    <w:pPr>
                                      <w:spacing w:after="160" w:line="259" w:lineRule="auto"/>
                                      <w:ind w:left="0" w:right="0" w:firstLine="0"/>
                                      <w:jc w:val="left"/>
                                    </w:pPr>
                                    <w:r>
                                      <w:rPr>
                                        <w:sz w:val="18"/>
                                      </w:rPr>
                                      <w:t xml:space="preserve">Уставный капитал </w:t>
                                    </w:r>
                                  </w:p>
                                </w:txbxContent>
                              </wps:txbx>
                              <wps:bodyPr horzOverflow="overflow" vert="horz" lIns="0" tIns="0" rIns="0" bIns="0" rtlCol="0">
                                <a:noAutofit/>
                              </wps:bodyPr>
                            </wps:wsp>
                            <wps:wsp>
                              <wps:cNvPr id="77969" name="Rectangle 77969"/>
                              <wps:cNvSpPr/>
                              <wps:spPr>
                                <a:xfrm rot="-5399999">
                                  <a:off x="101126" y="561200"/>
                                  <a:ext cx="682109" cy="138287"/>
                                </a:xfrm>
                                <a:prstGeom prst="rect">
                                  <a:avLst/>
                                </a:prstGeom>
                                <a:ln>
                                  <a:noFill/>
                                </a:ln>
                              </wps:spPr>
                              <wps:txbx>
                                <w:txbxContent>
                                  <w:p w:rsidR="00BD56CF" w:rsidRDefault="00BD56CF">
                                    <w:pPr>
                                      <w:spacing w:after="160" w:line="259" w:lineRule="auto"/>
                                      <w:ind w:left="0" w:right="0" w:firstLine="0"/>
                                      <w:jc w:val="left"/>
                                    </w:pPr>
                                    <w:r>
                                      <w:rPr>
                                        <w:sz w:val="18"/>
                                      </w:rPr>
                                      <w:t>(</w:t>
                                    </w:r>
                                  </w:p>
                                </w:txbxContent>
                              </wps:txbx>
                              <wps:bodyPr horzOverflow="overflow" vert="horz" lIns="0" tIns="0" rIns="0" bIns="0" rtlCol="0">
                                <a:noAutofit/>
                              </wps:bodyPr>
                            </wps:wsp>
                            <wps:wsp>
                              <wps:cNvPr id="77970" name="Rectangle 77970"/>
                              <wps:cNvSpPr/>
                              <wps:spPr>
                                <a:xfrm rot="-5399999">
                                  <a:off x="-373675" y="86398"/>
                                  <a:ext cx="682109" cy="138287"/>
                                </a:xfrm>
                                <a:prstGeom prst="rect">
                                  <a:avLst/>
                                </a:prstGeom>
                                <a:ln>
                                  <a:noFill/>
                                </a:ln>
                              </wps:spPr>
                              <wps:txbx>
                                <w:txbxContent>
                                  <w:p w:rsidR="00BD56CF" w:rsidRDefault="00BD56CF">
                                    <w:pPr>
                                      <w:spacing w:after="160" w:line="259" w:lineRule="auto"/>
                                      <w:ind w:left="0" w:right="0" w:firstLine="0"/>
                                      <w:jc w:val="left"/>
                                    </w:pPr>
                                    <w:r>
                                      <w:rPr>
                                        <w:sz w:val="18"/>
                                      </w:rPr>
                                      <w:t>)</w:t>
                                    </w:r>
                                  </w:p>
                                </w:txbxContent>
                              </wps:txbx>
                              <wps:bodyPr horzOverflow="overflow" vert="horz" lIns="0" tIns="0" rIns="0" bIns="0" rtlCol="0">
                                <a:noAutofit/>
                              </wps:bodyPr>
                            </wps:wsp>
                            <wps:wsp>
                              <wps:cNvPr id="77971" name="Rectangle 77971"/>
                              <wps:cNvSpPr/>
                              <wps:spPr>
                                <a:xfrm rot="-5399999">
                                  <a:off x="-136274" y="323799"/>
                                  <a:ext cx="682109" cy="138287"/>
                                </a:xfrm>
                                <a:prstGeom prst="rect">
                                  <a:avLst/>
                                </a:prstGeom>
                                <a:ln>
                                  <a:noFill/>
                                </a:ln>
                              </wps:spPr>
                              <wps:txbx>
                                <w:txbxContent>
                                  <w:p w:rsidR="00BD56CF" w:rsidRDefault="00BD56CF">
                                    <w:pPr>
                                      <w:spacing w:after="160" w:line="259" w:lineRule="auto"/>
                                      <w:ind w:left="0" w:right="0" w:firstLine="0"/>
                                      <w:jc w:val="left"/>
                                    </w:pPr>
                                    <w:r>
                                      <w:rPr>
                                        <w:sz w:val="18"/>
                                      </w:rPr>
                                      <w:t>тыс. руб.</w:t>
                                    </w:r>
                                  </w:p>
                                </w:txbxContent>
                              </wps:txbx>
                              <wps:bodyPr horzOverflow="overflow" vert="horz" lIns="0" tIns="0" rIns="0" bIns="0" rtlCol="0">
                                <a:noAutofit/>
                              </wps:bodyPr>
                            </wps:wsp>
                            <wps:wsp>
                              <wps:cNvPr id="11968" name="Rectangle 11968"/>
                              <wps:cNvSpPr/>
                              <wps:spPr>
                                <a:xfrm rot="-5399999">
                                  <a:off x="178186" y="118788"/>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44" o:spid="_x0000_s1128" style="width:18.85pt;height:73.05pt;mso-position-horizontal-relative:char;mso-position-vertical-relative:line" coordsize="2396,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">
                      <v:rect id="Rectangle 11966" o:spid="_x0000_s1129" style="position:absolute;left:-5477;top:2417;width:12335;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tMQA&#10;AADeAAAADwAAAGRycy9kb3ducmV2LnhtbERPS2vCQBC+F/wPywje6ialxJq6SimUeFHwiccxO3nQ&#10;7GyaXTX++25B6G0+vufMFr1pxJU6V1tWEI8jEMS51TWXCva7r+c3EM4ja2wsk4I7OVjMB08zTLW9&#10;8YauW1+KEMIuRQWV920qpcsrMujGtiUOXGE7gz7ArpS6w1sIN418iaJEGqw5NFTY0mdF+ff2YhQc&#10;4t3lmLn1mU/Fz+R15bN1UWZKjYb9xzsIT73/Fz/cSx3mx9Mkgb93wg1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vj7T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Уставный капитал </w:t>
                              </w:r>
                            </w:p>
                          </w:txbxContent>
                        </v:textbox>
                      </v:rect>
                      <v:rect id="Rectangle 77969" o:spid="_x0000_s1130" style="position:absolute;left:1011;top:5611;width:682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1wt8cA&#10;AADeAAAADwAAAGRycy9kb3ducmV2LnhtbESPW2vCQBSE3wv9D8sR+lY3SjEaXaUIJX2pUG/4eMye&#10;XDB7Ns2uGv99VxB8HGbmG2a26EwtLtS6yrKCQT8CQZxZXXGhYLv5eh+DcB5ZY22ZFNzIwWL++jLD&#10;RNsr/9Jl7QsRIOwSVFB63yRSuqwkg65vG+Lg5bY16INsC6lbvAa4qeUwikbSYMVhocSGliVlp/XZ&#10;KNgNNud96lZHPuR/8cePT1d5kSr11us+pyA8df4ZfrS/tYI4nowmcL8TroCc/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NcLfHAAAA3gAAAA8AAAAAAAAAAAAAAAAAmAIAAGRy&#10;cy9kb3ducmV2LnhtbFBLBQYAAAAABAAEAPUAAACMAwAAAAA=&#10;" filled="f" stroked="f">
                        <v:textbox inset="0,0,0,0">
                          <w:txbxContent>
                            <w:p w:rsidR="00BD56CF" w:rsidRDefault="00BD56CF">
                              <w:pPr>
                                <w:spacing w:after="160" w:line="259" w:lineRule="auto"/>
                                <w:ind w:left="0" w:right="0" w:firstLine="0"/>
                                <w:jc w:val="left"/>
                              </w:pPr>
                              <w:r>
                                <w:rPr>
                                  <w:sz w:val="18"/>
                                </w:rPr>
                                <w:t>(</w:t>
                              </w:r>
                            </w:p>
                          </w:txbxContent>
                        </v:textbox>
                      </v:rect>
                      <v:rect id="Rectangle 77970" o:spid="_x0000_s1131" style="position:absolute;left:-3736;top:864;width:6820;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P98YA&#10;AADeAAAADwAAAGRycy9kb3ducmV2LnhtbESPy2rCQBSG94W+w3AK3dWJpZiaOgmlUNKNgkbF5TFz&#10;cqGZM2lm1Pj2zkLo8ue/8S2y0XTiTINrLSuYTiIQxKXVLdcKtsX3yzsI55E1dpZJwZUcZOnjwwIT&#10;bS+8pvPG1yKMsEtQQeN9n0jpyoYMuontiYNX2cGgD3KopR7wEsZNJ1+jaCYNthweGuzpq6Hyd3My&#10;CnbT4rTP3erIh+ovflv6fFXVuVLPT+PnBwhPo/8P39s/WkEcz+MAEHACCs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5P98YAAADeAAAADwAAAAAAAAAAAAAAAACYAgAAZHJz&#10;L2Rvd25yZXYueG1sUEsFBgAAAAAEAAQA9QAAAIsDAAAAAA==&#10;" filled="f" stroked="f">
                        <v:textbox inset="0,0,0,0">
                          <w:txbxContent>
                            <w:p w:rsidR="00BD56CF" w:rsidRDefault="00BD56CF">
                              <w:pPr>
                                <w:spacing w:after="160" w:line="259" w:lineRule="auto"/>
                                <w:ind w:left="0" w:right="0" w:firstLine="0"/>
                                <w:jc w:val="left"/>
                              </w:pPr>
                              <w:r>
                                <w:rPr>
                                  <w:sz w:val="18"/>
                                </w:rPr>
                                <w:t>)</w:t>
                              </w:r>
                            </w:p>
                          </w:txbxContent>
                        </v:textbox>
                      </v:rect>
                      <v:rect id="Rectangle 77971" o:spid="_x0000_s1132" style="position:absolute;left:-1363;top:3237;width:682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LqbMcA&#10;AADeAAAADwAAAGRycy9kb3ducmV2LnhtbESPW2vCQBSE3wX/w3KEvukmUpqaukoplPSlgld8PGZP&#10;LjR7NmZXTf+9WxD6OMzMN8x82ZtGXKlztWUF8SQCQZxbXXOpYLf9HL+CcB5ZY2OZFPySg+ViOJhj&#10;qu2N13Td+FIECLsUFVTet6mULq/IoJvYljh4he0M+iC7UuoObwFuGjmNohdpsOawUGFLHxXlP5uL&#10;UbCPt5dD5lYnPhbn5PnbZ6uizJR6GvXvbyA89f4//Gh/aQVJMkti+LsTr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i6mzHAAAA3gAAAA8AAAAAAAAAAAAAAAAAmAIAAGRy&#10;cy9kb3ducmV2LnhtbFBLBQYAAAAABAAEAPUAAACMAwAAAAA=&#10;" filled="f" stroked="f">
                        <v:textbox inset="0,0,0,0">
                          <w:txbxContent>
                            <w:p w:rsidR="00BD56CF" w:rsidRDefault="00BD56CF">
                              <w:pPr>
                                <w:spacing w:after="160" w:line="259" w:lineRule="auto"/>
                                <w:ind w:left="0" w:right="0" w:firstLine="0"/>
                                <w:jc w:val="left"/>
                              </w:pPr>
                              <w:r>
                                <w:rPr>
                                  <w:sz w:val="18"/>
                                </w:rPr>
                                <w:t>тыс. руб.</w:t>
                              </w:r>
                            </w:p>
                          </w:txbxContent>
                        </v:textbox>
                      </v:rect>
                      <v:rect id="Rectangle 11968" o:spid="_x0000_s1133" style="position:absolute;left:1782;top:1187;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y+XcgA&#10;AADeAAAADwAAAGRycy9kb3ducmV2LnhtbESPS2vDQAyE74X+h0WF3pq1S0kbN5tQCsW9JJAnOSpe&#10;+UG9Wte7SZx/Hx0KvUnMaObTdD64Vp2pD41nA+koAUVceNtwZWC7+Xp6AxUissXWMxm4UoD57P5u&#10;ipn1F17ReR0rJSEcMjRQx9hlWoeiJodh5Dti0UrfO4yy9pW2PV4k3LX6OUnG2mHD0lBjR581FT/r&#10;kzOwSzenfR6WRz6Uv68vi5gvyyo35vFh+HgHFWmI/+a/628r+OlkLLzyjsygZ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L5d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70" w:right="0" w:firstLine="0"/>
              <w:jc w:val="left"/>
            </w:pPr>
            <w:r>
              <w:rPr>
                <w:rFonts w:ascii="Calibri" w:eastAsia="Calibri" w:hAnsi="Calibri" w:cs="Calibri"/>
                <w:noProof/>
                <w:sz w:val="22"/>
              </w:rPr>
              <mc:AlternateContent>
                <mc:Choice Requires="wpg">
                  <w:drawing>
                    <wp:inline distT="0" distB="0" distL="0" distR="0">
                      <wp:extent cx="239611" cy="796443"/>
                      <wp:effectExtent l="0" t="0" r="0" b="0"/>
                      <wp:docPr id="86351" name="Group 86351"/>
                      <wp:cNvGraphicFramePr/>
                      <a:graphic xmlns:a="http://schemas.openxmlformats.org/drawingml/2006/main">
                        <a:graphicData uri="http://schemas.microsoft.com/office/word/2010/wordprocessingGroup">
                          <wpg:wgp>
                            <wpg:cNvGrpSpPr/>
                            <wpg:grpSpPr>
                              <a:xfrm>
                                <a:off x="0" y="0"/>
                                <a:ext cx="239611" cy="796443"/>
                                <a:chOff x="0" y="0"/>
                                <a:chExt cx="239611" cy="796443"/>
                              </a:xfrm>
                            </wpg:grpSpPr>
                            <wps:wsp>
                              <wps:cNvPr id="11970" name="Rectangle 11970"/>
                              <wps:cNvSpPr/>
                              <wps:spPr>
                                <a:xfrm rot="-5399999">
                                  <a:off x="-460490" y="197665"/>
                                  <a:ext cx="1059268" cy="138287"/>
                                </a:xfrm>
                                <a:prstGeom prst="rect">
                                  <a:avLst/>
                                </a:prstGeom>
                                <a:ln>
                                  <a:noFill/>
                                </a:ln>
                              </wps:spPr>
                              <wps:txbx>
                                <w:txbxContent>
                                  <w:p w:rsidR="00BD56CF" w:rsidRDefault="00BD56CF">
                                    <w:pPr>
                                      <w:spacing w:after="160" w:line="259" w:lineRule="auto"/>
                                      <w:ind w:left="0" w:right="0" w:firstLine="0"/>
                                      <w:jc w:val="left"/>
                                    </w:pPr>
                                    <w:r>
                                      <w:rPr>
                                        <w:sz w:val="18"/>
                                      </w:rPr>
                                      <w:t xml:space="preserve">эмитированных </w:t>
                                    </w:r>
                                  </w:p>
                                </w:txbxContent>
                              </wps:txbx>
                              <wps:bodyPr horzOverflow="overflow" vert="horz" lIns="0" tIns="0" rIns="0" bIns="0" rtlCol="0">
                                <a:noAutofit/>
                              </wps:bodyPr>
                            </wps:wsp>
                            <wps:wsp>
                              <wps:cNvPr id="11971" name="Rectangle 11971"/>
                              <wps:cNvSpPr/>
                              <wps:spPr>
                                <a:xfrm rot="-5399999">
                                  <a:off x="-161813" y="237261"/>
                                  <a:ext cx="733187" cy="138287"/>
                                </a:xfrm>
                                <a:prstGeom prst="rect">
                                  <a:avLst/>
                                </a:prstGeom>
                                <a:ln>
                                  <a:noFill/>
                                </a:ln>
                              </wps:spPr>
                              <wps:txbx>
                                <w:txbxContent>
                                  <w:p w:rsidR="00BD56CF" w:rsidRDefault="00BD56CF">
                                    <w:pPr>
                                      <w:spacing w:after="160" w:line="259" w:lineRule="auto"/>
                                      <w:ind w:left="0" w:right="0" w:firstLine="0"/>
                                      <w:jc w:val="left"/>
                                    </w:pPr>
                                    <w:r>
                                      <w:rPr>
                                        <w:sz w:val="18"/>
                                      </w:rPr>
                                      <w:t xml:space="preserve">акций (для </w:t>
                                    </w:r>
                                  </w:p>
                                </w:txbxContent>
                              </wps:txbx>
                              <wps:bodyPr horzOverflow="overflow" vert="horz" lIns="0" tIns="0" rIns="0" bIns="0" rtlCol="0">
                                <a:noAutofit/>
                              </wps:bodyPr>
                            </wps:wsp>
                          </wpg:wgp>
                        </a:graphicData>
                      </a:graphic>
                    </wp:inline>
                  </w:drawing>
                </mc:Choice>
                <mc:Fallback>
                  <w:pict>
                    <v:group id="Group 86351" o:spid="_x0000_s1134" style="width:18.85pt;height:62.7pt;mso-position-horizontal-relative:char;mso-position-vertical-relative:line" coordsize="2396,7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">
                      <v:rect id="Rectangle 11970" o:spid="_x0000_s1135" style="position:absolute;left:-4605;top:1977;width:10592;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khsgA&#10;AADeAAAADwAAAGRycy9kb3ducmV2LnhtbESPS2vDQAyE74X+h0WF3pq1S0kaN5tQCsW9JJAnOSpe&#10;+UG9Wte7Sdx/Xx0CvUloNDPfbDG4Vl2oD41nA+koAUVceNtwZWC3/Xx6BRUissXWMxn4pQCL+f3d&#10;DDPrr7ymyyZWSkw4ZGigjrHLtA5FTQ7DyHfEcit97zDK2lfa9ngVc9fq5yQZa4cNS0KNHX3UVHxv&#10;zs7APt2eD3lYnfhY/kxeljFflVVuzOPD8P4GKtIQ/8W37y8r9dPpRAAER2b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UySG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эмитированных </w:t>
                              </w:r>
                            </w:p>
                          </w:txbxContent>
                        </v:textbox>
                      </v:rect>
                      <v:rect id="Rectangle 11971" o:spid="_x0000_s1136" style="position:absolute;left:-1617;top:2372;width:7330;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BHcQA&#10;AADeAAAADwAAAGRycy9kb3ducmV2LnhtbERPS2vCQBC+C/6HZYTedJMiWlNXKQVJLwr1hccxO3nQ&#10;7GyaXTX++64g9DYf33Pmy87U4kqtqywriEcRCOLM6ooLBfvdavgGwnlkjbVlUnAnB8tFvzfHRNsb&#10;f9N16wsRQtglqKD0vkmkdFlJBt3INsSBy21r0AfYFlK3eAvhppavUTSRBisODSU29FlS9rO9GAWH&#10;eHc5pm5z5lP+Ox2vfbrJi1Spl0H38Q7CU+f/xU/3lw7z49k0hsc74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fgR3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акций (для </w:t>
                              </w:r>
                            </w:p>
                          </w:txbxContent>
                        </v:textbox>
                      </v:rect>
                      <w10:anchorlock/>
                    </v:group>
                  </w:pict>
                </mc:Fallback>
              </mc:AlternateContent>
            </w:r>
          </w:p>
        </w:tc>
        <w:tc>
          <w:tcPr>
            <w:tcW w:w="41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58" w:right="0" w:firstLine="0"/>
              <w:jc w:val="left"/>
            </w:pPr>
            <w:r>
              <w:rPr>
                <w:rFonts w:ascii="Calibri" w:eastAsia="Calibri" w:hAnsi="Calibri" w:cs="Calibri"/>
                <w:noProof/>
                <w:sz w:val="22"/>
              </w:rPr>
              <mc:AlternateContent>
                <mc:Choice Requires="wpg">
                  <w:drawing>
                    <wp:inline distT="0" distB="0" distL="0" distR="0">
                      <wp:extent cx="231991" cy="964311"/>
                      <wp:effectExtent l="0" t="0" r="0" b="0"/>
                      <wp:docPr id="86362" name="Group 86362"/>
                      <wp:cNvGraphicFramePr/>
                      <a:graphic xmlns:a="http://schemas.openxmlformats.org/drawingml/2006/main">
                        <a:graphicData uri="http://schemas.microsoft.com/office/word/2010/wordprocessingGroup">
                          <wpg:wgp>
                            <wpg:cNvGrpSpPr/>
                            <wpg:grpSpPr>
                              <a:xfrm>
                                <a:off x="0" y="0"/>
                                <a:ext cx="231991" cy="964311"/>
                                <a:chOff x="0" y="0"/>
                                <a:chExt cx="231991" cy="964311"/>
                              </a:xfrm>
                            </wpg:grpSpPr>
                            <wps:wsp>
                              <wps:cNvPr id="11972" name="Rectangle 11972"/>
                              <wps:cNvSpPr/>
                              <wps:spPr>
                                <a:xfrm rot="-5399999">
                                  <a:off x="-381439" y="301327"/>
                                  <a:ext cx="901168" cy="138287"/>
                                </a:xfrm>
                                <a:prstGeom prst="rect">
                                  <a:avLst/>
                                </a:prstGeom>
                                <a:ln>
                                  <a:noFill/>
                                </a:ln>
                              </wps:spPr>
                              <wps:txbx>
                                <w:txbxContent>
                                  <w:p w:rsidR="00BD56CF" w:rsidRDefault="00BD56CF">
                                    <w:pPr>
                                      <w:spacing w:after="160" w:line="259" w:lineRule="auto"/>
                                      <w:ind w:left="0" w:right="0" w:firstLine="0"/>
                                      <w:jc w:val="left"/>
                                    </w:pPr>
                                    <w:r>
                                      <w:rPr>
                                        <w:sz w:val="18"/>
                                      </w:rPr>
                                      <w:t xml:space="preserve">акционерных </w:t>
                                    </w:r>
                                  </w:p>
                                </w:txbxContent>
                              </wps:txbx>
                              <wps:bodyPr horzOverflow="overflow" vert="horz" lIns="0" tIns="0" rIns="0" bIns="0" rtlCol="0">
                                <a:noAutofit/>
                              </wps:bodyPr>
                            </wps:wsp>
                            <wps:wsp>
                              <wps:cNvPr id="11975" name="Rectangle 11975"/>
                              <wps:cNvSpPr/>
                              <wps:spPr>
                                <a:xfrm rot="-5399999">
                                  <a:off x="-424901" y="273106"/>
                                  <a:ext cx="1244124" cy="138287"/>
                                </a:xfrm>
                                <a:prstGeom prst="rect">
                                  <a:avLst/>
                                </a:prstGeom>
                                <a:ln>
                                  <a:noFill/>
                                </a:ln>
                              </wps:spPr>
                              <wps:txbx>
                                <w:txbxContent>
                                  <w:p w:rsidR="00BD56CF" w:rsidRDefault="00BD56CF">
                                    <w:pPr>
                                      <w:spacing w:after="160" w:line="259" w:lineRule="auto"/>
                                      <w:ind w:left="0" w:right="0" w:firstLine="0"/>
                                      <w:jc w:val="left"/>
                                    </w:pPr>
                                    <w:r>
                                      <w:rPr>
                                        <w:sz w:val="18"/>
                                      </w:rPr>
                                      <w:t>Адрес регистрации</w:t>
                                    </w:r>
                                  </w:p>
                                </w:txbxContent>
                              </wps:txbx>
                              <wps:bodyPr horzOverflow="overflow" vert="horz" lIns="0" tIns="0" rIns="0" bIns="0" rtlCol="0">
                                <a:noAutofit/>
                              </wps:bodyPr>
                            </wps:wsp>
                            <wps:wsp>
                              <wps:cNvPr id="11976" name="Rectangle 11976"/>
                              <wps:cNvSpPr/>
                              <wps:spPr>
                                <a:xfrm rot="-5399999">
                                  <a:off x="170566" y="-74569"/>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62" o:spid="_x0000_s1137" style="width:18.25pt;height:75.95pt;mso-position-horizontal-relative:char;mso-position-vertical-relative:line" coordsize="2319,9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">
                      <v:rect id="Rectangle 11972" o:spid="_x0000_s1138" style="position:absolute;left:-3815;top:3014;width:9011;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0fasUA&#10;AADeAAAADwAAAGRycy9kb3ducmV2LnhtbERPS2vCQBC+F/oflhG81U2kVBuzkSKUeKngo6XHMTt5&#10;YHY2ZldN/71bKPQ2H99z0uVgWnGl3jWWFcSTCARxYXXDlYLD/v1pDsJ5ZI2tZVLwQw6W2eNDiom2&#10;N97SdecrEULYJaig9r5LpHRFTQbdxHbEgSttb9AH2FdS93gL4aaV0yh6kQYbDg01drSqqTjtLkbB&#10;Z7y/fOVuc+Tv8jx7/vD5pqxypcaj4W0BwtPg/8V/7rUO8+PX2RR+3wk3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R9q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акционерных </w:t>
                              </w:r>
                            </w:p>
                          </w:txbxContent>
                        </v:textbox>
                      </v:rect>
                      <v:rect id="Rectangle 11975" o:spid="_x0000_s1139" style="position:absolute;left:-4249;top:2731;width:12441;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SHHsUA&#10;AADeAAAADwAAAGRycy9kb3ducmV2LnhtbERPS2vCQBC+C/6HZQredJNiq6auUgSJlwrVKj1Os5MH&#10;ZmdjdtX477tCobf5+J4zX3amFldqXWVZQTyKQBBnVldcKPjar4dTEM4ja6wtk4I7OVgu+r05Jtre&#10;+JOuO1+IEMIuQQWl900ipctKMuhGtiEOXG5bgz7AtpC6xVsIN7V8jqJXabDi0FBiQ6uSstPuYhQc&#10;4v3lmLrtD3/n58n4w6fbvEiVGjx1728gPHX+X/zn3ugwP55NXuDxTrhB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JIce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Адрес регистрации</w:t>
                              </w:r>
                            </w:p>
                          </w:txbxContent>
                        </v:textbox>
                      </v:rect>
                      <v:rect id="Rectangle 11976" o:spid="_x0000_s1140" style="position:absolute;left:1706;top:-746;width:379;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YZacQA&#10;AADeAAAADwAAAGRycy9kb3ducmV2LnhtbERPS2vCQBC+C/0PyxS86SYi2qauUgSJFwW1LT1Os5MH&#10;zc7G7Krx37uC4G0+vufMFp2pxZlaV1lWEA8jEMSZ1RUXCr4Oq8EbCOeRNdaWScGVHCzmL70ZJtpe&#10;eEfnvS9ECGGXoILS+yaR0mUlGXRD2xAHLretQR9gW0jd4iWEm1qOomgiDVYcGkpsaFlS9r8/GQXf&#10;8eH0k7rtH//mx+l449NtXqRK9V+7zw8Qnjr/FD/cax3mx+/TCdzfCTf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2GWn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9" w:right="-1" w:firstLine="0"/>
              <w:jc w:val="left"/>
            </w:pPr>
            <w:r>
              <w:rPr>
                <w:rFonts w:ascii="Calibri" w:eastAsia="Calibri" w:hAnsi="Calibri" w:cs="Calibri"/>
                <w:noProof/>
                <w:sz w:val="22"/>
              </w:rPr>
              <mc:AlternateContent>
                <mc:Choice Requires="wpg">
                  <w:drawing>
                    <wp:inline distT="0" distB="0" distL="0" distR="0">
                      <wp:extent cx="238087" cy="902627"/>
                      <wp:effectExtent l="0" t="0" r="0" b="0"/>
                      <wp:docPr id="86369" name="Group 86369"/>
                      <wp:cNvGraphicFramePr/>
                      <a:graphic xmlns:a="http://schemas.openxmlformats.org/drawingml/2006/main">
                        <a:graphicData uri="http://schemas.microsoft.com/office/word/2010/wordprocessingGroup">
                          <wpg:wgp>
                            <wpg:cNvGrpSpPr/>
                            <wpg:grpSpPr>
                              <a:xfrm>
                                <a:off x="0" y="0"/>
                                <a:ext cx="238087" cy="902627"/>
                                <a:chOff x="0" y="0"/>
                                <a:chExt cx="238087" cy="902627"/>
                              </a:xfrm>
                            </wpg:grpSpPr>
                            <wps:wsp>
                              <wps:cNvPr id="11979" name="Rectangle 11979"/>
                              <wps:cNvSpPr/>
                              <wps:spPr>
                                <a:xfrm rot="-5399999">
                                  <a:off x="-531102" y="233237"/>
                                  <a:ext cx="1200494" cy="138287"/>
                                </a:xfrm>
                                <a:prstGeom prst="rect">
                                  <a:avLst/>
                                </a:prstGeom>
                                <a:ln>
                                  <a:noFill/>
                                </a:ln>
                              </wps:spPr>
                              <wps:txbx>
                                <w:txbxContent>
                                  <w:p w:rsidR="00BD56CF" w:rsidRDefault="00BD56CF">
                                    <w:pPr>
                                      <w:spacing w:after="160" w:line="259" w:lineRule="auto"/>
                                      <w:ind w:left="0" w:right="0" w:firstLine="0"/>
                                      <w:jc w:val="left"/>
                                    </w:pPr>
                                    <w:r>
                                      <w:rPr>
                                        <w:sz w:val="18"/>
                                      </w:rPr>
                                      <w:t xml:space="preserve">удостоверяющего </w:t>
                                    </w:r>
                                  </w:p>
                                </w:txbxContent>
                              </wps:txbx>
                              <wps:bodyPr horzOverflow="overflow" vert="horz" lIns="0" tIns="0" rIns="0" bIns="0" rtlCol="0">
                                <a:noAutofit/>
                              </wps:bodyPr>
                            </wps:wsp>
                            <wps:wsp>
                              <wps:cNvPr id="11980" name="Rectangle 11980"/>
                              <wps:cNvSpPr/>
                              <wps:spPr>
                                <a:xfrm rot="-5399999">
                                  <a:off x="-112563" y="302780"/>
                                  <a:ext cx="631639" cy="138287"/>
                                </a:xfrm>
                                <a:prstGeom prst="rect">
                                  <a:avLst/>
                                </a:prstGeom>
                                <a:ln>
                                  <a:noFill/>
                                </a:ln>
                              </wps:spPr>
                              <wps:txbx>
                                <w:txbxContent>
                                  <w:p w:rsidR="00BD56CF" w:rsidRDefault="00BD56CF">
                                    <w:pPr>
                                      <w:spacing w:after="160" w:line="259" w:lineRule="auto"/>
                                      <w:ind w:left="0" w:right="0" w:firstLine="0"/>
                                      <w:jc w:val="left"/>
                                    </w:pPr>
                                    <w:r>
                                      <w:rPr>
                                        <w:sz w:val="18"/>
                                      </w:rPr>
                                      <w:t xml:space="preserve">личность </w:t>
                                    </w:r>
                                  </w:p>
                                </w:txbxContent>
                              </wps:txbx>
                              <wps:bodyPr horzOverflow="overflow" vert="horz" lIns="0" tIns="0" rIns="0" bIns="0" rtlCol="0">
                                <a:noAutofit/>
                              </wps:bodyPr>
                            </wps:wsp>
                          </wpg:wgp>
                        </a:graphicData>
                      </a:graphic>
                    </wp:inline>
                  </w:drawing>
                </mc:Choice>
                <mc:Fallback>
                  <w:pict>
                    <v:group id="Group 86369" o:spid="_x0000_s1141" style="width:18.75pt;height:71.05pt;mso-position-horizontal-relative:char;mso-position-vertical-relative:line" coordsize="2380,9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">
                      <v:rect id="Rectangle 11979" o:spid="_x0000_s1142" style="position:absolute;left:-5311;top:2333;width:12004;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mNG8UA&#10;AADeAAAADwAAAGRycy9kb3ducmV2LnhtbERPS2vCQBC+F/wPywje6iZSfKTZSCmUeFGo2tLjNDt5&#10;0OxszK4a/31XKPQ2H99z0vVgWnGh3jWWFcTTCARxYXXDlYLj4e1xCcJ5ZI2tZVJwIwfrbPSQYqLt&#10;ld/psveVCCHsElRQe98lUrqiJoNuajviwJW2N+gD7Cupe7yGcNPKWRTNpcGGQ0ONHb3WVPzsz0bB&#10;R3w4f+Zu981f5WnxtPX5rqxypSbj4eUZhKfB/4v/3Bsd5serxQru74Qb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aY0b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удостоверяющего </w:t>
                              </w:r>
                            </w:p>
                          </w:txbxContent>
                        </v:textbox>
                      </v:rect>
                      <v:rect id="Rectangle 11980" o:spid="_x0000_s1143" style="position:absolute;left:-1125;top:3027;width:6316;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ZUocgA&#10;AADeAAAADwAAAGRycy9kb3ducmV2LnhtbESPS2vDQAyE74X+h0WF3pq1S2gSN5tQCsG9NJAnOSpe&#10;+UG9Wte7Sdx/Xx0KvUloNDPffDm4Vl2pD41nA+koAUVceNtwZWC/Wz1NQYWIbLH1TAZ+KMBycX83&#10;x8z6G2/ouo2VEhMOGRqoY+wyrUNRk8Mw8h2x3ErfO4yy9pW2Pd7E3LX6OUletMOGJaHGjt5rKr62&#10;F2fgkO4uxzysz3wqvyfjz5ivyyo35vFheHsFFWmI/+K/7w8r9dPZVAAER2b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hlSh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личность </w:t>
                              </w:r>
                            </w:p>
                          </w:txbxContent>
                        </v:textbox>
                      </v:rect>
                      <w10:anchorlock/>
                    </v:group>
                  </w:pict>
                </mc:Fallback>
              </mc:AlternateContent>
            </w:r>
          </w:p>
        </w:tc>
        <w:tc>
          <w:tcPr>
            <w:tcW w:w="41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8" w:right="-1" w:firstLine="0"/>
              <w:jc w:val="left"/>
            </w:pPr>
            <w:r>
              <w:rPr>
                <w:rFonts w:ascii="Calibri" w:eastAsia="Calibri" w:hAnsi="Calibri" w:cs="Calibri"/>
                <w:noProof/>
                <w:sz w:val="22"/>
              </w:rPr>
              <mc:AlternateContent>
                <mc:Choice Requires="wpg">
                  <w:drawing>
                    <wp:inline distT="0" distB="0" distL="0" distR="0">
                      <wp:extent cx="238087" cy="837247"/>
                      <wp:effectExtent l="0" t="0" r="0" b="0"/>
                      <wp:docPr id="86376" name="Group 86376"/>
                      <wp:cNvGraphicFramePr/>
                      <a:graphic xmlns:a="http://schemas.openxmlformats.org/drawingml/2006/main">
                        <a:graphicData uri="http://schemas.microsoft.com/office/word/2010/wordprocessingGroup">
                          <wpg:wgp>
                            <wpg:cNvGrpSpPr/>
                            <wpg:grpSpPr>
                              <a:xfrm>
                                <a:off x="0" y="0"/>
                                <a:ext cx="238087" cy="837247"/>
                                <a:chOff x="0" y="0"/>
                                <a:chExt cx="238087" cy="837247"/>
                              </a:xfrm>
                            </wpg:grpSpPr>
                            <wps:wsp>
                              <wps:cNvPr id="11984" name="Rectangle 11984"/>
                              <wps:cNvSpPr/>
                              <wps:spPr>
                                <a:xfrm rot="-5399999">
                                  <a:off x="-487626" y="211334"/>
                                  <a:ext cx="1113540" cy="138287"/>
                                </a:xfrm>
                                <a:prstGeom prst="rect">
                                  <a:avLst/>
                                </a:prstGeom>
                                <a:ln>
                                  <a:noFill/>
                                </a:ln>
                              </wps:spPr>
                              <wps:txbx>
                                <w:txbxContent>
                                  <w:p w:rsidR="00BD56CF" w:rsidRDefault="00BD56CF">
                                    <w:pPr>
                                      <w:spacing w:after="160" w:line="259" w:lineRule="auto"/>
                                      <w:ind w:left="0" w:right="0" w:firstLine="0"/>
                                      <w:jc w:val="left"/>
                                    </w:pPr>
                                    <w:r>
                                      <w:rPr>
                                        <w:sz w:val="18"/>
                                      </w:rPr>
                                      <w:t xml:space="preserve">Доля в уставном </w:t>
                                    </w:r>
                                  </w:p>
                                </w:txbxContent>
                              </wps:txbx>
                              <wps:bodyPr horzOverflow="overflow" vert="horz" lIns="0" tIns="0" rIns="0" bIns="0" rtlCol="0">
                                <a:noAutofit/>
                              </wps:bodyPr>
                            </wps:wsp>
                            <wps:wsp>
                              <wps:cNvPr id="11985" name="Rectangle 11985"/>
                              <wps:cNvSpPr/>
                              <wps:spPr>
                                <a:xfrm rot="-5399999">
                                  <a:off x="-86796" y="292124"/>
                                  <a:ext cx="580104" cy="138287"/>
                                </a:xfrm>
                                <a:prstGeom prst="rect">
                                  <a:avLst/>
                                </a:prstGeom>
                                <a:ln>
                                  <a:noFill/>
                                </a:ln>
                              </wps:spPr>
                              <wps:txbx>
                                <w:txbxContent>
                                  <w:p w:rsidR="00BD56CF" w:rsidRDefault="00BD56CF">
                                    <w:pPr>
                                      <w:spacing w:after="160" w:line="259" w:lineRule="auto"/>
                                      <w:ind w:left="0" w:right="0" w:firstLine="0"/>
                                      <w:jc w:val="left"/>
                                    </w:pPr>
                                    <w:r>
                                      <w:rPr>
                                        <w:sz w:val="18"/>
                                      </w:rPr>
                                      <w:t>капитале</w:t>
                                    </w:r>
                                  </w:p>
                                </w:txbxContent>
                              </wps:txbx>
                              <wps:bodyPr horzOverflow="overflow" vert="horz" lIns="0" tIns="0" rIns="0" bIns="0" rtlCol="0">
                                <a:noAutofit/>
                              </wps:bodyPr>
                            </wps:wsp>
                            <wps:wsp>
                              <wps:cNvPr id="11986" name="Rectangle 11986"/>
                              <wps:cNvSpPr/>
                              <wps:spPr>
                                <a:xfrm rot="-5399999">
                                  <a:off x="176661" y="110787"/>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76" o:spid="_x0000_s1144" style="width:18.75pt;height:65.9pt;mso-position-horizontal-relative:char;mso-position-vertical-relative:line" coordsize="2380,8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">
                      <v:rect id="Rectangle 11984" o:spid="_x0000_s1145" style="position:absolute;left:-4876;top:2114;width:11134;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1SosUA&#10;AADeAAAADwAAAGRycy9kb3ducmV2LnhtbERPS2vCQBC+C/0PyxS86SZFWhuzEREkXhSqbelxmp08&#10;MDubZldN/70rFHqbj+856XIwrbhQ7xrLCuJpBIK4sLrhSsH7cTOZg3AeWWNrmRT8koNl9jBKMdH2&#10;ym90OfhKhBB2CSqove8SKV1Rk0E3tR1x4ErbG/QB9pXUPV5DuGnlUxQ9S4MNh4YaO1rXVJwOZ6Pg&#10;Iz6eP3O3/+av8udltvP5vqxypcaPw2oBwtPg/8V/7q0O8+PX+Qzu74Qb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vVKi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Доля в уставном </w:t>
                              </w:r>
                            </w:p>
                          </w:txbxContent>
                        </v:textbox>
                      </v:rect>
                      <v:rect id="Rectangle 11985" o:spid="_x0000_s1146" style="position:absolute;left:-869;top:2922;width:5801;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3OcUA&#10;AADeAAAADwAAAGRycy9kb3ducmV2LnhtbERPS2vCQBC+C/0PyxR6002k9ZG6ShFKelGoLzxOs5MH&#10;zc6m2VXjv3cFobf5+J4zW3SmFmdqXWVZQTyIQBBnVldcKNhtP/sTEM4ja6wtk4IrOVjMn3ozTLS9&#10;8DedN74QIYRdggpK75tESpeVZNANbEMcuNy2Bn2AbSF1i5cQbmo5jKKRNFhxaCixoWVJ2e/mZBTs&#10;4+3pkLr1Dx/zv/HryqfrvEiVennuPt5BeOr8v/jh/tJhfjydvMH9nXCD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8fc5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капитале</w:t>
                              </w:r>
                            </w:p>
                          </w:txbxContent>
                        </v:textbox>
                      </v:rect>
                      <v:rect id="Rectangle 11986" o:spid="_x0000_s1147" style="position:absolute;left:1767;top:1107;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NpTsQA&#10;AADeAAAADwAAAGRycy9kb3ducmV2LnhtbERPS2vCQBC+F/wPywje6iZSrKauUgolXirUFx7H7ORB&#10;s7Mxu2r6711B8DYf33Nmi87U4kKtqywriIcRCOLM6ooLBdvN9+sEhPPIGmvLpOCfHCzmvZcZJtpe&#10;+Zcua1+IEMIuQQWl900ipctKMuiGtiEOXG5bgz7AtpC6xWsIN7UcRdFYGqw4NJTY0FdJ2d/6bBTs&#10;4s15n7rVkQ/56f3tx6ervEiVGvS7zw8Qnjr/FD/cSx3mx9PJGO7vhBv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jaU7EAAAA3gAAAA8AAAAAAAAAAAAAAAAAmAIAAGRycy9k&#10;b3ducmV2LnhtbFBLBQYAAAAABAAEAPUAAACJAw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41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8" w:right="-1" w:firstLine="0"/>
              <w:jc w:val="left"/>
            </w:pPr>
            <w:r>
              <w:rPr>
                <w:rFonts w:ascii="Calibri" w:eastAsia="Calibri" w:hAnsi="Calibri" w:cs="Calibri"/>
                <w:noProof/>
                <w:sz w:val="22"/>
              </w:rPr>
              <mc:AlternateContent>
                <mc:Choice Requires="wpg">
                  <w:drawing>
                    <wp:inline distT="0" distB="0" distL="0" distR="0">
                      <wp:extent cx="238087" cy="677570"/>
                      <wp:effectExtent l="0" t="0" r="0" b="0"/>
                      <wp:docPr id="86383" name="Group 86383"/>
                      <wp:cNvGraphicFramePr/>
                      <a:graphic xmlns:a="http://schemas.openxmlformats.org/drawingml/2006/main">
                        <a:graphicData uri="http://schemas.microsoft.com/office/word/2010/wordprocessingGroup">
                          <wpg:wgp>
                            <wpg:cNvGrpSpPr/>
                            <wpg:grpSpPr>
                              <a:xfrm>
                                <a:off x="0" y="0"/>
                                <a:ext cx="238087" cy="677570"/>
                                <a:chOff x="0" y="0"/>
                                <a:chExt cx="238087" cy="677570"/>
                              </a:xfrm>
                            </wpg:grpSpPr>
                            <wps:wsp>
                              <wps:cNvPr id="11988" name="Rectangle 11988"/>
                              <wps:cNvSpPr/>
                              <wps:spPr>
                                <a:xfrm rot="-5399999">
                                  <a:off x="-279132" y="182427"/>
                                  <a:ext cx="696552" cy="138287"/>
                                </a:xfrm>
                                <a:prstGeom prst="rect">
                                  <a:avLst/>
                                </a:prstGeom>
                                <a:ln>
                                  <a:noFill/>
                                </a:ln>
                              </wps:spPr>
                              <wps:txbx>
                                <w:txbxContent>
                                  <w:p w:rsidR="00BD56CF" w:rsidRDefault="00BD56CF">
                                    <w:pPr>
                                      <w:spacing w:after="160" w:line="259" w:lineRule="auto"/>
                                      <w:ind w:left="0" w:right="0" w:firstLine="0"/>
                                      <w:jc w:val="left"/>
                                    </w:pPr>
                                    <w:proofErr w:type="gramStart"/>
                                    <w:r>
                                      <w:rPr>
                                        <w:sz w:val="18"/>
                                      </w:rPr>
                                      <w:t>акций(</w:t>
                                    </w:r>
                                    <w:proofErr w:type="gramEnd"/>
                                    <w:r>
                                      <w:rPr>
                                        <w:sz w:val="18"/>
                                      </w:rPr>
                                      <w:t xml:space="preserve">для </w:t>
                                    </w:r>
                                  </w:p>
                                </w:txbxContent>
                              </wps:txbx>
                              <wps:bodyPr horzOverflow="overflow" vert="horz" lIns="0" tIns="0" rIns="0" bIns="0" rtlCol="0">
                                <a:noAutofit/>
                              </wps:bodyPr>
                            </wps:wsp>
                            <wps:wsp>
                              <wps:cNvPr id="11989" name="Rectangle 11989"/>
                              <wps:cNvSpPr/>
                              <wps:spPr>
                                <a:xfrm rot="-5399999">
                                  <a:off x="-247328" y="157842"/>
                                  <a:ext cx="901170" cy="138287"/>
                                </a:xfrm>
                                <a:prstGeom prst="rect">
                                  <a:avLst/>
                                </a:prstGeom>
                                <a:ln>
                                  <a:noFill/>
                                </a:ln>
                              </wps:spPr>
                              <wps:txbx>
                                <w:txbxContent>
                                  <w:p w:rsidR="00BD56CF" w:rsidRDefault="00BD56CF">
                                    <w:pPr>
                                      <w:spacing w:after="160" w:line="259" w:lineRule="auto"/>
                                      <w:ind w:left="0" w:right="0" w:firstLine="0"/>
                                      <w:jc w:val="left"/>
                                    </w:pPr>
                                    <w:r>
                                      <w:rPr>
                                        <w:sz w:val="18"/>
                                      </w:rPr>
                                      <w:t xml:space="preserve">акционерных </w:t>
                                    </w:r>
                                  </w:p>
                                </w:txbxContent>
                              </wps:txbx>
                              <wps:bodyPr horzOverflow="overflow" vert="horz" lIns="0" tIns="0" rIns="0" bIns="0" rtlCol="0">
                                <a:noAutofit/>
                              </wps:bodyPr>
                            </wps:wsp>
                          </wpg:wgp>
                        </a:graphicData>
                      </a:graphic>
                    </wp:inline>
                  </w:drawing>
                </mc:Choice>
                <mc:Fallback>
                  <w:pict>
                    <v:group id="Group 86383" o:spid="_x0000_s1148" style="width:18.75pt;height:53.35pt;mso-position-horizontal-relative:char;mso-position-vertical-relative:line" coordsize="2380,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">
                      <v:rect id="Rectangle 11988" o:spid="_x0000_s1149" style="position:absolute;left:-2792;top:1825;width:6965;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BYp8gA&#10;AADeAAAADwAAAGRycy9kb3ducmV2LnhtbESPS2vDQAyE74X+h0WF3pq1S2gSN5tQCsG9NJAnOSpe&#10;+UG9Wte7Sdx/Xx0KvUnMaObTfDm4Vl2pD41nA+koAUVceNtwZWC/Wz1NQYWIbLH1TAZ+KMBycX83&#10;x8z6G2/ouo2VkhAOGRqoY+wyrUNRk8Mw8h2xaKXvHUZZ+0rbHm8S7lr9nCQv2mHD0lBjR+81FV/b&#10;izNwSHeXYx7WZz6V35PxZ8zXZZUb8/gwvL2CijTEf/Pf9YcV/HQ2FV55R2b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8FinyAAAAN4AAAAPAAAAAAAAAAAAAAAAAJgCAABk&#10;cnMvZG93bnJldi54bWxQSwUGAAAAAAQABAD1AAAAjQMAAAAA&#10;" filled="f" stroked="f">
                        <v:textbox inset="0,0,0,0">
                          <w:txbxContent>
                            <w:p w:rsidR="00BD56CF" w:rsidRDefault="00BD56CF">
                              <w:pPr>
                                <w:spacing w:after="160" w:line="259" w:lineRule="auto"/>
                                <w:ind w:left="0" w:right="0" w:firstLine="0"/>
                                <w:jc w:val="left"/>
                              </w:pPr>
                              <w:proofErr w:type="gramStart"/>
                              <w:r>
                                <w:rPr>
                                  <w:sz w:val="18"/>
                                </w:rPr>
                                <w:t>акций(</w:t>
                              </w:r>
                              <w:proofErr w:type="gramEnd"/>
                              <w:r>
                                <w:rPr>
                                  <w:sz w:val="18"/>
                                </w:rPr>
                                <w:t xml:space="preserve">для </w:t>
                              </w:r>
                            </w:p>
                          </w:txbxContent>
                        </v:textbox>
                      </v:rect>
                      <v:rect id="Rectangle 11989" o:spid="_x0000_s1150" style="position:absolute;left:-2472;top:1578;width:9010;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z9PMUA&#10;AADeAAAADwAAAGRycy9kb3ducmV2LnhtbERPS2vCQBC+C/6HZYTedJNSWk3dBCmUeFGoj9LjNDt5&#10;YHY2za6a/ntXKPQ2H99zltlgWnGh3jWWFcSzCARxYXXDlYLD/n06B+E8ssbWMin4JQdZOh4tMdH2&#10;yh902flKhBB2CSqove8SKV1Rk0E3sx1x4ErbG/QB9pXUPV5DuGnlYxQ9S4MNh4YaO3qrqTjtzkbB&#10;Md6fP3O3/eav8uflaePzbVnlSj1MhtUrCE+D/xf/udc6zI8X8wXc3wk3y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vP08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акционерных </w:t>
                              </w:r>
                            </w:p>
                          </w:txbxContent>
                        </v:textbox>
                      </v:rect>
                      <w10:anchorlock/>
                    </v:group>
                  </w:pict>
                </mc:Fallback>
              </mc:AlternateContent>
            </w:r>
          </w:p>
        </w:tc>
        <w:tc>
          <w:tcPr>
            <w:tcW w:w="413"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38" w:right="-1" w:firstLine="0"/>
              <w:jc w:val="left"/>
            </w:pPr>
            <w:r>
              <w:rPr>
                <w:rFonts w:ascii="Calibri" w:eastAsia="Calibri" w:hAnsi="Calibri" w:cs="Calibri"/>
                <w:noProof/>
                <w:sz w:val="22"/>
              </w:rPr>
              <mc:AlternateContent>
                <mc:Choice Requires="wpg">
                  <w:drawing>
                    <wp:inline distT="0" distB="0" distL="0" distR="0">
                      <wp:extent cx="238087" cy="912000"/>
                      <wp:effectExtent l="0" t="0" r="0" b="0"/>
                      <wp:docPr id="86390" name="Group 86390"/>
                      <wp:cNvGraphicFramePr/>
                      <a:graphic xmlns:a="http://schemas.openxmlformats.org/drawingml/2006/main">
                        <a:graphicData uri="http://schemas.microsoft.com/office/word/2010/wordprocessingGroup">
                          <wpg:wgp>
                            <wpg:cNvGrpSpPr/>
                            <wpg:grpSpPr>
                              <a:xfrm>
                                <a:off x="0" y="0"/>
                                <a:ext cx="238087" cy="912000"/>
                                <a:chOff x="0" y="0"/>
                                <a:chExt cx="238087" cy="912000"/>
                              </a:xfrm>
                            </wpg:grpSpPr>
                            <wps:wsp>
                              <wps:cNvPr id="11993" name="Rectangle 11993"/>
                              <wps:cNvSpPr/>
                              <wps:spPr>
                                <a:xfrm rot="-5399999">
                                  <a:off x="-494087" y="246098"/>
                                  <a:ext cx="1126461" cy="138287"/>
                                </a:xfrm>
                                <a:prstGeom prst="rect">
                                  <a:avLst/>
                                </a:prstGeom>
                                <a:ln>
                                  <a:noFill/>
                                </a:ln>
                              </wps:spPr>
                              <wps:txbx>
                                <w:txbxContent>
                                  <w:p w:rsidR="00BD56CF" w:rsidRDefault="00BD56CF">
                                    <w:pPr>
                                      <w:spacing w:after="160" w:line="259" w:lineRule="auto"/>
                                      <w:ind w:left="0" w:right="0" w:firstLine="0"/>
                                      <w:jc w:val="left"/>
                                    </w:pPr>
                                    <w:r>
                                      <w:rPr>
                                        <w:sz w:val="18"/>
                                      </w:rPr>
                                      <w:t xml:space="preserve">стоимость акций </w:t>
                                    </w:r>
                                  </w:p>
                                </w:txbxContent>
                              </wps:txbx>
                              <wps:bodyPr horzOverflow="overflow" vert="horz" lIns="0" tIns="0" rIns="0" bIns="0" rtlCol="0">
                                <a:noAutofit/>
                              </wps:bodyPr>
                            </wps:wsp>
                            <wps:wsp>
                              <wps:cNvPr id="77972" name="Rectangle 77972"/>
                              <wps:cNvSpPr/>
                              <wps:spPr>
                                <a:xfrm rot="-5399999">
                                  <a:off x="33744" y="673345"/>
                                  <a:ext cx="1212960" cy="138287"/>
                                </a:xfrm>
                                <a:prstGeom prst="rect">
                                  <a:avLst/>
                                </a:prstGeom>
                                <a:ln>
                                  <a:noFill/>
                                </a:ln>
                              </wps:spPr>
                              <wps:txbx>
                                <w:txbxContent>
                                  <w:p w:rsidR="00BD56CF" w:rsidRDefault="00BD56CF">
                                    <w:pPr>
                                      <w:spacing w:after="160" w:line="259" w:lineRule="auto"/>
                                      <w:ind w:left="0" w:right="0" w:firstLine="0"/>
                                      <w:jc w:val="left"/>
                                    </w:pPr>
                                    <w:r>
                                      <w:rPr>
                                        <w:sz w:val="18"/>
                                      </w:rPr>
                                      <w:t>(</w:t>
                                    </w:r>
                                  </w:p>
                                </w:txbxContent>
                              </wps:txbx>
                              <wps:bodyPr horzOverflow="overflow" vert="horz" lIns="0" tIns="0" rIns="0" bIns="0" rtlCol="0">
                                <a:noAutofit/>
                              </wps:bodyPr>
                            </wps:wsp>
                            <wps:wsp>
                              <wps:cNvPr id="77973" name="Rectangle 77973"/>
                              <wps:cNvSpPr/>
                              <wps:spPr>
                                <a:xfrm rot="-5399999">
                                  <a:off x="-422255" y="217346"/>
                                  <a:ext cx="1212960" cy="138287"/>
                                </a:xfrm>
                                <a:prstGeom prst="rect">
                                  <a:avLst/>
                                </a:prstGeom>
                                <a:ln>
                                  <a:noFill/>
                                </a:ln>
                              </wps:spPr>
                              <wps:txbx>
                                <w:txbxContent>
                                  <w:p w:rsidR="00BD56CF" w:rsidRDefault="00BD56CF">
                                    <w:pPr>
                                      <w:spacing w:after="160" w:line="259" w:lineRule="auto"/>
                                      <w:ind w:left="0" w:right="0" w:firstLine="0"/>
                                      <w:jc w:val="left"/>
                                    </w:pPr>
                                    <w:r>
                                      <w:rPr>
                                        <w:sz w:val="18"/>
                                      </w:rPr>
                                      <w:t xml:space="preserve">для акционерных </w:t>
                                    </w:r>
                                  </w:p>
                                </w:txbxContent>
                              </wps:txbx>
                              <wps:bodyPr horzOverflow="overflow" vert="horz" lIns="0" tIns="0" rIns="0" bIns="0" rtlCol="0">
                                <a:noAutofit/>
                              </wps:bodyPr>
                            </wps:wsp>
                          </wpg:wgp>
                        </a:graphicData>
                      </a:graphic>
                    </wp:inline>
                  </w:drawing>
                </mc:Choice>
                <mc:Fallback>
                  <w:pict>
                    <v:group id="Group 86390" o:spid="_x0000_s1151" style="width:18.75pt;height:71.8pt;mso-position-horizontal-relative:char;mso-position-vertical-relative:line" coordsize="2380,9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">
                      <v:rect id="Rectangle 11993" o:spid="_x0000_s1152" style="position:absolute;left:-4941;top:2462;width:11263;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1cC8UA&#10;AADeAAAADwAAAGRycy9kb3ducmV2LnhtbERPS2vCQBC+F/oflil4q5tUaTV1lVIo8aKgqeJxmp08&#10;aHY2za4a/70rFLzNx/ec2aI3jThR52rLCuJhBII4t7rmUsF39vU8AeE8ssbGMim4kIPF/PFhhom2&#10;Z97QaetLEULYJaig8r5NpHR5RQbd0LbEgStsZ9AH2JVSd3gO4aaRL1H0Kg3WHBoqbOmzovx3ezQK&#10;dnF23Kdu/cOH4u9tvPLpuihTpQZP/cc7CE+9v4v/3Usd5sfT6Qhu74Qb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VwL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стоимость акций </w:t>
                              </w:r>
                            </w:p>
                          </w:txbxContent>
                        </v:textbox>
                      </v:rect>
                      <v:rect id="Rectangle 77972" o:spid="_x0000_s1153" style="position:absolute;left:337;top:6733;width:12129;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0G8cA&#10;AADeAAAADwAAAGRycy9kb3ducmV2LnhtbESPT2vCQBTE74V+h+UJ3upGEVOjq5SCxItCtYrHZ/bl&#10;D2bfptlV02/fLQgeh5n5DTNfdqYWN2pdZVnBcBCBIM6srrhQ8L1fvb2DcB5ZY22ZFPySg+Xi9WWO&#10;ibZ3/qLbzhciQNglqKD0vkmkdFlJBt3ANsTBy21r0AfZFlK3eA9wU8tRFE2kwYrDQokNfZaUXXZX&#10;o+Aw3F+Pqdue+ZT/xOONT7d5kSrV73UfMxCeOv8MP9prrSCOp/EI/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wdBvHAAAA3gAAAA8AAAAAAAAAAAAAAAAAmAIAAGRy&#10;cy9kb3ducmV2LnhtbFBLBQYAAAAABAAEAPUAAACMAwAAAAA=&#10;" filled="f" stroked="f">
                        <v:textbox inset="0,0,0,0">
                          <w:txbxContent>
                            <w:p w:rsidR="00BD56CF" w:rsidRDefault="00BD56CF">
                              <w:pPr>
                                <w:spacing w:after="160" w:line="259" w:lineRule="auto"/>
                                <w:ind w:left="0" w:right="0" w:firstLine="0"/>
                                <w:jc w:val="left"/>
                              </w:pPr>
                              <w:r>
                                <w:rPr>
                                  <w:sz w:val="18"/>
                                </w:rPr>
                                <w:t>(</w:t>
                              </w:r>
                            </w:p>
                          </w:txbxContent>
                        </v:textbox>
                      </v:rect>
                      <v:rect id="Rectangle 77973" o:spid="_x0000_s1154" style="position:absolute;left:-4222;top:2173;width:12128;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zRgMcA&#10;AADeAAAADwAAAGRycy9kb3ducmV2LnhtbESPT2vCQBTE70K/w/IEb7rRimmjq0ihxItC1RaPz+zL&#10;H5p9m2ZXTb+9Wyh4HGbmN8xi1ZlaXKl1lWUF41EEgjizuuJCwfHwPnwB4TyyxtoyKfglB6vlU2+B&#10;ibY3/qDr3hciQNglqKD0vkmkdFlJBt3INsTBy21r0AfZFlK3eAtwU8tJFM2kwYrDQokNvZWUfe8v&#10;RsHn+HD5St3uzKf8J55ufbrLi1SpQb9bz0F46vwj/N/eaAVx/Bo/w9+dcAXk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80YDHAAAA3gAAAA8AAAAAAAAAAAAAAAAAmAIAAGRy&#10;cy9kb3ducmV2LnhtbFBLBQYAAAAABAAEAPUAAACMAwAAAAA=&#10;" filled="f" stroked="f">
                        <v:textbox inset="0,0,0,0">
                          <w:txbxContent>
                            <w:p w:rsidR="00BD56CF" w:rsidRDefault="00BD56CF">
                              <w:pPr>
                                <w:spacing w:after="160" w:line="259" w:lineRule="auto"/>
                                <w:ind w:left="0" w:right="0" w:firstLine="0"/>
                                <w:jc w:val="left"/>
                              </w:pPr>
                              <w:r>
                                <w:rPr>
                                  <w:sz w:val="18"/>
                                </w:rPr>
                                <w:t xml:space="preserve">для акционерных </w:t>
                              </w:r>
                            </w:p>
                          </w:txbxContent>
                        </v:textbox>
                      </v:rect>
                      <w10:anchorlock/>
                    </v:group>
                  </w:pict>
                </mc:Fallback>
              </mc:AlternateContent>
            </w:r>
          </w:p>
        </w:tc>
        <w:tc>
          <w:tcPr>
            <w:tcW w:w="466" w:type="dxa"/>
            <w:vMerge w:val="restart"/>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43" w:right="-82" w:firstLine="0"/>
              <w:jc w:val="left"/>
            </w:pPr>
            <w:r>
              <w:rPr>
                <w:rFonts w:ascii="Calibri" w:eastAsia="Calibri" w:hAnsi="Calibri" w:cs="Calibri"/>
                <w:noProof/>
                <w:sz w:val="22"/>
              </w:rPr>
              <mc:AlternateContent>
                <mc:Choice Requires="wpg">
                  <w:drawing>
                    <wp:inline distT="0" distB="0" distL="0" distR="0">
                      <wp:extent cx="375211" cy="1015555"/>
                      <wp:effectExtent l="0" t="0" r="0" b="0"/>
                      <wp:docPr id="86399" name="Group 86399"/>
                      <wp:cNvGraphicFramePr/>
                      <a:graphic xmlns:a="http://schemas.openxmlformats.org/drawingml/2006/main">
                        <a:graphicData uri="http://schemas.microsoft.com/office/word/2010/wordprocessingGroup">
                          <wpg:wgp>
                            <wpg:cNvGrpSpPr/>
                            <wpg:grpSpPr>
                              <a:xfrm>
                                <a:off x="0" y="0"/>
                                <a:ext cx="375211" cy="1015555"/>
                                <a:chOff x="0" y="0"/>
                                <a:chExt cx="375211" cy="1015555"/>
                              </a:xfrm>
                            </wpg:grpSpPr>
                            <wps:wsp>
                              <wps:cNvPr id="11997" name="Rectangle 11997"/>
                              <wps:cNvSpPr/>
                              <wps:spPr>
                                <a:xfrm rot="-5399999">
                                  <a:off x="-437916" y="312860"/>
                                  <a:ext cx="1014120" cy="138287"/>
                                </a:xfrm>
                                <a:prstGeom prst="rect">
                                  <a:avLst/>
                                </a:prstGeom>
                                <a:ln>
                                  <a:noFill/>
                                </a:ln>
                              </wps:spPr>
                              <wps:txbx>
                                <w:txbxContent>
                                  <w:p w:rsidR="00BD56CF" w:rsidRDefault="00BD56CF">
                                    <w:pPr>
                                      <w:spacing w:after="160" w:line="259" w:lineRule="auto"/>
                                      <w:ind w:left="0" w:right="0" w:firstLine="0"/>
                                      <w:jc w:val="left"/>
                                    </w:pPr>
                                    <w:r>
                                      <w:rPr>
                                        <w:sz w:val="18"/>
                                      </w:rPr>
                                      <w:t xml:space="preserve">Руководитель / </w:t>
                                    </w:r>
                                  </w:p>
                                </w:txbxContent>
                              </wps:txbx>
                              <wps:bodyPr horzOverflow="overflow" vert="horz" lIns="0" tIns="0" rIns="0" bIns="0" rtlCol="0">
                                <a:noAutofit/>
                              </wps:bodyPr>
                            </wps:wsp>
                            <wps:wsp>
                              <wps:cNvPr id="11998" name="Rectangle 11998"/>
                              <wps:cNvSpPr/>
                              <wps:spPr>
                                <a:xfrm rot="-5399999">
                                  <a:off x="-470564" y="271068"/>
                                  <a:ext cx="1350688" cy="138287"/>
                                </a:xfrm>
                                <a:prstGeom prst="rect">
                                  <a:avLst/>
                                </a:prstGeom>
                                <a:ln>
                                  <a:noFill/>
                                </a:ln>
                              </wps:spPr>
                              <wps:txbx>
                                <w:txbxContent>
                                  <w:p w:rsidR="00BD56CF" w:rsidRDefault="00BD56CF">
                                    <w:pPr>
                                      <w:spacing w:after="160" w:line="259" w:lineRule="auto"/>
                                      <w:ind w:left="0" w:right="0" w:firstLine="0"/>
                                      <w:jc w:val="left"/>
                                    </w:pPr>
                                    <w:r>
                                      <w:rPr>
                                        <w:sz w:val="18"/>
                                      </w:rPr>
                                      <w:t xml:space="preserve">участник / акционер </w:t>
                                    </w:r>
                                  </w:p>
                                </w:txbxContent>
                              </wps:txbx>
                              <wps:bodyPr horzOverflow="overflow" vert="horz" lIns="0" tIns="0" rIns="0" bIns="0" rtlCol="0">
                                <a:noAutofit/>
                              </wps:bodyPr>
                            </wps:wsp>
                            <wps:wsp>
                              <wps:cNvPr id="12001" name="Rectangle 12001"/>
                              <wps:cNvSpPr/>
                              <wps:spPr>
                                <a:xfrm rot="-5399999">
                                  <a:off x="313822" y="95546"/>
                                  <a:ext cx="38005" cy="168284"/>
                                </a:xfrm>
                                <a:prstGeom prst="rect">
                                  <a:avLst/>
                                </a:prstGeom>
                                <a:ln>
                                  <a:noFill/>
                                </a:ln>
                              </wps:spPr>
                              <wps:txbx>
                                <w:txbxContent>
                                  <w:p w:rsidR="00BD56CF" w:rsidRDefault="00BD56C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id="Group 86399" o:spid="_x0000_s1155" style="width:29.55pt;height:79.95pt;mso-position-horizontal-relative:char;mso-position-vertical-relative:line" coordsize="3752,10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">
                      <v:rect id="Rectangle 11997" o:spid="_x0000_s1156" style="position:absolute;left:-4379;top:3129;width:10140;height:138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ZaCMUA&#10;AADeAAAADwAAAGRycy9kb3ducmV2LnhtbERPS2vCQBC+F/wPywje6iZSfKTZSCmUeFGo2tLjNDt5&#10;0OxszK4a/31XKPQ2H99z0vVgWnGh3jWWFcTTCARxYXXDlYLj4e1xCcJ5ZI2tZVJwIwfrbPSQYqLt&#10;ld/psveVCCHsElRQe98lUrqiJoNuajviwJW2N+gD7Cupe7yGcNPKWRTNpcGGQ0ONHb3WVPzsz0bB&#10;R3w4f+Zu981f5WnxtPX5rqxypSbj4eUZhKfB/4v/3Bsd5ser1QLu74Qb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tloIxQAAAN4AAAAPAAAAAAAAAAAAAAAAAJgCAABkcnMv&#10;ZG93bnJldi54bWxQSwUGAAAAAAQABAD1AAAAigMAAAAA&#10;" filled="f" stroked="f">
                        <v:textbox inset="0,0,0,0">
                          <w:txbxContent>
                            <w:p w:rsidR="00BD56CF" w:rsidRDefault="00BD56CF">
                              <w:pPr>
                                <w:spacing w:after="160" w:line="259" w:lineRule="auto"/>
                                <w:ind w:left="0" w:right="0" w:firstLine="0"/>
                                <w:jc w:val="left"/>
                              </w:pPr>
                              <w:r>
                                <w:rPr>
                                  <w:sz w:val="18"/>
                                </w:rPr>
                                <w:t xml:space="preserve">Руководитель / </w:t>
                              </w:r>
                            </w:p>
                          </w:txbxContent>
                        </v:textbox>
                      </v:rect>
                      <v:rect id="Rectangle 11998" o:spid="_x0000_s1157" style="position:absolute;left:-4705;top:2710;width:13506;height:13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nOesgA&#10;AADeAAAADwAAAGRycy9kb3ducmV2LnhtbESPT2vCQBDF70K/wzKF3nSTUrSmrlIKkl4qVFvxOM1O&#10;/tDsbMyuGr995yD0NsN7895vFqvBtepMfWg8G0gnCSjiwtuGKwNfu/X4GVSIyBZbz2TgSgFWy7vR&#10;AjPrL/xJ522slIRwyNBAHWOXaR2KmhyGie+IRSt97zDK2lfa9niRcNfqxySZaocNS0ONHb3VVPxu&#10;T87Ad7o77fOw+eFDeZw9fcR8U1a5MQ/3w+sLqEhD/Dffrt+t4KfzufDKOzKDX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Kc56yAAAAN4AAAAPAAAAAAAAAAAAAAAAAJgCAABk&#10;cnMvZG93bnJldi54bWxQSwUGAAAAAAQABAD1AAAAjQMAAAAA&#10;" filled="f" stroked="f">
                        <v:textbox inset="0,0,0,0">
                          <w:txbxContent>
                            <w:p w:rsidR="00BD56CF" w:rsidRDefault="00BD56CF">
                              <w:pPr>
                                <w:spacing w:after="160" w:line="259" w:lineRule="auto"/>
                                <w:ind w:left="0" w:right="0" w:firstLine="0"/>
                                <w:jc w:val="left"/>
                              </w:pPr>
                              <w:r>
                                <w:rPr>
                                  <w:sz w:val="18"/>
                                </w:rPr>
                                <w:t xml:space="preserve">участник / акционер </w:t>
                              </w:r>
                            </w:p>
                          </w:txbxContent>
                        </v:textbox>
                      </v:rect>
                      <v:rect id="Rectangle 12001" o:spid="_x0000_s1158" style="position:absolute;left:3138;top:954;width:380;height:1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zZ38YA&#10;AADeAAAADwAAAGRycy9kb3ducmV2LnhtbESPT2vCQBDF70K/wzIFb7pJES3RVUqhxItCtYrHMTv5&#10;g9nZmF01fnu3IHib4b33mzezRWdqcaXWVZYVxMMIBHFmdcWFgr/tz+AThPPIGmvLpOBODhbzt94M&#10;E21v/EvXjS9EgLBLUEHpfZNI6bKSDLqhbYiDltvWoA9rW0jd4i3ATS0/omgsDVYcLpTY0HdJ2Wlz&#10;MQp28fayT936yIf8PBmtfLrOi1Sp/nv3NQXhqfMv8zO91KF+QMbw/06YQc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zZ38YAAADeAAAADwAAAAAAAAAAAAAAAACYAgAAZHJz&#10;L2Rvd25yZXYueG1sUEsFBgAAAAAEAAQA9QAAAIsDAAAAAA==&#10;" filled="f" stroked="f">
                        <v:textbox inset="0,0,0,0">
                          <w:txbxContent>
                            <w:p w:rsidR="00BD56CF" w:rsidRDefault="00BD56CF">
                              <w:pPr>
                                <w:spacing w:after="160" w:line="259" w:lineRule="auto"/>
                                <w:ind w:left="0" w:right="0" w:firstLine="0"/>
                                <w:jc w:val="left"/>
                              </w:pPr>
                              <w:r>
                                <w:rPr>
                                  <w:sz w:val="18"/>
                                </w:rPr>
                                <w:t xml:space="preserve"> </w:t>
                              </w:r>
                            </w:p>
                          </w:txbxContent>
                        </v:textbox>
                      </v:rect>
                      <w10:anchorlock/>
                    </v:group>
                  </w:pict>
                </mc:Fallback>
              </mc:AlternateContent>
            </w:r>
          </w:p>
        </w:tc>
        <w:tc>
          <w:tcPr>
            <w:tcW w:w="0" w:type="auto"/>
            <w:vMerge/>
            <w:tcBorders>
              <w:top w:val="nil"/>
              <w:left w:val="single" w:sz="4" w:space="0" w:color="000000"/>
              <w:bottom w:val="nil"/>
              <w:right w:val="single" w:sz="4" w:space="0" w:color="000000"/>
            </w:tcBorders>
          </w:tcPr>
          <w:p w:rsidR="003613AC" w:rsidRDefault="003613AC" w:rsidP="00AE0C3A">
            <w:pPr>
              <w:spacing w:after="160" w:line="240" w:lineRule="auto"/>
              <w:ind w:left="0" w:right="0" w:firstLine="0"/>
              <w:jc w:val="left"/>
            </w:pPr>
          </w:p>
        </w:tc>
      </w:tr>
      <w:tr w:rsidR="003613AC">
        <w:trPr>
          <w:trHeight w:val="422"/>
        </w:trPr>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37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3" w:right="0" w:firstLine="0"/>
              <w:jc w:val="center"/>
            </w:pPr>
            <w:r>
              <w:rPr>
                <w:sz w:val="18"/>
              </w:rPr>
              <w:t xml:space="preserve">с </w:t>
            </w:r>
          </w:p>
        </w:tc>
        <w:tc>
          <w:tcPr>
            <w:tcW w:w="389"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5" w:line="240" w:lineRule="auto"/>
              <w:ind w:left="146" w:right="0" w:firstLine="0"/>
              <w:jc w:val="left"/>
            </w:pPr>
            <w:r>
              <w:rPr>
                <w:sz w:val="18"/>
              </w:rPr>
              <w:t>п</w:t>
            </w:r>
          </w:p>
          <w:p w:rsidR="003613AC" w:rsidRDefault="0030060A" w:rsidP="00AE0C3A">
            <w:pPr>
              <w:spacing w:after="0" w:line="240" w:lineRule="auto"/>
              <w:ind w:left="0" w:right="1" w:firstLine="0"/>
              <w:jc w:val="center"/>
            </w:pPr>
            <w:r>
              <w:rPr>
                <w:sz w:val="18"/>
              </w:rPr>
              <w:t xml:space="preserve">о </w:t>
            </w: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3" w:right="0" w:firstLine="0"/>
              <w:jc w:val="center"/>
            </w:pPr>
            <w:r>
              <w:rPr>
                <w:sz w:val="18"/>
              </w:rPr>
              <w:t xml:space="preserve"> </w:t>
            </w: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3613AC" w:rsidRDefault="003613AC" w:rsidP="00AE0C3A">
            <w:pPr>
              <w:spacing w:after="160" w:line="240" w:lineRule="auto"/>
              <w:ind w:left="0" w:right="0" w:firstLine="0"/>
              <w:jc w:val="left"/>
            </w:pPr>
          </w:p>
        </w:tc>
      </w:tr>
      <w:tr w:rsidR="003613AC">
        <w:trPr>
          <w:trHeight w:val="569"/>
        </w:trPr>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1" w:firstLine="0"/>
              <w:jc w:val="center"/>
            </w:pPr>
            <w:r>
              <w:rPr>
                <w:sz w:val="18"/>
              </w:rPr>
              <w:t xml:space="preserve">1 </w:t>
            </w:r>
          </w:p>
        </w:tc>
        <w:tc>
          <w:tcPr>
            <w:tcW w:w="60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4" w:firstLine="0"/>
              <w:jc w:val="center"/>
            </w:pPr>
            <w:r>
              <w:rPr>
                <w:sz w:val="18"/>
              </w:rPr>
              <w:t xml:space="preserve">2 </w:t>
            </w:r>
          </w:p>
        </w:tc>
        <w:tc>
          <w:tcPr>
            <w:tcW w:w="242"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0" w:right="0" w:firstLine="0"/>
              <w:jc w:val="left"/>
            </w:pPr>
            <w:r>
              <w:rPr>
                <w:sz w:val="18"/>
              </w:rPr>
              <w:t xml:space="preserve">3 </w:t>
            </w:r>
          </w:p>
        </w:tc>
        <w:tc>
          <w:tcPr>
            <w:tcW w:w="27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0" w:right="0" w:firstLine="0"/>
              <w:jc w:val="left"/>
            </w:pPr>
            <w:r>
              <w:rPr>
                <w:sz w:val="18"/>
              </w:rPr>
              <w:t xml:space="preserve">4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1" w:firstLine="0"/>
              <w:jc w:val="center"/>
            </w:pPr>
            <w:r>
              <w:rPr>
                <w:sz w:val="18"/>
              </w:rPr>
              <w:t xml:space="preserve">5 </w:t>
            </w:r>
          </w:p>
        </w:tc>
        <w:tc>
          <w:tcPr>
            <w:tcW w:w="40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 w:right="0" w:firstLine="0"/>
              <w:jc w:val="center"/>
            </w:pPr>
            <w:r>
              <w:rPr>
                <w:sz w:val="18"/>
              </w:rPr>
              <w:t xml:space="preserve">6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 w:right="0" w:firstLine="0"/>
              <w:jc w:val="center"/>
            </w:pPr>
            <w:r>
              <w:rPr>
                <w:sz w:val="18"/>
              </w:rPr>
              <w:t xml:space="preserve">7 </w:t>
            </w:r>
          </w:p>
        </w:tc>
        <w:tc>
          <w:tcPr>
            <w:tcW w:w="48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1" w:firstLine="0"/>
              <w:jc w:val="center"/>
            </w:pPr>
            <w:r>
              <w:rPr>
                <w:sz w:val="18"/>
              </w:rPr>
              <w:t xml:space="preserve">8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4" w:firstLine="0"/>
              <w:jc w:val="center"/>
            </w:pPr>
            <w:r>
              <w:rPr>
                <w:sz w:val="18"/>
              </w:rPr>
              <w:t xml:space="preserve">9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10 </w:t>
            </w:r>
          </w:p>
        </w:tc>
        <w:tc>
          <w:tcPr>
            <w:tcW w:w="43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32" w:right="0" w:firstLine="0"/>
              <w:jc w:val="left"/>
            </w:pPr>
            <w:r>
              <w:rPr>
                <w:sz w:val="18"/>
              </w:rPr>
              <w:t xml:space="preserve">11 </w:t>
            </w:r>
          </w:p>
        </w:tc>
        <w:tc>
          <w:tcPr>
            <w:tcW w:w="41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8" w:right="0" w:firstLine="0"/>
              <w:jc w:val="left"/>
            </w:pPr>
            <w:r>
              <w:rPr>
                <w:sz w:val="18"/>
              </w:rPr>
              <w:t xml:space="preserve">12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8" w:right="0" w:firstLine="0"/>
              <w:jc w:val="left"/>
            </w:pPr>
            <w:r>
              <w:rPr>
                <w:sz w:val="18"/>
              </w:rPr>
              <w:t xml:space="preserve">13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14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15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16 </w:t>
            </w:r>
          </w:p>
        </w:tc>
        <w:tc>
          <w:tcPr>
            <w:tcW w:w="379"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46" w:right="0" w:firstLine="0"/>
              <w:jc w:val="left"/>
            </w:pPr>
            <w:r>
              <w:rPr>
                <w:sz w:val="18"/>
              </w:rPr>
              <w:t>1</w:t>
            </w:r>
          </w:p>
          <w:p w:rsidR="003613AC" w:rsidRDefault="0030060A" w:rsidP="00AE0C3A">
            <w:pPr>
              <w:spacing w:after="0" w:line="240" w:lineRule="auto"/>
              <w:ind w:left="4" w:right="0" w:firstLine="0"/>
              <w:jc w:val="center"/>
            </w:pPr>
            <w:r>
              <w:rPr>
                <w:sz w:val="18"/>
              </w:rPr>
              <w:t xml:space="preserve">7 </w:t>
            </w:r>
          </w:p>
        </w:tc>
        <w:tc>
          <w:tcPr>
            <w:tcW w:w="389"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49" w:right="0" w:firstLine="0"/>
              <w:jc w:val="left"/>
            </w:pPr>
            <w:r>
              <w:rPr>
                <w:sz w:val="18"/>
              </w:rPr>
              <w:t>1</w:t>
            </w:r>
          </w:p>
          <w:p w:rsidR="003613AC" w:rsidRDefault="0030060A" w:rsidP="00AE0C3A">
            <w:pPr>
              <w:spacing w:after="0" w:line="240" w:lineRule="auto"/>
              <w:ind w:left="0" w:right="1" w:firstLine="0"/>
              <w:jc w:val="center"/>
            </w:pPr>
            <w:r>
              <w:rPr>
                <w:sz w:val="18"/>
              </w:rPr>
              <w:t xml:space="preserve">8 </w:t>
            </w:r>
          </w:p>
        </w:tc>
        <w:tc>
          <w:tcPr>
            <w:tcW w:w="43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30" w:right="0" w:firstLine="0"/>
              <w:jc w:val="left"/>
            </w:pPr>
            <w:r>
              <w:rPr>
                <w:sz w:val="18"/>
              </w:rPr>
              <w:t xml:space="preserve">19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8" w:right="0" w:firstLine="0"/>
              <w:jc w:val="left"/>
            </w:pPr>
            <w:r>
              <w:rPr>
                <w:sz w:val="18"/>
              </w:rPr>
              <w:t xml:space="preserve">20 </w:t>
            </w:r>
          </w:p>
        </w:tc>
        <w:tc>
          <w:tcPr>
            <w:tcW w:w="60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0" w:right="1" w:firstLine="0"/>
              <w:jc w:val="center"/>
            </w:pPr>
            <w:r>
              <w:rPr>
                <w:sz w:val="18"/>
              </w:rPr>
              <w:t xml:space="preserve">21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22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23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24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25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8" w:right="0" w:firstLine="0"/>
              <w:jc w:val="left"/>
            </w:pPr>
            <w:r>
              <w:rPr>
                <w:sz w:val="18"/>
              </w:rPr>
              <w:t xml:space="preserve">26 </w:t>
            </w:r>
          </w:p>
        </w:tc>
        <w:tc>
          <w:tcPr>
            <w:tcW w:w="41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8" w:right="0" w:firstLine="0"/>
              <w:jc w:val="left"/>
            </w:pPr>
            <w:r>
              <w:rPr>
                <w:sz w:val="18"/>
              </w:rPr>
              <w:t xml:space="preserve">27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28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29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6" w:right="0" w:firstLine="0"/>
              <w:jc w:val="left"/>
            </w:pPr>
            <w:r>
              <w:rPr>
                <w:sz w:val="18"/>
              </w:rPr>
              <w:t xml:space="preserve">30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31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32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15" w:right="0" w:firstLine="0"/>
              <w:jc w:val="left"/>
            </w:pPr>
            <w:r>
              <w:rPr>
                <w:sz w:val="18"/>
              </w:rPr>
              <w:t xml:space="preserve">33 </w:t>
            </w:r>
          </w:p>
        </w:tc>
        <w:tc>
          <w:tcPr>
            <w:tcW w:w="46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142" w:right="0" w:firstLine="0"/>
              <w:jc w:val="left"/>
            </w:pPr>
            <w:r>
              <w:rPr>
                <w:sz w:val="18"/>
              </w:rPr>
              <w:t xml:space="preserve">34 </w:t>
            </w:r>
          </w:p>
        </w:tc>
        <w:tc>
          <w:tcPr>
            <w:tcW w:w="374" w:type="dxa"/>
            <w:tcBorders>
              <w:top w:val="single" w:sz="4" w:space="0" w:color="000000"/>
              <w:left w:val="single" w:sz="4" w:space="0" w:color="000000"/>
              <w:bottom w:val="single" w:sz="4" w:space="0" w:color="000000"/>
              <w:right w:val="single" w:sz="4" w:space="0" w:color="000000"/>
            </w:tcBorders>
          </w:tcPr>
          <w:p w:rsidR="003613AC" w:rsidRDefault="0030060A" w:rsidP="00AE0C3A">
            <w:pPr>
              <w:spacing w:after="0" w:line="240" w:lineRule="auto"/>
              <w:ind w:left="142" w:right="0" w:firstLine="0"/>
              <w:jc w:val="left"/>
            </w:pPr>
            <w:r>
              <w:rPr>
                <w:sz w:val="18"/>
              </w:rPr>
              <w:t>3</w:t>
            </w:r>
          </w:p>
          <w:p w:rsidR="003613AC" w:rsidRDefault="0030060A" w:rsidP="00AE0C3A">
            <w:pPr>
              <w:spacing w:after="0" w:line="240" w:lineRule="auto"/>
              <w:ind w:left="0" w:right="1" w:firstLine="0"/>
              <w:jc w:val="center"/>
            </w:pPr>
            <w:r>
              <w:rPr>
                <w:sz w:val="18"/>
              </w:rPr>
              <w:t xml:space="preserve">5 </w:t>
            </w:r>
          </w:p>
        </w:tc>
      </w:tr>
      <w:tr w:rsidR="003613AC">
        <w:trPr>
          <w:trHeight w:val="499"/>
        </w:trPr>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60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2" w:right="0" w:firstLine="0"/>
              <w:jc w:val="center"/>
            </w:pPr>
            <w:r>
              <w:rPr>
                <w:sz w:val="18"/>
              </w:rPr>
              <w:t xml:space="preserve"> </w:t>
            </w:r>
          </w:p>
        </w:tc>
        <w:tc>
          <w:tcPr>
            <w:tcW w:w="242"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7" w:right="0" w:firstLine="0"/>
              <w:jc w:val="center"/>
            </w:pPr>
            <w:r>
              <w:rPr>
                <w:sz w:val="18"/>
              </w:rPr>
              <w:t xml:space="preserve"> </w:t>
            </w:r>
          </w:p>
        </w:tc>
        <w:tc>
          <w:tcPr>
            <w:tcW w:w="27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0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7" w:right="0" w:firstLine="0"/>
              <w:jc w:val="center"/>
            </w:pPr>
            <w:r>
              <w:rPr>
                <w:sz w:val="18"/>
              </w:rPr>
              <w:t xml:space="preserve">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0" w:right="0" w:firstLine="0"/>
              <w:jc w:val="center"/>
            </w:pPr>
            <w:r>
              <w:rPr>
                <w:sz w:val="18"/>
              </w:rPr>
              <w:t xml:space="preserve"> </w:t>
            </w:r>
          </w:p>
        </w:tc>
        <w:tc>
          <w:tcPr>
            <w:tcW w:w="48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3" w:right="0" w:firstLine="0"/>
              <w:jc w:val="center"/>
            </w:pPr>
            <w:r>
              <w:rPr>
                <w:sz w:val="18"/>
              </w:rPr>
              <w:t xml:space="preserve">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7" w:right="0" w:firstLine="0"/>
              <w:jc w:val="center"/>
            </w:pPr>
            <w:r>
              <w:rPr>
                <w:sz w:val="18"/>
              </w:rPr>
              <w:t xml:space="preserve"> </w:t>
            </w:r>
          </w:p>
        </w:tc>
        <w:tc>
          <w:tcPr>
            <w:tcW w:w="411"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8"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7"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3"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3" w:right="0" w:firstLine="0"/>
              <w:jc w:val="center"/>
            </w:pPr>
            <w:r>
              <w:rPr>
                <w:sz w:val="18"/>
              </w:rPr>
              <w:t xml:space="preserve">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37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0" w:right="0" w:firstLine="0"/>
              <w:jc w:val="center"/>
            </w:pPr>
            <w:r>
              <w:rPr>
                <w:sz w:val="18"/>
              </w:rPr>
              <w:t xml:space="preserve"> </w:t>
            </w:r>
          </w:p>
        </w:tc>
        <w:tc>
          <w:tcPr>
            <w:tcW w:w="389"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37"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0"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7" w:right="0" w:firstLine="0"/>
              <w:jc w:val="center"/>
            </w:pPr>
            <w:r>
              <w:rPr>
                <w:sz w:val="18"/>
              </w:rPr>
              <w:t xml:space="preserve"> </w:t>
            </w:r>
          </w:p>
        </w:tc>
        <w:tc>
          <w:tcPr>
            <w:tcW w:w="60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3"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3" w:right="0" w:firstLine="0"/>
              <w:jc w:val="center"/>
            </w:pPr>
            <w:r>
              <w:rPr>
                <w:sz w:val="18"/>
              </w:rPr>
              <w:t xml:space="preserve"> </w:t>
            </w:r>
          </w:p>
        </w:tc>
        <w:tc>
          <w:tcPr>
            <w:tcW w:w="410"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3" w:right="0" w:firstLine="0"/>
              <w:jc w:val="center"/>
            </w:pPr>
            <w:r>
              <w:rPr>
                <w:sz w:val="18"/>
              </w:rPr>
              <w:t xml:space="preserve"> </w:t>
            </w:r>
          </w:p>
        </w:tc>
        <w:tc>
          <w:tcPr>
            <w:tcW w:w="408"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50" w:right="0" w:firstLine="0"/>
              <w:jc w:val="center"/>
            </w:pPr>
            <w:r>
              <w:rPr>
                <w:sz w:val="18"/>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7" w:right="0" w:firstLine="0"/>
              <w:jc w:val="center"/>
            </w:pPr>
            <w:r>
              <w:rPr>
                <w:sz w:val="18"/>
              </w:rPr>
              <w:t xml:space="preserve">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6" w:right="0" w:firstLine="0"/>
              <w:jc w:val="center"/>
            </w:pPr>
            <w:r>
              <w:rPr>
                <w:sz w:val="18"/>
              </w:rPr>
              <w:t xml:space="preserve">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13"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466"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c>
          <w:tcPr>
            <w:tcW w:w="374" w:type="dxa"/>
            <w:tcBorders>
              <w:top w:val="single" w:sz="4" w:space="0" w:color="000000"/>
              <w:left w:val="single" w:sz="4" w:space="0" w:color="000000"/>
              <w:bottom w:val="single" w:sz="4" w:space="0" w:color="000000"/>
              <w:right w:val="single" w:sz="4" w:space="0" w:color="000000"/>
            </w:tcBorders>
            <w:vAlign w:val="center"/>
          </w:tcPr>
          <w:p w:rsidR="003613AC" w:rsidRDefault="0030060A" w:rsidP="00AE0C3A">
            <w:pPr>
              <w:spacing w:after="0" w:line="240" w:lineRule="auto"/>
              <w:ind w:left="45" w:right="0" w:firstLine="0"/>
              <w:jc w:val="center"/>
            </w:pPr>
            <w:r>
              <w:rPr>
                <w:sz w:val="18"/>
              </w:rPr>
              <w:t xml:space="preserve"> </w:t>
            </w:r>
          </w:p>
        </w:tc>
      </w:tr>
    </w:tbl>
    <w:p w:rsidR="003613AC" w:rsidRDefault="0030060A" w:rsidP="00AE0C3A">
      <w:pPr>
        <w:tabs>
          <w:tab w:val="center" w:pos="1278"/>
        </w:tabs>
        <w:spacing w:line="240" w:lineRule="auto"/>
        <w:ind w:left="-3" w:right="0" w:firstLine="0"/>
        <w:jc w:val="left"/>
      </w:pPr>
      <w:r>
        <w:t xml:space="preserve"> </w:t>
      </w:r>
      <w:r>
        <w:tab/>
        <w:t xml:space="preserve">Должность </w:t>
      </w:r>
    </w:p>
    <w:p w:rsidR="003613AC" w:rsidRDefault="0030060A" w:rsidP="00AE0C3A">
      <w:pPr>
        <w:spacing w:line="240" w:lineRule="auto"/>
        <w:ind w:left="7"/>
      </w:pPr>
      <w:r>
        <w:t xml:space="preserve">_____________ФИО </w:t>
      </w:r>
    </w:p>
    <w:p w:rsidR="003613AC" w:rsidRDefault="0030060A" w:rsidP="00AE0C3A">
      <w:pPr>
        <w:tabs>
          <w:tab w:val="center" w:pos="5300"/>
        </w:tabs>
        <w:spacing w:after="48" w:line="240" w:lineRule="auto"/>
        <w:ind w:left="-3" w:right="0" w:firstLine="0"/>
        <w:jc w:val="left"/>
      </w:pPr>
      <w:r>
        <w:t xml:space="preserve"> </w:t>
      </w:r>
      <w:r>
        <w:tab/>
        <w:t xml:space="preserve">Окончание формы.  </w:t>
      </w:r>
    </w:p>
    <w:tbl>
      <w:tblPr>
        <w:tblW w:w="11482" w:type="dxa"/>
        <w:tblCellMar>
          <w:top w:w="28" w:type="dxa"/>
          <w:left w:w="28" w:type="dxa"/>
          <w:bottom w:w="28" w:type="dxa"/>
          <w:right w:w="28" w:type="dxa"/>
        </w:tblCellMar>
        <w:tblLook w:val="01E0" w:firstRow="1" w:lastRow="1" w:firstColumn="1" w:lastColumn="1" w:noHBand="0" w:noVBand="0"/>
      </w:tblPr>
      <w:tblGrid>
        <w:gridCol w:w="5812"/>
        <w:gridCol w:w="5670"/>
      </w:tblGrid>
      <w:tr w:rsidR="006055B9" w:rsidRPr="00C37F28" w:rsidTr="006055B9">
        <w:tc>
          <w:tcPr>
            <w:tcW w:w="5812"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 xml:space="preserve">Поставщик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sidRPr="00C37F28">
              <w:rPr>
                <w:color w:val="auto"/>
                <w:sz w:val="22"/>
              </w:rPr>
              <w:t>ООО «</w:t>
            </w:r>
            <w:r>
              <w:rPr>
                <w:color w:val="auto"/>
                <w:sz w:val="22"/>
              </w:rPr>
              <w:t>ТЕХКОМПАНИЯ ХУАВЕЙ</w:t>
            </w:r>
            <w:r w:rsidRPr="00C37F28">
              <w:rPr>
                <w:color w:val="auto"/>
                <w:sz w:val="22"/>
              </w:rPr>
              <w:t xml:space="preserve">» </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670" w:type="dxa"/>
          </w:tcPr>
          <w:p w:rsidR="006055B9" w:rsidRPr="00C37F28" w:rsidRDefault="006055B9" w:rsidP="00B06F92">
            <w:pPr>
              <w:spacing w:after="0" w:line="240" w:lineRule="auto"/>
              <w:ind w:left="0" w:right="0" w:firstLine="0"/>
              <w:rPr>
                <w:color w:val="auto"/>
                <w:sz w:val="22"/>
              </w:rPr>
            </w:pPr>
            <w:r w:rsidRPr="00C37F28">
              <w:rPr>
                <w:color w:val="auto"/>
                <w:sz w:val="22"/>
              </w:rPr>
              <w:t xml:space="preserve">     Покупатель</w:t>
            </w:r>
          </w:p>
          <w:p w:rsidR="006055B9" w:rsidRPr="00C37F28" w:rsidRDefault="006055B9" w:rsidP="00B06F92">
            <w:pPr>
              <w:suppressAutoHyphens/>
              <w:spacing w:after="0" w:line="240" w:lineRule="auto"/>
              <w:ind w:left="0" w:right="0" w:firstLine="0"/>
              <w:rPr>
                <w:color w:val="auto"/>
                <w:sz w:val="22"/>
                <w:szCs w:val="20"/>
              </w:rPr>
            </w:pPr>
            <w:r w:rsidRPr="00C37F28">
              <w:rPr>
                <w:color w:val="auto"/>
                <w:sz w:val="22"/>
                <w:szCs w:val="20"/>
                <w:lang w:eastAsia="ar-SA"/>
              </w:rPr>
              <w:t xml:space="preserve">     ПАО «Башинформсвязь»</w:t>
            </w:r>
          </w:p>
          <w:p w:rsidR="006055B9" w:rsidRPr="00C37F28" w:rsidRDefault="006055B9" w:rsidP="00B06F92">
            <w:pPr>
              <w:spacing w:after="0" w:line="240" w:lineRule="auto"/>
              <w:ind w:left="0" w:right="0" w:firstLine="0"/>
              <w:rPr>
                <w:color w:val="auto"/>
                <w:sz w:val="22"/>
              </w:rPr>
            </w:pPr>
            <w:r w:rsidRPr="00C37F28">
              <w:rPr>
                <w:color w:val="auto"/>
                <w:sz w:val="22"/>
                <w:szCs w:val="20"/>
              </w:rPr>
              <w:t xml:space="preserve">     Генеральный директор</w:t>
            </w:r>
          </w:p>
        </w:tc>
      </w:tr>
      <w:tr w:rsidR="006055B9" w:rsidRPr="00C37F28" w:rsidTr="006055B9">
        <w:tc>
          <w:tcPr>
            <w:tcW w:w="5812" w:type="dxa"/>
          </w:tcPr>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p>
        </w:tc>
        <w:tc>
          <w:tcPr>
            <w:tcW w:w="5670" w:type="dxa"/>
          </w:tcPr>
          <w:p w:rsidR="006055B9" w:rsidRPr="00C37F28" w:rsidRDefault="006055B9" w:rsidP="00B06F92">
            <w:pPr>
              <w:spacing w:after="0" w:line="240" w:lineRule="auto"/>
              <w:ind w:left="0" w:right="0" w:firstLine="0"/>
              <w:rPr>
                <w:color w:val="auto"/>
                <w:sz w:val="22"/>
              </w:rPr>
            </w:pPr>
          </w:p>
        </w:tc>
      </w:tr>
      <w:tr w:rsidR="006055B9" w:rsidRPr="00C37F28" w:rsidTr="006055B9">
        <w:tc>
          <w:tcPr>
            <w:tcW w:w="5812" w:type="dxa"/>
          </w:tcPr>
          <w:p w:rsidR="006055B9" w:rsidRDefault="006055B9" w:rsidP="00B06F92">
            <w:pPr>
              <w:widowControl w:val="0"/>
              <w:autoSpaceDE w:val="0"/>
              <w:autoSpaceDN w:val="0"/>
              <w:adjustRightInd w:val="0"/>
              <w:spacing w:after="0" w:line="240" w:lineRule="auto"/>
              <w:ind w:left="0" w:right="0" w:firstLine="0"/>
              <w:contextualSpacing/>
              <w:rPr>
                <w:color w:val="auto"/>
                <w:sz w:val="22"/>
                <w:lang w:val="en-US"/>
              </w:rPr>
            </w:pPr>
            <w:r w:rsidRPr="00C37F28">
              <w:rPr>
                <w:color w:val="auto"/>
                <w:sz w:val="22"/>
                <w:lang w:val="en-US"/>
              </w:rPr>
              <w:t xml:space="preserve">________________ / </w:t>
            </w:r>
            <w:r>
              <w:rPr>
                <w:color w:val="auto"/>
                <w:sz w:val="22"/>
              </w:rPr>
              <w:t xml:space="preserve">                         </w:t>
            </w:r>
            <w:r w:rsidRPr="00C37F28">
              <w:rPr>
                <w:color w:val="auto"/>
                <w:sz w:val="22"/>
                <w:lang w:val="en-US"/>
              </w:rPr>
              <w:t>/</w:t>
            </w:r>
          </w:p>
          <w:p w:rsidR="006055B9" w:rsidRPr="00C37F28" w:rsidRDefault="006055B9" w:rsidP="00B06F92">
            <w:pPr>
              <w:widowControl w:val="0"/>
              <w:autoSpaceDE w:val="0"/>
              <w:autoSpaceDN w:val="0"/>
              <w:adjustRightInd w:val="0"/>
              <w:spacing w:after="0" w:line="240" w:lineRule="auto"/>
              <w:ind w:left="0" w:right="0" w:firstLine="0"/>
              <w:contextualSpacing/>
              <w:rPr>
                <w:color w:val="auto"/>
                <w:sz w:val="22"/>
              </w:rPr>
            </w:pPr>
            <w:r>
              <w:rPr>
                <w:color w:val="auto"/>
                <w:sz w:val="22"/>
              </w:rPr>
              <w:t>м. п.</w:t>
            </w:r>
          </w:p>
        </w:tc>
        <w:tc>
          <w:tcPr>
            <w:tcW w:w="5670" w:type="dxa"/>
          </w:tcPr>
          <w:p w:rsidR="006055B9" w:rsidRDefault="006055B9" w:rsidP="00B06F92">
            <w:pPr>
              <w:spacing w:after="0" w:line="240" w:lineRule="auto"/>
              <w:ind w:left="0" w:right="0" w:firstLine="0"/>
              <w:rPr>
                <w:color w:val="auto"/>
                <w:sz w:val="22"/>
                <w:szCs w:val="20"/>
              </w:rPr>
            </w:pPr>
            <w:r w:rsidRPr="00C37F28">
              <w:rPr>
                <w:color w:val="auto"/>
                <w:sz w:val="22"/>
              </w:rPr>
              <w:t xml:space="preserve">      ________________ /</w:t>
            </w:r>
            <w:r w:rsidRPr="00C37F28">
              <w:rPr>
                <w:color w:val="auto"/>
                <w:sz w:val="22"/>
                <w:szCs w:val="20"/>
              </w:rPr>
              <w:t xml:space="preserve"> М. Г. </w:t>
            </w:r>
            <w:proofErr w:type="spellStart"/>
            <w:r w:rsidRPr="00C37F28">
              <w:rPr>
                <w:color w:val="auto"/>
                <w:sz w:val="22"/>
                <w:szCs w:val="20"/>
              </w:rPr>
              <w:t>Долгоаршинных</w:t>
            </w:r>
            <w:proofErr w:type="spellEnd"/>
            <w:r w:rsidRPr="00C37F28">
              <w:rPr>
                <w:color w:val="auto"/>
                <w:sz w:val="22"/>
                <w:szCs w:val="20"/>
              </w:rPr>
              <w:t>/</w:t>
            </w:r>
          </w:p>
          <w:p w:rsidR="006055B9" w:rsidRPr="00C37F28" w:rsidRDefault="006055B9" w:rsidP="00B06F92">
            <w:pPr>
              <w:spacing w:after="0" w:line="240" w:lineRule="auto"/>
              <w:ind w:left="0" w:right="0" w:firstLine="0"/>
              <w:rPr>
                <w:color w:val="auto"/>
                <w:sz w:val="22"/>
              </w:rPr>
            </w:pPr>
            <w:r>
              <w:rPr>
                <w:color w:val="auto"/>
                <w:sz w:val="22"/>
              </w:rPr>
              <w:t xml:space="preserve">          м. п.</w:t>
            </w:r>
          </w:p>
        </w:tc>
      </w:tr>
    </w:tbl>
    <w:p w:rsidR="003613AC" w:rsidRDefault="0030060A" w:rsidP="00AE0C3A">
      <w:pPr>
        <w:tabs>
          <w:tab w:val="right" w:pos="14575"/>
        </w:tabs>
        <w:spacing w:after="10" w:line="240" w:lineRule="auto"/>
        <w:ind w:left="-3" w:right="0" w:firstLine="0"/>
        <w:jc w:val="left"/>
      </w:pPr>
      <w:r>
        <w:rPr>
          <w:sz w:val="22"/>
        </w:rPr>
        <w:t xml:space="preserve"> </w:t>
      </w:r>
      <w:r>
        <w:rPr>
          <w:sz w:val="22"/>
        </w:rPr>
        <w:tab/>
        <w:t>49</w:t>
      </w:r>
    </w:p>
    <w:sectPr w:rsidR="003613AC" w:rsidSect="006055B9">
      <w:footerReference w:type="even" r:id="rId18"/>
      <w:footerReference w:type="default" r:id="rId19"/>
      <w:footerReference w:type="first" r:id="rId20"/>
      <w:pgSz w:w="16838" w:h="11906" w:orient="landscape"/>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6CF" w:rsidRDefault="00BD56CF">
      <w:pPr>
        <w:spacing w:after="0" w:line="240" w:lineRule="auto"/>
      </w:pPr>
      <w:r>
        <w:separator/>
      </w:r>
    </w:p>
  </w:endnote>
  <w:endnote w:type="continuationSeparator" w:id="0">
    <w:p w:rsidR="00BD56CF" w:rsidRDefault="00BD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tabs>
        <w:tab w:val="right" w:pos="9426"/>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Pr>
        <w:sz w:val="22"/>
      </w:rPr>
      <w:t>2</w:t>
    </w:r>
    <w:r>
      <w:rPr>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tabs>
        <w:tab w:val="right" w:pos="9426"/>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sidR="007F239C" w:rsidRPr="007F239C">
      <w:rPr>
        <w:noProof/>
        <w:sz w:val="22"/>
      </w:rPr>
      <w:t>38</w:t>
    </w:r>
    <w:r>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tabs>
        <w:tab w:val="right" w:pos="9414"/>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Pr>
        <w:sz w:val="22"/>
      </w:rPr>
      <w:t>2</w:t>
    </w:r>
    <w:r>
      <w:rPr>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tabs>
        <w:tab w:val="right" w:pos="9414"/>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sidR="007F239C" w:rsidRPr="007F239C">
      <w:rPr>
        <w:noProof/>
        <w:sz w:val="22"/>
      </w:rPr>
      <w:t>46</w:t>
    </w:r>
    <w:r>
      <w:rPr>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CF" w:rsidRDefault="00BD56CF">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6CF" w:rsidRDefault="00BD56CF">
      <w:pPr>
        <w:spacing w:after="0" w:line="240" w:lineRule="auto"/>
      </w:pPr>
      <w:r>
        <w:separator/>
      </w:r>
    </w:p>
  </w:footnote>
  <w:footnote w:type="continuationSeparator" w:id="0">
    <w:p w:rsidR="00BD56CF" w:rsidRDefault="00BD56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544D"/>
    <w:multiLevelType w:val="multilevel"/>
    <w:tmpl w:val="947036EE"/>
    <w:lvl w:ilvl="0">
      <w:start w:val="1"/>
      <w:numFmt w:val="decimal"/>
      <w:lvlText w:val="%1."/>
      <w:lvlJc w:val="left"/>
      <w:pPr>
        <w:ind w:left="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030C3D"/>
    <w:multiLevelType w:val="hybridMultilevel"/>
    <w:tmpl w:val="84B47AD8"/>
    <w:lvl w:ilvl="0" w:tplc="4A46F6AC">
      <w:start w:val="1"/>
      <w:numFmt w:val="bullet"/>
      <w:lvlText w:val="-"/>
      <w:lvlJc w:val="left"/>
      <w:pPr>
        <w:ind w:left="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D4200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EAAB7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A539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EA6A6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F67E4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004B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F8AAA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C2C9B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CD1CE7"/>
    <w:multiLevelType w:val="multilevel"/>
    <w:tmpl w:val="FD902E66"/>
    <w:lvl w:ilvl="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8"/>
      <w:numFmt w:val="decimal"/>
      <w:lvlText w:val="%1.%2"/>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3"/>
      <w:numFmt w:val="decimal"/>
      <w:lvlText w:val="%1.%2.%3."/>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60207F1"/>
    <w:multiLevelType w:val="multilevel"/>
    <w:tmpl w:val="D1C052C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C84E14"/>
    <w:multiLevelType w:val="hybridMultilevel"/>
    <w:tmpl w:val="58148DF8"/>
    <w:lvl w:ilvl="0" w:tplc="E1DE7E66">
      <w:start w:val="1"/>
      <w:numFmt w:val="bullet"/>
      <w:lvlText w:val=""/>
      <w:lvlJc w:val="left"/>
      <w:pPr>
        <w:ind w:left="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3B05F5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B8261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2F40EA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C82F7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A0501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A207E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B2742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8E1A8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80C1000"/>
    <w:multiLevelType w:val="hybridMultilevel"/>
    <w:tmpl w:val="0B4CC3D6"/>
    <w:lvl w:ilvl="0" w:tplc="98DCC5D4">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4EFF0C">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FC129A">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75C6B5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3A5044">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40EDE2">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49ED65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721C60">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BAD426">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B7D193D"/>
    <w:multiLevelType w:val="hybridMultilevel"/>
    <w:tmpl w:val="EBEC3BF8"/>
    <w:lvl w:ilvl="0" w:tplc="E1D8A9E6">
      <w:start w:val="5"/>
      <w:numFmt w:val="decimal"/>
      <w:lvlText w:val="%1."/>
      <w:lvlJc w:val="left"/>
      <w:pPr>
        <w:ind w:left="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CC32D2">
      <w:start w:val="1"/>
      <w:numFmt w:val="lowerLetter"/>
      <w:lvlText w:val="%2"/>
      <w:lvlJc w:val="left"/>
      <w:pPr>
        <w:ind w:left="18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7036F4">
      <w:start w:val="1"/>
      <w:numFmt w:val="lowerRoman"/>
      <w:lvlText w:val="%3"/>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6F607BC">
      <w:start w:val="1"/>
      <w:numFmt w:val="decimal"/>
      <w:lvlText w:val="%4"/>
      <w:lvlJc w:val="left"/>
      <w:pPr>
        <w:ind w:left="33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007DE8">
      <w:start w:val="1"/>
      <w:numFmt w:val="lowerLetter"/>
      <w:lvlText w:val="%5"/>
      <w:lvlJc w:val="left"/>
      <w:pPr>
        <w:ind w:left="40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EA21D94">
      <w:start w:val="1"/>
      <w:numFmt w:val="lowerRoman"/>
      <w:lvlText w:val="%6"/>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DA8250C">
      <w:start w:val="1"/>
      <w:numFmt w:val="decimal"/>
      <w:lvlText w:val="%7"/>
      <w:lvlJc w:val="left"/>
      <w:pPr>
        <w:ind w:left="54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BAA054">
      <w:start w:val="1"/>
      <w:numFmt w:val="lowerLetter"/>
      <w:lvlText w:val="%8"/>
      <w:lvlJc w:val="left"/>
      <w:pPr>
        <w:ind w:left="62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6E8C366">
      <w:start w:val="1"/>
      <w:numFmt w:val="lowerRoman"/>
      <w:lvlText w:val="%9"/>
      <w:lvlJc w:val="left"/>
      <w:pPr>
        <w:ind w:left="69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C1B33E9"/>
    <w:multiLevelType w:val="multilevel"/>
    <w:tmpl w:val="63D07CA6"/>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7CD7729"/>
    <w:multiLevelType w:val="multilevel"/>
    <w:tmpl w:val="6D4A5134"/>
    <w:lvl w:ilvl="0">
      <w:start w:val="2"/>
      <w:numFmt w:val="decimal"/>
      <w:lvlText w:val="%1."/>
      <w:lvlJc w:val="left"/>
      <w:pPr>
        <w:ind w:left="5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B47558F"/>
    <w:multiLevelType w:val="multilevel"/>
    <w:tmpl w:val="21227FDE"/>
    <w:lvl w:ilvl="0">
      <w:start w:val="2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3C6457A"/>
    <w:multiLevelType w:val="hybridMultilevel"/>
    <w:tmpl w:val="30F23C7A"/>
    <w:lvl w:ilvl="0" w:tplc="8C54D88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8812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AC0F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5EBC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7E79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ECE0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12FD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125B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E4C1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7E015DF"/>
    <w:multiLevelType w:val="multilevel"/>
    <w:tmpl w:val="6862F006"/>
    <w:lvl w:ilvl="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8AA313A"/>
    <w:multiLevelType w:val="multilevel"/>
    <w:tmpl w:val="6876EB64"/>
    <w:lvl w:ilvl="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C807191"/>
    <w:multiLevelType w:val="multilevel"/>
    <w:tmpl w:val="56347B90"/>
    <w:lvl w:ilvl="0">
      <w:start w:val="2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0FE4DC1"/>
    <w:multiLevelType w:val="hybridMultilevel"/>
    <w:tmpl w:val="6E8C4BF0"/>
    <w:lvl w:ilvl="0" w:tplc="C78239B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52149E">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6EB1B0">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AEBA8">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0213A6">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10C2E2">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D668D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C081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76FD96">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0007D82"/>
    <w:multiLevelType w:val="hybridMultilevel"/>
    <w:tmpl w:val="8C6220EA"/>
    <w:lvl w:ilvl="0" w:tplc="20D2A384">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C033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E6FC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6AD3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AA4F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24F6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5809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08B6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6C2B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14"/>
  </w:num>
  <w:num w:numId="3">
    <w:abstractNumId w:val="3"/>
  </w:num>
  <w:num w:numId="4">
    <w:abstractNumId w:val="1"/>
  </w:num>
  <w:num w:numId="5">
    <w:abstractNumId w:val="7"/>
  </w:num>
  <w:num w:numId="6">
    <w:abstractNumId w:val="9"/>
  </w:num>
  <w:num w:numId="7">
    <w:abstractNumId w:val="0"/>
  </w:num>
  <w:num w:numId="8">
    <w:abstractNumId w:val="12"/>
  </w:num>
  <w:num w:numId="9">
    <w:abstractNumId w:val="2"/>
  </w:num>
  <w:num w:numId="10">
    <w:abstractNumId w:val="4"/>
  </w:num>
  <w:num w:numId="11">
    <w:abstractNumId w:val="5"/>
  </w:num>
  <w:num w:numId="12">
    <w:abstractNumId w:val="8"/>
  </w:num>
  <w:num w:numId="13">
    <w:abstractNumId w:val="11"/>
  </w:num>
  <w:num w:numId="14">
    <w:abstractNumId w:val="15"/>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3AC"/>
    <w:rsid w:val="00032490"/>
    <w:rsid w:val="00150ED2"/>
    <w:rsid w:val="001D01F0"/>
    <w:rsid w:val="0030060A"/>
    <w:rsid w:val="00336090"/>
    <w:rsid w:val="003613AC"/>
    <w:rsid w:val="00566A13"/>
    <w:rsid w:val="006055B9"/>
    <w:rsid w:val="00606982"/>
    <w:rsid w:val="00693718"/>
    <w:rsid w:val="00725EA6"/>
    <w:rsid w:val="007618B8"/>
    <w:rsid w:val="00773CF0"/>
    <w:rsid w:val="007F239C"/>
    <w:rsid w:val="0097046E"/>
    <w:rsid w:val="00995EE3"/>
    <w:rsid w:val="00AE0C3A"/>
    <w:rsid w:val="00BD56CF"/>
    <w:rsid w:val="00C37F28"/>
    <w:rsid w:val="00C9562E"/>
    <w:rsid w:val="00E14889"/>
    <w:rsid w:val="00EA5190"/>
    <w:rsid w:val="00F533ED"/>
    <w:rsid w:val="00F70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DDFB96-C1EF-4438-A450-CE1259507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7" w:lineRule="auto"/>
      <w:ind w:left="10" w:right="5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26"/>
      <w:ind w:left="10" w:right="51" w:hanging="10"/>
      <w:jc w:val="center"/>
      <w:outlineLvl w:val="0"/>
    </w:pPr>
    <w:rPr>
      <w:rFonts w:ascii="Times New Roman" w:eastAsia="Times New Roman" w:hAnsi="Times New Roman" w:cs="Times New Roman"/>
      <w:color w:val="000000"/>
      <w:sz w:val="24"/>
    </w:rPr>
  </w:style>
  <w:style w:type="paragraph" w:styleId="2">
    <w:name w:val="heading 2"/>
    <w:next w:val="a"/>
    <w:link w:val="20"/>
    <w:uiPriority w:val="9"/>
    <w:unhideWhenUsed/>
    <w:qFormat/>
    <w:pPr>
      <w:keepNext/>
      <w:keepLines/>
      <w:spacing w:after="26"/>
      <w:ind w:left="10" w:right="51" w:hanging="10"/>
      <w:jc w:val="center"/>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4"/>
    </w:rPr>
  </w:style>
  <w:style w:type="character" w:customStyle="1" w:styleId="20">
    <w:name w:val="Заголовок 2 Знак"/>
    <w:link w:val="2"/>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7618B8"/>
    <w:pPr>
      <w:ind w:left="720"/>
      <w:contextualSpacing/>
    </w:pPr>
  </w:style>
  <w:style w:type="character" w:styleId="a4">
    <w:name w:val="Hyperlink"/>
    <w:basedOn w:val="a0"/>
    <w:uiPriority w:val="99"/>
    <w:unhideWhenUsed/>
    <w:rsid w:val="00725E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45B55-3032-4CA4-AF6E-4722C8C9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47</Pages>
  <Words>17912</Words>
  <Characters>102101</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Курдченко Наталия Витальевна</dc:creator>
  <cp:keywords/>
  <cp:lastModifiedBy>Резяпова Адэля Геннадьевна</cp:lastModifiedBy>
  <cp:revision>15</cp:revision>
  <dcterms:created xsi:type="dcterms:W3CDTF">2017-10-19T06:40:00Z</dcterms:created>
  <dcterms:modified xsi:type="dcterms:W3CDTF">2017-11-10T06:37:00Z</dcterms:modified>
</cp:coreProperties>
</file>